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3E9B3" w14:textId="6332671E" w:rsidR="005B05C8" w:rsidRPr="00F440DB" w:rsidRDefault="007E69EB" w:rsidP="007E69EB">
      <w:pPr>
        <w:bidi/>
        <w:jc w:val="center"/>
        <w:rPr>
          <w:rFonts w:ascii="IRANYekan" w:hAnsi="IRANYekan" w:cs="B Mitra"/>
          <w:sz w:val="28"/>
          <w:szCs w:val="28"/>
          <w:rtl/>
          <w:lang w:bidi="fa-IR"/>
        </w:rPr>
      </w:pPr>
      <w:r w:rsidRPr="00F440DB">
        <w:rPr>
          <w:rFonts w:ascii="IRANYekan" w:hAnsi="IRANYekan" w:cs="B Mitra"/>
          <w:sz w:val="28"/>
          <w:szCs w:val="28"/>
          <w:rtl/>
          <w:lang w:bidi="fa-IR"/>
        </w:rPr>
        <w:t>به نام خدا</w:t>
      </w:r>
    </w:p>
    <w:p w14:paraId="4B760AAF" w14:textId="1935F48F" w:rsidR="007E69EB" w:rsidRPr="00F440DB" w:rsidRDefault="007E69EB" w:rsidP="007E69EB">
      <w:pPr>
        <w:bidi/>
        <w:spacing w:before="100" w:beforeAutospacing="1" w:after="100" w:afterAutospacing="1" w:line="240" w:lineRule="auto"/>
        <w:jc w:val="center"/>
        <w:outlineLvl w:val="0"/>
        <w:rPr>
          <w:rFonts w:ascii="IRANYekan" w:eastAsia="Times New Roman" w:hAnsi="IRANYekan" w:cs="B Mitra"/>
          <w:b/>
          <w:bCs/>
          <w:kern w:val="36"/>
          <w:sz w:val="28"/>
          <w:szCs w:val="28"/>
        </w:rPr>
      </w:pPr>
      <w:r w:rsidRPr="00F440DB">
        <w:rPr>
          <w:rFonts w:ascii="IRANYekan" w:eastAsia="Times New Roman" w:hAnsi="IRANYekan" w:cs="B Mitra"/>
          <w:b/>
          <w:bCs/>
          <w:kern w:val="36"/>
          <w:sz w:val="28"/>
          <w:szCs w:val="28"/>
          <w:rtl/>
        </w:rPr>
        <w:t>پرسشنامه رضایت شغلی مینه سوتا</w:t>
      </w:r>
      <w:r w:rsidRPr="00F440DB">
        <w:rPr>
          <w:rFonts w:ascii="IRANYekan" w:eastAsia="Times New Roman" w:hAnsi="IRANYekan" w:cs="B Mitra" w:hint="cs"/>
          <w:b/>
          <w:bCs/>
          <w:kern w:val="36"/>
          <w:sz w:val="28"/>
          <w:szCs w:val="28"/>
          <w:rtl/>
        </w:rPr>
        <w:t xml:space="preserve"> </w:t>
      </w:r>
      <w:r w:rsidRPr="00F440DB">
        <w:rPr>
          <w:rFonts w:ascii="IRANYekan" w:eastAsia="Times New Roman" w:hAnsi="IRANYekan" w:cs="B Mitra"/>
          <w:b/>
          <w:bCs/>
          <w:kern w:val="36"/>
          <w:sz w:val="28"/>
          <w:szCs w:val="28"/>
        </w:rPr>
        <w:t xml:space="preserve"> (MSQ)</w:t>
      </w:r>
    </w:p>
    <w:tbl>
      <w:tblPr>
        <w:tblStyle w:val="GridTable1Light"/>
        <w:bidiVisual/>
        <w:tblW w:w="9676" w:type="dxa"/>
        <w:tblLook w:val="04A0" w:firstRow="1" w:lastRow="0" w:firstColumn="1" w:lastColumn="0" w:noHBand="0" w:noVBand="1"/>
      </w:tblPr>
      <w:tblGrid>
        <w:gridCol w:w="722"/>
        <w:gridCol w:w="4745"/>
        <w:gridCol w:w="881"/>
        <w:gridCol w:w="881"/>
        <w:gridCol w:w="757"/>
        <w:gridCol w:w="855"/>
        <w:gridCol w:w="835"/>
      </w:tblGrid>
      <w:tr w:rsidR="007E69EB" w:rsidRPr="00F440DB" w14:paraId="5085097E" w14:textId="77777777" w:rsidTr="00F440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hideMark/>
          </w:tcPr>
          <w:p w14:paraId="0A84A828"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rPr>
              <w:t>ردیف</w:t>
            </w:r>
          </w:p>
        </w:tc>
        <w:tc>
          <w:tcPr>
            <w:tcW w:w="5381" w:type="dxa"/>
            <w:hideMark/>
          </w:tcPr>
          <w:p w14:paraId="1E33AC13"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عبارات</w:t>
            </w:r>
          </w:p>
        </w:tc>
        <w:tc>
          <w:tcPr>
            <w:tcW w:w="869" w:type="dxa"/>
            <w:hideMark/>
          </w:tcPr>
          <w:p w14:paraId="3F5D0874"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کاملاً مخالفم</w:t>
            </w:r>
          </w:p>
        </w:tc>
        <w:tc>
          <w:tcPr>
            <w:tcW w:w="869" w:type="dxa"/>
            <w:hideMark/>
          </w:tcPr>
          <w:p w14:paraId="6F1A22C7"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مخالفم</w:t>
            </w:r>
          </w:p>
        </w:tc>
        <w:tc>
          <w:tcPr>
            <w:tcW w:w="705" w:type="dxa"/>
            <w:hideMark/>
          </w:tcPr>
          <w:p w14:paraId="58B527EC"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نظری ندارم</w:t>
            </w:r>
          </w:p>
        </w:tc>
        <w:tc>
          <w:tcPr>
            <w:tcW w:w="859" w:type="dxa"/>
            <w:hideMark/>
          </w:tcPr>
          <w:p w14:paraId="38C97DD9"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موافقم</w:t>
            </w:r>
          </w:p>
        </w:tc>
        <w:tc>
          <w:tcPr>
            <w:tcW w:w="50" w:type="dxa"/>
            <w:hideMark/>
          </w:tcPr>
          <w:p w14:paraId="24EDC400"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کاملاً موافقم</w:t>
            </w:r>
          </w:p>
        </w:tc>
      </w:tr>
      <w:tr w:rsidR="007E69EB" w:rsidRPr="00F440DB" w14:paraId="2918D05E"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1ACA0A48"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w:t>
            </w:r>
          </w:p>
        </w:tc>
        <w:tc>
          <w:tcPr>
            <w:tcW w:w="5381" w:type="dxa"/>
            <w:hideMark/>
          </w:tcPr>
          <w:p w14:paraId="53F92806"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در مقایسه با کار و فعالیتم احساس می</w:t>
            </w:r>
            <w:r w:rsidRPr="00F440DB">
              <w:rPr>
                <w:rFonts w:ascii="IRANYekan" w:eastAsia="Times New Roman" w:hAnsi="IRANYekan" w:cs="B Mitra"/>
                <w:sz w:val="28"/>
                <w:szCs w:val="28"/>
                <w:rtl/>
              </w:rPr>
              <w:softHyphen/>
              <w:t>کنم، حقوق و مزایایم کافی است</w:t>
            </w:r>
            <w:r w:rsidRPr="00F440DB">
              <w:rPr>
                <w:rFonts w:ascii="IRANYekan" w:eastAsia="Times New Roman" w:hAnsi="IRANYekan" w:cs="B Mitra"/>
                <w:sz w:val="28"/>
                <w:szCs w:val="28"/>
              </w:rPr>
              <w:t>.</w:t>
            </w:r>
          </w:p>
        </w:tc>
        <w:tc>
          <w:tcPr>
            <w:tcW w:w="869" w:type="dxa"/>
            <w:hideMark/>
          </w:tcPr>
          <w:p w14:paraId="18814D0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337550D3"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36AA807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460F8948"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5D127B8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34069AE5"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37FE6B15"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۲</w:t>
            </w:r>
          </w:p>
        </w:tc>
        <w:tc>
          <w:tcPr>
            <w:tcW w:w="5381" w:type="dxa"/>
            <w:hideMark/>
          </w:tcPr>
          <w:p w14:paraId="365EE2A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در مقایسه با دیگرکارکنان اداره حقوق و مزایایم مناسب است</w:t>
            </w:r>
            <w:r w:rsidRPr="00F440DB">
              <w:rPr>
                <w:rFonts w:ascii="IRANYekan" w:eastAsia="Times New Roman" w:hAnsi="IRANYekan" w:cs="B Mitra"/>
                <w:sz w:val="28"/>
                <w:szCs w:val="28"/>
              </w:rPr>
              <w:t>.</w:t>
            </w:r>
          </w:p>
        </w:tc>
        <w:tc>
          <w:tcPr>
            <w:tcW w:w="869" w:type="dxa"/>
            <w:hideMark/>
          </w:tcPr>
          <w:p w14:paraId="712A6C0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037EFAF9"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396EDF6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6D7C3333"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50C516C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1746A478"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7C71002E"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۳</w:t>
            </w:r>
          </w:p>
        </w:tc>
        <w:tc>
          <w:tcPr>
            <w:tcW w:w="5381" w:type="dxa"/>
            <w:hideMark/>
          </w:tcPr>
          <w:p w14:paraId="1620DF5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در این اداره امکانات رفاهی به طور عادلانه بین کارکنان توزیع می</w:t>
            </w:r>
            <w:r w:rsidRPr="00F440DB">
              <w:rPr>
                <w:rFonts w:ascii="IRANYekan" w:eastAsia="Times New Roman" w:hAnsi="IRANYekan" w:cs="B Mitra"/>
                <w:sz w:val="28"/>
                <w:szCs w:val="28"/>
                <w:rtl/>
              </w:rPr>
              <w:softHyphen/>
              <w:t>شود</w:t>
            </w:r>
            <w:r w:rsidRPr="00F440DB">
              <w:rPr>
                <w:rFonts w:ascii="IRANYekan" w:eastAsia="Times New Roman" w:hAnsi="IRANYekan" w:cs="B Mitra"/>
                <w:sz w:val="28"/>
                <w:szCs w:val="28"/>
              </w:rPr>
              <w:t>.</w:t>
            </w:r>
          </w:p>
        </w:tc>
        <w:tc>
          <w:tcPr>
            <w:tcW w:w="869" w:type="dxa"/>
            <w:hideMark/>
          </w:tcPr>
          <w:p w14:paraId="06260054"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7AE74E8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16BDBF0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085766B6"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1C0C19C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6BAB616B"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0C203EA7"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۴</w:t>
            </w:r>
          </w:p>
        </w:tc>
        <w:tc>
          <w:tcPr>
            <w:tcW w:w="5381" w:type="dxa"/>
            <w:hideMark/>
          </w:tcPr>
          <w:p w14:paraId="4C1042D7"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شغل من با توانایی</w:t>
            </w:r>
            <w:r w:rsidRPr="00F440DB">
              <w:rPr>
                <w:rFonts w:ascii="IRANYekan" w:eastAsia="Times New Roman" w:hAnsi="IRANYekan" w:cs="B Mitra"/>
                <w:sz w:val="28"/>
                <w:szCs w:val="28"/>
                <w:rtl/>
              </w:rPr>
              <w:softHyphen/>
              <w:t>ام متناسب است</w:t>
            </w:r>
            <w:r w:rsidRPr="00F440DB">
              <w:rPr>
                <w:rFonts w:ascii="IRANYekan" w:eastAsia="Times New Roman" w:hAnsi="IRANYekan" w:cs="B Mitra"/>
                <w:sz w:val="28"/>
                <w:szCs w:val="28"/>
              </w:rPr>
              <w:t>.</w:t>
            </w:r>
          </w:p>
        </w:tc>
        <w:tc>
          <w:tcPr>
            <w:tcW w:w="869" w:type="dxa"/>
            <w:hideMark/>
          </w:tcPr>
          <w:p w14:paraId="26E11876"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24741EF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15D5ABA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4125D93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6409EBE3"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417CCD08"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28C52CAD"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۵</w:t>
            </w:r>
          </w:p>
        </w:tc>
        <w:tc>
          <w:tcPr>
            <w:tcW w:w="5381" w:type="dxa"/>
            <w:hideMark/>
          </w:tcPr>
          <w:p w14:paraId="2F4FA46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اکثر اوقات از مشاهده نتیجه کارم احساس خشنودی می</w:t>
            </w:r>
            <w:r w:rsidRPr="00F440DB">
              <w:rPr>
                <w:rFonts w:ascii="IRANYekan" w:eastAsia="Times New Roman" w:hAnsi="IRANYekan" w:cs="B Mitra"/>
                <w:sz w:val="28"/>
                <w:szCs w:val="28"/>
                <w:rtl/>
              </w:rPr>
              <w:softHyphen/>
              <w:t>کنم</w:t>
            </w:r>
            <w:r w:rsidRPr="00F440DB">
              <w:rPr>
                <w:rFonts w:ascii="IRANYekan" w:eastAsia="Times New Roman" w:hAnsi="IRANYekan" w:cs="B Mitra"/>
                <w:sz w:val="28"/>
                <w:szCs w:val="28"/>
              </w:rPr>
              <w:t>.</w:t>
            </w:r>
          </w:p>
        </w:tc>
        <w:tc>
          <w:tcPr>
            <w:tcW w:w="869" w:type="dxa"/>
            <w:hideMark/>
          </w:tcPr>
          <w:p w14:paraId="1D635FD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08613D3D"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1576F71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0FF32F5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7F6ADBBD"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1B2A698B"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6BD290FB"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۶</w:t>
            </w:r>
          </w:p>
        </w:tc>
        <w:tc>
          <w:tcPr>
            <w:tcW w:w="5381" w:type="dxa"/>
            <w:hideMark/>
          </w:tcPr>
          <w:p w14:paraId="0810EEA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من از کارم بیشتر از اوقات فراغتم لذت می</w:t>
            </w:r>
            <w:r w:rsidRPr="00F440DB">
              <w:rPr>
                <w:rFonts w:ascii="IRANYekan" w:eastAsia="Times New Roman" w:hAnsi="IRANYekan" w:cs="B Mitra"/>
                <w:sz w:val="28"/>
                <w:szCs w:val="28"/>
                <w:rtl/>
              </w:rPr>
              <w:softHyphen/>
              <w:t>برم</w:t>
            </w:r>
            <w:r w:rsidRPr="00F440DB">
              <w:rPr>
                <w:rFonts w:ascii="IRANYekan" w:eastAsia="Times New Roman" w:hAnsi="IRANYekan" w:cs="B Mitra"/>
                <w:sz w:val="28"/>
                <w:szCs w:val="28"/>
              </w:rPr>
              <w:t>.</w:t>
            </w:r>
          </w:p>
        </w:tc>
        <w:tc>
          <w:tcPr>
            <w:tcW w:w="869" w:type="dxa"/>
            <w:hideMark/>
          </w:tcPr>
          <w:p w14:paraId="0CA09E71"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08EB0EC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3CA189F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1C373EC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0E70DF1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7BE14FE4"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451FAF38"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۷</w:t>
            </w:r>
          </w:p>
        </w:tc>
        <w:tc>
          <w:tcPr>
            <w:tcW w:w="5381" w:type="dxa"/>
            <w:hideMark/>
          </w:tcPr>
          <w:p w14:paraId="6B91DA3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من احساس می</w:t>
            </w:r>
            <w:r w:rsidRPr="00F440DB">
              <w:rPr>
                <w:rFonts w:ascii="IRANYekan" w:eastAsia="Times New Roman" w:hAnsi="IRANYekan" w:cs="B Mitra"/>
                <w:sz w:val="28"/>
                <w:szCs w:val="28"/>
                <w:rtl/>
              </w:rPr>
              <w:softHyphen/>
              <w:t>کنم که در کارم استقلال و آزادی عمل دارم</w:t>
            </w:r>
            <w:r w:rsidRPr="00F440DB">
              <w:rPr>
                <w:rFonts w:ascii="IRANYekan" w:eastAsia="Times New Roman" w:hAnsi="IRANYekan" w:cs="B Mitra"/>
                <w:sz w:val="28"/>
                <w:szCs w:val="28"/>
              </w:rPr>
              <w:t>.</w:t>
            </w:r>
          </w:p>
        </w:tc>
        <w:tc>
          <w:tcPr>
            <w:tcW w:w="869" w:type="dxa"/>
            <w:hideMark/>
          </w:tcPr>
          <w:p w14:paraId="556E9A19"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0F1A8AA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0844D1ED"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5336349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618D1166"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69F09B9F"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0DC2D5DE"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۸</w:t>
            </w:r>
          </w:p>
        </w:tc>
        <w:tc>
          <w:tcPr>
            <w:tcW w:w="5381" w:type="dxa"/>
            <w:hideMark/>
          </w:tcPr>
          <w:p w14:paraId="069358D4"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در اداره ما پیشرفت و ترقی شغلی به لیاقت و توانمندی فردی بستگی دارد</w:t>
            </w:r>
            <w:r w:rsidRPr="00F440DB">
              <w:rPr>
                <w:rFonts w:ascii="IRANYekan" w:eastAsia="Times New Roman" w:hAnsi="IRANYekan" w:cs="B Mitra"/>
                <w:sz w:val="28"/>
                <w:szCs w:val="28"/>
              </w:rPr>
              <w:t>.</w:t>
            </w:r>
          </w:p>
        </w:tc>
        <w:tc>
          <w:tcPr>
            <w:tcW w:w="869" w:type="dxa"/>
            <w:hideMark/>
          </w:tcPr>
          <w:p w14:paraId="5DC372D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2E187F7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7CDDB869"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60F89458"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3B5FEC14"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6F1C6AD0"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4E8F133B"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۹</w:t>
            </w:r>
          </w:p>
        </w:tc>
        <w:tc>
          <w:tcPr>
            <w:tcW w:w="5381" w:type="dxa"/>
            <w:hideMark/>
          </w:tcPr>
          <w:p w14:paraId="61E18A8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در اداره ما به فرد امکان بروز توانمندی</w:t>
            </w:r>
            <w:r w:rsidRPr="00F440DB">
              <w:rPr>
                <w:rFonts w:ascii="IRANYekan" w:eastAsia="Times New Roman" w:hAnsi="IRANYekan" w:cs="B Mitra"/>
                <w:sz w:val="28"/>
                <w:szCs w:val="28"/>
                <w:rtl/>
              </w:rPr>
              <w:softHyphen/>
              <w:t>ها و استعدادهایش داده می</w:t>
            </w:r>
            <w:r w:rsidRPr="00F440DB">
              <w:rPr>
                <w:rFonts w:ascii="IRANYekan" w:eastAsia="Times New Roman" w:hAnsi="IRANYekan" w:cs="B Mitra"/>
                <w:sz w:val="28"/>
                <w:szCs w:val="28"/>
                <w:rtl/>
              </w:rPr>
              <w:softHyphen/>
              <w:t>شود</w:t>
            </w:r>
            <w:r w:rsidRPr="00F440DB">
              <w:rPr>
                <w:rFonts w:ascii="IRANYekan" w:eastAsia="Times New Roman" w:hAnsi="IRANYekan" w:cs="B Mitra"/>
                <w:sz w:val="28"/>
                <w:szCs w:val="28"/>
              </w:rPr>
              <w:t>.</w:t>
            </w:r>
          </w:p>
        </w:tc>
        <w:tc>
          <w:tcPr>
            <w:tcW w:w="869" w:type="dxa"/>
            <w:hideMark/>
          </w:tcPr>
          <w:p w14:paraId="248D7EC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634517D7"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6CB08FD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4C8BD55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2B8381E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7C5F269F"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303AA839"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۱۰</w:t>
            </w:r>
          </w:p>
        </w:tc>
        <w:tc>
          <w:tcPr>
            <w:tcW w:w="5381" w:type="dxa"/>
            <w:hideMark/>
          </w:tcPr>
          <w:p w14:paraId="5554538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مدیریت اداره به ایجاد فرصت</w:t>
            </w:r>
            <w:r w:rsidRPr="00F440DB">
              <w:rPr>
                <w:rFonts w:ascii="IRANYekan" w:eastAsia="Times New Roman" w:hAnsi="IRANYekan" w:cs="B Mitra"/>
                <w:sz w:val="28"/>
                <w:szCs w:val="28"/>
                <w:rtl/>
              </w:rPr>
              <w:softHyphen/>
              <w:t>های برابر برای پیشرفت پرسنل، اعتقاد و تاکید دارد</w:t>
            </w:r>
            <w:r w:rsidRPr="00F440DB">
              <w:rPr>
                <w:rFonts w:ascii="IRANYekan" w:eastAsia="Times New Roman" w:hAnsi="IRANYekan" w:cs="B Mitra"/>
                <w:sz w:val="28"/>
                <w:szCs w:val="28"/>
              </w:rPr>
              <w:t>.</w:t>
            </w:r>
          </w:p>
        </w:tc>
        <w:tc>
          <w:tcPr>
            <w:tcW w:w="869" w:type="dxa"/>
            <w:hideMark/>
          </w:tcPr>
          <w:p w14:paraId="1F14F3B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01D6FB51"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2F74169D"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139443C1"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39F80ED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3C9BEE98"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6959A901"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۱۱</w:t>
            </w:r>
          </w:p>
        </w:tc>
        <w:tc>
          <w:tcPr>
            <w:tcW w:w="5381" w:type="dxa"/>
            <w:hideMark/>
          </w:tcPr>
          <w:p w14:paraId="2FB5865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دراین اداره کارکنان احساس وروحیه همکاری با یکدیگر را دارند</w:t>
            </w:r>
            <w:r w:rsidRPr="00F440DB">
              <w:rPr>
                <w:rFonts w:ascii="IRANYekan" w:eastAsia="Times New Roman" w:hAnsi="IRANYekan" w:cs="B Mitra"/>
                <w:sz w:val="28"/>
                <w:szCs w:val="28"/>
              </w:rPr>
              <w:t>.</w:t>
            </w:r>
          </w:p>
        </w:tc>
        <w:tc>
          <w:tcPr>
            <w:tcW w:w="869" w:type="dxa"/>
            <w:hideMark/>
          </w:tcPr>
          <w:p w14:paraId="61EED466"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22573A61"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07674F3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2157B34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3C845AC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79F461F6"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451D16AF"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۱۲</w:t>
            </w:r>
          </w:p>
        </w:tc>
        <w:tc>
          <w:tcPr>
            <w:tcW w:w="5381" w:type="dxa"/>
            <w:hideMark/>
          </w:tcPr>
          <w:p w14:paraId="07FC0CC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از اینکه در محیط کارم افراد با صداقت و اعتماد متقابل کار می</w:t>
            </w:r>
            <w:r w:rsidRPr="00F440DB">
              <w:rPr>
                <w:rFonts w:ascii="IRANYekan" w:eastAsia="Times New Roman" w:hAnsi="IRANYekan" w:cs="B Mitra"/>
                <w:sz w:val="28"/>
                <w:szCs w:val="28"/>
                <w:rtl/>
              </w:rPr>
              <w:softHyphen/>
              <w:t>کنند، احساس رضایت دارم</w:t>
            </w:r>
            <w:r w:rsidRPr="00F440DB">
              <w:rPr>
                <w:rFonts w:ascii="IRANYekan" w:eastAsia="Times New Roman" w:hAnsi="IRANYekan" w:cs="B Mitra"/>
                <w:sz w:val="28"/>
                <w:szCs w:val="28"/>
              </w:rPr>
              <w:t>.</w:t>
            </w:r>
          </w:p>
        </w:tc>
        <w:tc>
          <w:tcPr>
            <w:tcW w:w="869" w:type="dxa"/>
            <w:hideMark/>
          </w:tcPr>
          <w:p w14:paraId="6B82A93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0EA1D5E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7196F62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476EE33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041021F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66788058"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2F5F1B05"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lastRenderedPageBreak/>
              <w:t>۱۳</w:t>
            </w:r>
          </w:p>
        </w:tc>
        <w:tc>
          <w:tcPr>
            <w:tcW w:w="5381" w:type="dxa"/>
            <w:hideMark/>
          </w:tcPr>
          <w:p w14:paraId="6E9C640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ارتباط بین مدیریت و کارکنان در اداره ما به صورت مکتوب و رسمی است</w:t>
            </w:r>
            <w:r w:rsidRPr="00F440DB">
              <w:rPr>
                <w:rFonts w:ascii="IRANYekan" w:eastAsia="Times New Roman" w:hAnsi="IRANYekan" w:cs="B Mitra"/>
                <w:sz w:val="28"/>
                <w:szCs w:val="28"/>
              </w:rPr>
              <w:t>.</w:t>
            </w:r>
          </w:p>
        </w:tc>
        <w:tc>
          <w:tcPr>
            <w:tcW w:w="869" w:type="dxa"/>
            <w:hideMark/>
          </w:tcPr>
          <w:p w14:paraId="00B58EB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50311B8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06FB1A51"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6A2D3A7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6427D08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3021C64A"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37E0A8FB"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۱۴</w:t>
            </w:r>
          </w:p>
        </w:tc>
        <w:tc>
          <w:tcPr>
            <w:tcW w:w="5381" w:type="dxa"/>
            <w:hideMark/>
          </w:tcPr>
          <w:p w14:paraId="40BF661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در این اداره مدیران، مشکلات را با</w:t>
            </w:r>
            <w:r w:rsidRPr="00F440DB">
              <w:rPr>
                <w:rFonts w:ascii="Cambria" w:eastAsia="Times New Roman" w:hAnsi="Cambria" w:cs="Cambria" w:hint="cs"/>
                <w:sz w:val="28"/>
                <w:szCs w:val="28"/>
                <w:rtl/>
              </w:rPr>
              <w:t> </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کارکنان</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مطرح</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می</w:t>
            </w:r>
            <w:r w:rsidRPr="00F440DB">
              <w:rPr>
                <w:rFonts w:ascii="IRANYekan" w:eastAsia="Times New Roman" w:hAnsi="IRANYekan" w:cs="B Mitra"/>
                <w:sz w:val="28"/>
                <w:szCs w:val="28"/>
                <w:rtl/>
              </w:rPr>
              <w:softHyphen/>
            </w:r>
            <w:r w:rsidRPr="00F440DB">
              <w:rPr>
                <w:rFonts w:ascii="IRANYekan" w:eastAsia="Times New Roman" w:hAnsi="IRANYekan" w:cs="B Mitra" w:hint="cs"/>
                <w:sz w:val="28"/>
                <w:szCs w:val="28"/>
                <w:rtl/>
              </w:rPr>
              <w:t>کنند</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و</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آنها</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را</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در</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تصمیم</w:t>
            </w:r>
            <w:r w:rsidRPr="00F440DB">
              <w:rPr>
                <w:rFonts w:ascii="IRANYekan" w:eastAsia="Times New Roman" w:hAnsi="IRANYekan" w:cs="B Mitra"/>
                <w:sz w:val="28"/>
                <w:szCs w:val="28"/>
                <w:rtl/>
              </w:rPr>
              <w:softHyphen/>
            </w:r>
            <w:r w:rsidRPr="00F440DB">
              <w:rPr>
                <w:rFonts w:ascii="IRANYekan" w:eastAsia="Times New Roman" w:hAnsi="IRANYekan" w:cs="B Mitra" w:hint="cs"/>
                <w:sz w:val="28"/>
                <w:szCs w:val="28"/>
                <w:rtl/>
              </w:rPr>
              <w:t>گیری</w:t>
            </w:r>
            <w:r w:rsidRPr="00F440DB">
              <w:rPr>
                <w:rFonts w:ascii="IRANYekan" w:eastAsia="Times New Roman" w:hAnsi="IRANYekan" w:cs="B Mitra"/>
                <w:sz w:val="28"/>
                <w:szCs w:val="28"/>
                <w:rtl/>
              </w:rPr>
              <w:softHyphen/>
            </w:r>
            <w:r w:rsidRPr="00F440DB">
              <w:rPr>
                <w:rFonts w:ascii="IRANYekan" w:eastAsia="Times New Roman" w:hAnsi="IRANYekan" w:cs="B Mitra" w:hint="cs"/>
                <w:sz w:val="28"/>
                <w:szCs w:val="28"/>
                <w:rtl/>
              </w:rPr>
              <w:t>های</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مربوطه</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دخالت</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می</w:t>
            </w:r>
            <w:r w:rsidRPr="00F440DB">
              <w:rPr>
                <w:rFonts w:ascii="IRANYekan" w:eastAsia="Times New Roman" w:hAnsi="IRANYekan" w:cs="B Mitra"/>
                <w:sz w:val="28"/>
                <w:szCs w:val="28"/>
                <w:rtl/>
              </w:rPr>
              <w:softHyphen/>
            </w:r>
            <w:r w:rsidRPr="00F440DB">
              <w:rPr>
                <w:rFonts w:ascii="IRANYekan" w:eastAsia="Times New Roman" w:hAnsi="IRANYekan" w:cs="B Mitra" w:hint="cs"/>
                <w:sz w:val="28"/>
                <w:szCs w:val="28"/>
                <w:rtl/>
              </w:rPr>
              <w:t>دهند</w:t>
            </w:r>
            <w:r w:rsidRPr="00F440DB">
              <w:rPr>
                <w:rFonts w:ascii="IRANYekan" w:eastAsia="Times New Roman" w:hAnsi="IRANYekan" w:cs="B Mitra"/>
                <w:sz w:val="28"/>
                <w:szCs w:val="28"/>
              </w:rPr>
              <w:t>.</w:t>
            </w:r>
          </w:p>
        </w:tc>
        <w:tc>
          <w:tcPr>
            <w:tcW w:w="869" w:type="dxa"/>
            <w:hideMark/>
          </w:tcPr>
          <w:p w14:paraId="09BBA5E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7ED8F8F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64D5133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5D4E46C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1EFECD96"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013EECA1"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1AC0D3B6"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۱۵</w:t>
            </w:r>
          </w:p>
        </w:tc>
        <w:tc>
          <w:tcPr>
            <w:tcW w:w="5381" w:type="dxa"/>
            <w:hideMark/>
          </w:tcPr>
          <w:p w14:paraId="7286A3E3"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در این اداره مدیران اطلاعات مورد نیاز را از کارکنان اخذ می</w:t>
            </w:r>
            <w:r w:rsidRPr="00F440DB">
              <w:rPr>
                <w:rFonts w:ascii="IRANYekan" w:eastAsia="Times New Roman" w:hAnsi="IRANYekan" w:cs="B Mitra"/>
                <w:sz w:val="28"/>
                <w:szCs w:val="28"/>
                <w:rtl/>
              </w:rPr>
              <w:softHyphen/>
              <w:t>کنند و خود به تنهایی تصمیم می</w:t>
            </w:r>
            <w:r w:rsidRPr="00F440DB">
              <w:rPr>
                <w:rFonts w:ascii="IRANYekan" w:eastAsia="Times New Roman" w:hAnsi="IRANYekan" w:cs="B Mitra"/>
                <w:sz w:val="28"/>
                <w:szCs w:val="28"/>
                <w:rtl/>
              </w:rPr>
              <w:softHyphen/>
              <w:t>گیرند</w:t>
            </w:r>
            <w:r w:rsidRPr="00F440DB">
              <w:rPr>
                <w:rFonts w:ascii="IRANYekan" w:eastAsia="Times New Roman" w:hAnsi="IRANYekan" w:cs="B Mitra"/>
                <w:sz w:val="28"/>
                <w:szCs w:val="28"/>
              </w:rPr>
              <w:t>.</w:t>
            </w:r>
          </w:p>
        </w:tc>
        <w:tc>
          <w:tcPr>
            <w:tcW w:w="869" w:type="dxa"/>
            <w:hideMark/>
          </w:tcPr>
          <w:p w14:paraId="324A3334"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639B0F8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4EB0A73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6A0C6AC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796A620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3D346116"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66088060"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۱۶</w:t>
            </w:r>
          </w:p>
        </w:tc>
        <w:tc>
          <w:tcPr>
            <w:tcW w:w="5381" w:type="dxa"/>
            <w:hideMark/>
          </w:tcPr>
          <w:p w14:paraId="6F31E34D"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بین مدیر و کارکنان همدلی و اعتماد وجود دارد</w:t>
            </w:r>
            <w:r w:rsidRPr="00F440DB">
              <w:rPr>
                <w:rFonts w:ascii="IRANYekan" w:eastAsia="Times New Roman" w:hAnsi="IRANYekan" w:cs="B Mitra"/>
                <w:sz w:val="28"/>
                <w:szCs w:val="28"/>
              </w:rPr>
              <w:t>.</w:t>
            </w:r>
          </w:p>
        </w:tc>
        <w:tc>
          <w:tcPr>
            <w:tcW w:w="869" w:type="dxa"/>
            <w:hideMark/>
          </w:tcPr>
          <w:p w14:paraId="67E9F303"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151CA59D"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070A449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2FF706F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32D1FF1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1B7CCF92"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1D7D5E43"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۱۷</w:t>
            </w:r>
          </w:p>
        </w:tc>
        <w:tc>
          <w:tcPr>
            <w:tcW w:w="5381" w:type="dxa"/>
            <w:hideMark/>
          </w:tcPr>
          <w:p w14:paraId="6D95FEF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فضای فیزیکی و میزان نور محیطی که من درآن کار می</w:t>
            </w:r>
            <w:r w:rsidRPr="00F440DB">
              <w:rPr>
                <w:rFonts w:ascii="IRANYekan" w:eastAsia="Times New Roman" w:hAnsi="IRANYekan" w:cs="B Mitra"/>
                <w:sz w:val="28"/>
                <w:szCs w:val="28"/>
                <w:rtl/>
              </w:rPr>
              <w:softHyphen/>
              <w:t>کنم مناسب است</w:t>
            </w:r>
            <w:r w:rsidRPr="00F440DB">
              <w:rPr>
                <w:rFonts w:ascii="IRANYekan" w:eastAsia="Times New Roman" w:hAnsi="IRANYekan" w:cs="B Mitra"/>
                <w:sz w:val="28"/>
                <w:szCs w:val="28"/>
              </w:rPr>
              <w:t>.</w:t>
            </w:r>
          </w:p>
        </w:tc>
        <w:tc>
          <w:tcPr>
            <w:tcW w:w="869" w:type="dxa"/>
            <w:hideMark/>
          </w:tcPr>
          <w:p w14:paraId="2E622BC8"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0736756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4F42601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406CEEE7"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2E15F5A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23FB7A53"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1E33E2B7"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۱۸</w:t>
            </w:r>
          </w:p>
        </w:tc>
        <w:tc>
          <w:tcPr>
            <w:tcW w:w="5381" w:type="dxa"/>
            <w:hideMark/>
          </w:tcPr>
          <w:p w14:paraId="478D55A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دکوراسیون و تجهیزات اداری محیطی که من درآن کار می</w:t>
            </w:r>
            <w:r w:rsidRPr="00F440DB">
              <w:rPr>
                <w:rFonts w:ascii="IRANYekan" w:eastAsia="Times New Roman" w:hAnsi="IRANYekan" w:cs="B Mitra"/>
                <w:sz w:val="28"/>
                <w:szCs w:val="28"/>
                <w:rtl/>
              </w:rPr>
              <w:softHyphen/>
              <w:t>کنم مناسب است</w:t>
            </w:r>
            <w:r w:rsidRPr="00F440DB">
              <w:rPr>
                <w:rFonts w:ascii="IRANYekan" w:eastAsia="Times New Roman" w:hAnsi="IRANYekan" w:cs="B Mitra"/>
                <w:sz w:val="28"/>
                <w:szCs w:val="28"/>
              </w:rPr>
              <w:t>.</w:t>
            </w:r>
          </w:p>
        </w:tc>
        <w:tc>
          <w:tcPr>
            <w:tcW w:w="869" w:type="dxa"/>
            <w:hideMark/>
          </w:tcPr>
          <w:p w14:paraId="141CCDD4"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3010FAC9"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1671B069"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2289793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0EFD3C3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5264772D" w14:textId="77777777" w:rsidTr="00F440DB">
        <w:tc>
          <w:tcPr>
            <w:cnfStyle w:val="001000000000" w:firstRow="0" w:lastRow="0" w:firstColumn="1" w:lastColumn="0" w:oddVBand="0" w:evenVBand="0" w:oddHBand="0" w:evenHBand="0" w:firstRowFirstColumn="0" w:firstRowLastColumn="0" w:lastRowFirstColumn="0" w:lastRowLastColumn="0"/>
            <w:tcW w:w="703" w:type="dxa"/>
            <w:hideMark/>
          </w:tcPr>
          <w:p w14:paraId="0190770E"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۱۹</w:t>
            </w:r>
          </w:p>
        </w:tc>
        <w:tc>
          <w:tcPr>
            <w:tcW w:w="5381" w:type="dxa"/>
            <w:hideMark/>
          </w:tcPr>
          <w:p w14:paraId="1E3410B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سرمایش و گرمایش محیطی که من درآن کار می</w:t>
            </w:r>
            <w:r w:rsidRPr="00F440DB">
              <w:rPr>
                <w:rFonts w:ascii="IRANYekan" w:eastAsia="Times New Roman" w:hAnsi="IRANYekan" w:cs="B Mitra"/>
                <w:sz w:val="28"/>
                <w:szCs w:val="28"/>
                <w:rtl/>
              </w:rPr>
              <w:softHyphen/>
              <w:t>کنم مناسب است</w:t>
            </w:r>
            <w:r w:rsidRPr="00F440DB">
              <w:rPr>
                <w:rFonts w:ascii="IRANYekan" w:eastAsia="Times New Roman" w:hAnsi="IRANYekan" w:cs="B Mitra"/>
                <w:sz w:val="28"/>
                <w:szCs w:val="28"/>
              </w:rPr>
              <w:t>.</w:t>
            </w:r>
          </w:p>
        </w:tc>
        <w:tc>
          <w:tcPr>
            <w:tcW w:w="869" w:type="dxa"/>
            <w:hideMark/>
          </w:tcPr>
          <w:p w14:paraId="4E71A13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69" w:type="dxa"/>
            <w:hideMark/>
          </w:tcPr>
          <w:p w14:paraId="78424F18"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705" w:type="dxa"/>
            <w:hideMark/>
          </w:tcPr>
          <w:p w14:paraId="22E15657"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859" w:type="dxa"/>
            <w:hideMark/>
          </w:tcPr>
          <w:p w14:paraId="39B9FC9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50" w:type="dxa"/>
            <w:hideMark/>
          </w:tcPr>
          <w:p w14:paraId="2F1BA3B7"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bl>
    <w:p w14:paraId="733CCF10"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Cambria" w:eastAsia="Times New Roman" w:hAnsi="Cambria" w:cs="Cambria"/>
          <w:b/>
          <w:bCs/>
          <w:sz w:val="28"/>
          <w:szCs w:val="28"/>
        </w:rPr>
        <w:t> </w:t>
      </w:r>
      <w:r w:rsidRPr="00F440DB">
        <w:rPr>
          <w:rFonts w:ascii="IRANYekan" w:eastAsia="Times New Roman" w:hAnsi="IRANYekan" w:cs="B Mitra"/>
          <w:b/>
          <w:bCs/>
          <w:sz w:val="28"/>
          <w:szCs w:val="28"/>
          <w:rtl/>
        </w:rPr>
        <w:t>معرفی پرسشنامه رضایت شغلی مینه سوتا</w:t>
      </w:r>
    </w:p>
    <w:p w14:paraId="7EE09138"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پرسشنامه رضایت شغلی مینه سوتا</w:t>
      </w:r>
      <w:r w:rsidRPr="00F440DB">
        <w:rPr>
          <w:rFonts w:ascii="IRANYekan" w:eastAsia="Times New Roman" w:hAnsi="IRANYekan" w:cs="B Mitra"/>
          <w:sz w:val="28"/>
          <w:szCs w:val="28"/>
        </w:rPr>
        <w:t xml:space="preserve"> (MSQ) </w:t>
      </w:r>
      <w:r w:rsidRPr="00F440DB">
        <w:rPr>
          <w:rFonts w:ascii="IRANYekan" w:eastAsia="Times New Roman" w:hAnsi="IRANYekan" w:cs="B Mitra"/>
          <w:sz w:val="28"/>
          <w:szCs w:val="28"/>
          <w:rtl/>
        </w:rPr>
        <w:t xml:space="preserve">از </w:t>
      </w:r>
      <w:r w:rsidRPr="00F440DB">
        <w:rPr>
          <w:rFonts w:ascii="IRANYekan" w:eastAsia="Times New Roman" w:hAnsi="IRANYekan" w:cs="B Mitra"/>
          <w:sz w:val="28"/>
          <w:szCs w:val="28"/>
          <w:rtl/>
          <w:lang w:bidi="fa-IR"/>
        </w:rPr>
        <w:t>۱۹</w:t>
      </w:r>
      <w:r w:rsidRPr="00F440DB">
        <w:rPr>
          <w:rFonts w:ascii="IRANYekan" w:eastAsia="Times New Roman" w:hAnsi="IRANYekan" w:cs="B Mitra"/>
          <w:sz w:val="28"/>
          <w:szCs w:val="28"/>
          <w:rtl/>
        </w:rPr>
        <w:t xml:space="preserve"> گویه و </w:t>
      </w:r>
      <w:r w:rsidRPr="00F440DB">
        <w:rPr>
          <w:rFonts w:ascii="IRANYekan" w:eastAsia="Times New Roman" w:hAnsi="IRANYekan" w:cs="B Mitra"/>
          <w:sz w:val="28"/>
          <w:szCs w:val="28"/>
          <w:rtl/>
          <w:lang w:bidi="fa-IR"/>
        </w:rPr>
        <w:t>۶</w:t>
      </w:r>
      <w:r w:rsidRPr="00F440DB">
        <w:rPr>
          <w:rFonts w:ascii="IRANYekan" w:eastAsia="Times New Roman" w:hAnsi="IRANYekan" w:cs="B Mitra"/>
          <w:sz w:val="28"/>
          <w:szCs w:val="28"/>
          <w:rtl/>
        </w:rPr>
        <w:t xml:space="preserve"> خرده مقیاس نظام پرداخت (</w:t>
      </w:r>
      <w:r w:rsidRPr="00F440DB">
        <w:rPr>
          <w:rFonts w:ascii="IRANYekan" w:eastAsia="Times New Roman" w:hAnsi="IRANYekan" w:cs="B Mitra"/>
          <w:sz w:val="28"/>
          <w:szCs w:val="28"/>
          <w:rtl/>
          <w:lang w:bidi="fa-IR"/>
        </w:rPr>
        <w:t>۳</w:t>
      </w:r>
      <w:r w:rsidRPr="00F440DB">
        <w:rPr>
          <w:rFonts w:ascii="IRANYekan" w:eastAsia="Times New Roman" w:hAnsi="IRANYekan" w:cs="B Mitra"/>
          <w:sz w:val="28"/>
          <w:szCs w:val="28"/>
          <w:rtl/>
        </w:rPr>
        <w:t xml:space="preserve"> سوال)، نوع شغل (</w:t>
      </w:r>
      <w:r w:rsidRPr="00F440DB">
        <w:rPr>
          <w:rFonts w:ascii="IRANYekan" w:eastAsia="Times New Roman" w:hAnsi="IRANYekan" w:cs="B Mitra"/>
          <w:sz w:val="28"/>
          <w:szCs w:val="28"/>
          <w:rtl/>
          <w:lang w:bidi="fa-IR"/>
        </w:rPr>
        <w:t>۴</w:t>
      </w:r>
      <w:r w:rsidRPr="00F440DB">
        <w:rPr>
          <w:rFonts w:ascii="IRANYekan" w:eastAsia="Times New Roman" w:hAnsi="IRANYekan" w:cs="B Mitra"/>
          <w:sz w:val="28"/>
          <w:szCs w:val="28"/>
          <w:rtl/>
        </w:rPr>
        <w:t xml:space="preserve"> سوال)، فرصت های پیشرفت (</w:t>
      </w:r>
      <w:r w:rsidRPr="00F440DB">
        <w:rPr>
          <w:rFonts w:ascii="IRANYekan" w:eastAsia="Times New Roman" w:hAnsi="IRANYekan" w:cs="B Mitra"/>
          <w:sz w:val="28"/>
          <w:szCs w:val="28"/>
          <w:rtl/>
          <w:lang w:bidi="fa-IR"/>
        </w:rPr>
        <w:t>۳</w:t>
      </w:r>
      <w:r w:rsidRPr="00F440DB">
        <w:rPr>
          <w:rFonts w:ascii="IRANYekan" w:eastAsia="Times New Roman" w:hAnsi="IRANYekan" w:cs="B Mitra"/>
          <w:sz w:val="28"/>
          <w:szCs w:val="28"/>
          <w:rtl/>
        </w:rPr>
        <w:t xml:space="preserve"> سوال)، جو سازمانی (</w:t>
      </w:r>
      <w:r w:rsidRPr="00F440DB">
        <w:rPr>
          <w:rFonts w:ascii="IRANYekan" w:eastAsia="Times New Roman" w:hAnsi="IRANYekan" w:cs="B Mitra"/>
          <w:sz w:val="28"/>
          <w:szCs w:val="28"/>
          <w:rtl/>
          <w:lang w:bidi="fa-IR"/>
        </w:rPr>
        <w:t>۲</w:t>
      </w:r>
      <w:r w:rsidRPr="00F440DB">
        <w:rPr>
          <w:rFonts w:ascii="IRANYekan" w:eastAsia="Times New Roman" w:hAnsi="IRANYekan" w:cs="B Mitra"/>
          <w:sz w:val="28"/>
          <w:szCs w:val="28"/>
          <w:rtl/>
        </w:rPr>
        <w:t xml:space="preserve"> سوال)، سبک رهبری (</w:t>
      </w:r>
      <w:r w:rsidRPr="00F440DB">
        <w:rPr>
          <w:rFonts w:ascii="IRANYekan" w:eastAsia="Times New Roman" w:hAnsi="IRANYekan" w:cs="B Mitra"/>
          <w:sz w:val="28"/>
          <w:szCs w:val="28"/>
          <w:rtl/>
          <w:lang w:bidi="fa-IR"/>
        </w:rPr>
        <w:t>۴</w:t>
      </w:r>
      <w:r w:rsidRPr="00F440DB">
        <w:rPr>
          <w:rFonts w:ascii="IRANYekan" w:eastAsia="Times New Roman" w:hAnsi="IRANYekan" w:cs="B Mitra"/>
          <w:sz w:val="28"/>
          <w:szCs w:val="28"/>
          <w:rtl/>
        </w:rPr>
        <w:t xml:space="preserve"> سوال) و شرایط فیزیکی (</w:t>
      </w:r>
      <w:r w:rsidRPr="00F440DB">
        <w:rPr>
          <w:rFonts w:ascii="IRANYekan" w:eastAsia="Times New Roman" w:hAnsi="IRANYekan" w:cs="B Mitra"/>
          <w:sz w:val="28"/>
          <w:szCs w:val="28"/>
          <w:rtl/>
          <w:lang w:bidi="fa-IR"/>
        </w:rPr>
        <w:t>۳</w:t>
      </w:r>
      <w:r w:rsidRPr="00F440DB">
        <w:rPr>
          <w:rFonts w:ascii="IRANYekan" w:eastAsia="Times New Roman" w:hAnsi="IRANYekan" w:cs="B Mitra"/>
          <w:sz w:val="28"/>
          <w:szCs w:val="28"/>
          <w:rtl/>
        </w:rPr>
        <w:t xml:space="preserve"> سوال) تشکیل شده است که به منظور سنجش رضایت شغلی بکار می رود</w:t>
      </w:r>
      <w:r w:rsidRPr="00F440DB">
        <w:rPr>
          <w:rFonts w:ascii="IRANYekan" w:eastAsia="Times New Roman" w:hAnsi="IRANYekan" w:cs="B Mitra"/>
          <w:sz w:val="28"/>
          <w:szCs w:val="28"/>
        </w:rPr>
        <w:t>.</w:t>
      </w:r>
    </w:p>
    <w:p w14:paraId="08300DA7" w14:textId="77777777" w:rsidR="007E69EB" w:rsidRPr="00F440DB" w:rsidRDefault="007E69EB" w:rsidP="007E69EB">
      <w:pPr>
        <w:bidi/>
        <w:spacing w:before="100" w:beforeAutospacing="1" w:after="100" w:afterAutospacing="1" w:line="240" w:lineRule="auto"/>
        <w:outlineLvl w:val="1"/>
        <w:rPr>
          <w:rFonts w:ascii="IRANYekan" w:eastAsia="Times New Roman" w:hAnsi="IRANYekan" w:cs="B Mitra"/>
          <w:b/>
          <w:bCs/>
          <w:sz w:val="28"/>
          <w:szCs w:val="28"/>
        </w:rPr>
      </w:pPr>
      <w:r w:rsidRPr="00F440DB">
        <w:rPr>
          <w:rFonts w:ascii="IRANYekan" w:eastAsia="Times New Roman" w:hAnsi="IRANYekan" w:cs="B Mitra"/>
          <w:b/>
          <w:bCs/>
          <w:color w:val="0000FF"/>
          <w:sz w:val="28"/>
          <w:szCs w:val="28"/>
          <w:rtl/>
        </w:rPr>
        <w:t>مبانی نظری پرسشنامه رضایت شغلی مینه سوتا</w:t>
      </w:r>
    </w:p>
    <w:p w14:paraId="36888055"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از رضایت شغلی تعاریف مختلفی وجود دارد</w:t>
      </w:r>
      <w:r w:rsidRPr="00F440DB">
        <w:rPr>
          <w:rFonts w:ascii="IRANYekan" w:eastAsia="Times New Roman" w:hAnsi="IRANYekan" w:cs="B Mitra"/>
          <w:sz w:val="28"/>
          <w:szCs w:val="28"/>
        </w:rPr>
        <w:t xml:space="preserve">. </w:t>
      </w:r>
      <w:r w:rsidRPr="00F440DB">
        <w:rPr>
          <w:rFonts w:ascii="IRANYekan" w:eastAsia="Times New Roman" w:hAnsi="IRANYekan" w:cs="B Mitra"/>
          <w:sz w:val="28"/>
          <w:szCs w:val="28"/>
          <w:rtl/>
        </w:rPr>
        <w:t>در گروهی از تعاریف، این مفهوم به صورت «واکنش احساسی و نگرشی» کارکنان به شغل تعریف شده است</w:t>
      </w:r>
      <w:r w:rsidRPr="00F440DB">
        <w:rPr>
          <w:rFonts w:ascii="IRANYekan" w:eastAsia="Times New Roman" w:hAnsi="IRANYekan" w:cs="B Mitra"/>
          <w:sz w:val="28"/>
          <w:szCs w:val="28"/>
        </w:rPr>
        <w:t>.</w:t>
      </w:r>
    </w:p>
    <w:p w14:paraId="2DB00D5A"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به صورت ساده می‌توان گفت «رضایت شغلی میزانی است که مردم شغلشان را دوست دارند»؛ به طوری که بعضی از مردم از کار لذت می‌برند و آن را یک بخش مهم زندگی می‌دانند. و برخی دیگر از کار متنفرند و آن را تنها به این دلیل انجام می‌دهند که مجبور به انجام آن هستند</w:t>
      </w:r>
      <w:r w:rsidRPr="00F440DB">
        <w:rPr>
          <w:rFonts w:ascii="IRANYekan" w:eastAsia="Times New Roman" w:hAnsi="IRANYekan" w:cs="B Mitra"/>
          <w:sz w:val="28"/>
          <w:szCs w:val="28"/>
        </w:rPr>
        <w:t>.</w:t>
      </w:r>
    </w:p>
    <w:p w14:paraId="55FD12AE"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lastRenderedPageBreak/>
        <w:t>همچنین در تعریفی مشابه با تعریف فوق، رضایت شغلی به عنوان «اختلاف بین میزان و شدت نیازهای فرد و میزان برآورده شدن آن نیازها در شغل» تعریف شده است. به عبارت دیگر در این تعریف، خشنودی شغلی تابعی است مستقیم از درجه‌ای که محیط با ساختار نیازی فرد همخوانی دارد</w:t>
      </w:r>
      <w:r w:rsidRPr="00F440DB">
        <w:rPr>
          <w:rFonts w:ascii="IRANYekan" w:eastAsia="Times New Roman" w:hAnsi="IRANYekan" w:cs="B Mitra"/>
          <w:sz w:val="28"/>
          <w:szCs w:val="28"/>
        </w:rPr>
        <w:t>.</w:t>
      </w:r>
    </w:p>
    <w:p w14:paraId="68C28702" w14:textId="32F6A923"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کوهلن معتقد است اگر انگیزه‌های اصلی و مهم فرد در زمینه شغل او و کارهایی که انجام می‌دهد ارضاء شوند هرچه فاصله بین نیازهای شخصی فرد و ادراک یا نگرش او نسبت به توانایی بالقوه شغل برای ارضاء این نیازها کمتر باشد رضایت شغلی نیز زیاد خواهد بود (ساعتچی</w:t>
      </w:r>
      <w:r w:rsidRPr="00F440DB">
        <w:rPr>
          <w:rFonts w:ascii="IRANYekan" w:eastAsia="Times New Roman" w:hAnsi="IRANYekan" w:cs="B Mitra"/>
          <w:sz w:val="28"/>
          <w:szCs w:val="28"/>
          <w:rtl/>
          <w:lang w:bidi="fa-IR"/>
        </w:rPr>
        <w:t>۱۳۷۲</w:t>
      </w:r>
      <w:r w:rsidRPr="00F440DB">
        <w:rPr>
          <w:rFonts w:ascii="IRANYekan" w:eastAsia="Times New Roman" w:hAnsi="IRANYekan" w:cs="B Mitra"/>
          <w:sz w:val="28"/>
          <w:szCs w:val="28"/>
          <w:rtl/>
        </w:rPr>
        <w:t xml:space="preserve"> ص</w:t>
      </w:r>
      <w:r w:rsidRPr="00F440DB">
        <w:rPr>
          <w:rFonts w:ascii="IRANYekan" w:eastAsia="Times New Roman" w:hAnsi="IRANYekan" w:cs="B Mitra"/>
          <w:sz w:val="28"/>
          <w:szCs w:val="28"/>
          <w:rtl/>
          <w:lang w:bidi="fa-IR"/>
        </w:rPr>
        <w:t>۲۴</w:t>
      </w:r>
      <w:r w:rsidRPr="00F440DB">
        <w:rPr>
          <w:rFonts w:ascii="IRANYekan" w:eastAsia="Times New Roman" w:hAnsi="IRANYekan" w:cs="B Mitra" w:hint="cs"/>
          <w:sz w:val="28"/>
          <w:szCs w:val="28"/>
          <w:rtl/>
        </w:rPr>
        <w:t>.)</w:t>
      </w:r>
    </w:p>
    <w:p w14:paraId="09C243DA" w14:textId="2BE1360B"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رضایت شغلی، یک حس مثبت و مطبوع و پیامد ارزیابی شغلی یا تجربه فرد است. این حالت کمک زیادی به سلامت فیزیکی و روانی افراد می کند. از نظر سازمانی، سطح بالای رضایت شغلی، منعکس کننده جو سازمانی بسیار مطلوب است که منجر به جذب و بقای کارکنان می شود. لوک معتقد است رضایت مندی شغلی ناشی از ارزیابی شغل به عنوان امری است که رسیدن یا امکان رسیدن به ارزش های مهم شغلی را فراهم می آورد (قلی زاده و همکاران، </w:t>
      </w:r>
      <w:r w:rsidRPr="00F440DB">
        <w:rPr>
          <w:rFonts w:ascii="IRANYekan" w:eastAsia="Times New Roman" w:hAnsi="IRANYekan" w:cs="B Mitra"/>
          <w:sz w:val="28"/>
          <w:szCs w:val="28"/>
          <w:rtl/>
          <w:lang w:bidi="fa-IR"/>
        </w:rPr>
        <w:t>۱۳۸۹</w:t>
      </w:r>
      <w:r w:rsidRPr="00F440DB">
        <w:rPr>
          <w:rFonts w:ascii="IRANYekan" w:eastAsia="Times New Roman" w:hAnsi="IRANYekan" w:cs="B Mitra" w:hint="cs"/>
          <w:sz w:val="28"/>
          <w:szCs w:val="28"/>
          <w:rtl/>
        </w:rPr>
        <w:t>)</w:t>
      </w:r>
    </w:p>
    <w:p w14:paraId="7CB1B9CA" w14:textId="65593F60"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رضایت شغلی به عنوان یک عامل اساسی بر بسیاری از ویژگی های رفتار فردی و عملکرد سازمان تاثیر می گذارد. رضایت شغلی موجب افزایش بهره وری و تعهد فرد در سازمان، تضمین کننده سلامت فیزیکی و ذهنی فرد و هم چنین موجب افزایش روحیه فرد می گردد (قلی زاده و همکاران، </w:t>
      </w:r>
      <w:r w:rsidRPr="00F440DB">
        <w:rPr>
          <w:rFonts w:ascii="IRANYekan" w:eastAsia="Times New Roman" w:hAnsi="IRANYekan" w:cs="B Mitra"/>
          <w:sz w:val="28"/>
          <w:szCs w:val="28"/>
          <w:rtl/>
          <w:lang w:bidi="fa-IR"/>
        </w:rPr>
        <w:t>۱۳۸۹</w:t>
      </w:r>
      <w:r w:rsidRPr="00F440DB">
        <w:rPr>
          <w:rFonts w:ascii="IRANYekan" w:eastAsia="Times New Roman" w:hAnsi="IRANYekan" w:cs="B Mitra" w:hint="cs"/>
          <w:sz w:val="28"/>
          <w:szCs w:val="28"/>
          <w:rtl/>
        </w:rPr>
        <w:t>)</w:t>
      </w:r>
    </w:p>
    <w:p w14:paraId="4931720B"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رضایت شغلی احساسات و نگرشهای مثبتی است که افراد به شغل خود دارند. رضایت شغلی نیروی انسانی از عوامل مؤثر در افزایش کارایی و بهره وری و کاهش تشویش، غیبت کاری، تأخیر در کار، ترک خدمت، فعالیت اتحادیه و بازنشستگی زودرس است (خاوری و یوسفیان،</w:t>
      </w:r>
      <w:r w:rsidRPr="00F440DB">
        <w:rPr>
          <w:rFonts w:ascii="IRANYekan" w:eastAsia="Times New Roman" w:hAnsi="IRANYekan" w:cs="B Mitra"/>
          <w:sz w:val="28"/>
          <w:szCs w:val="28"/>
          <w:rtl/>
          <w:lang w:bidi="fa-IR"/>
        </w:rPr>
        <w:t>۱۳۸۶)</w:t>
      </w:r>
      <w:r w:rsidRPr="00F440DB">
        <w:rPr>
          <w:rFonts w:ascii="IRANYekan" w:eastAsia="Times New Roman" w:hAnsi="IRANYekan" w:cs="B Mitra"/>
          <w:sz w:val="28"/>
          <w:szCs w:val="28"/>
        </w:rPr>
        <w:t>.</w:t>
      </w:r>
    </w:p>
    <w:p w14:paraId="08F0ECFC"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b/>
          <w:bCs/>
          <w:sz w:val="28"/>
          <w:szCs w:val="28"/>
          <w:rtl/>
        </w:rPr>
        <w:t>فیشر</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و</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 xml:space="preserve">هانا </w:t>
      </w:r>
      <w:r w:rsidRPr="00F440DB">
        <w:rPr>
          <w:rFonts w:ascii="IRANYekan" w:eastAsia="Times New Roman" w:hAnsi="IRANYekan" w:cs="B Mitra"/>
          <w:sz w:val="28"/>
          <w:szCs w:val="28"/>
          <w:rtl/>
        </w:rPr>
        <w:t>رضایت شغلی را عامل روانی قلمداد می کنند و آن را نوعی سازگاری عاطفی با شغل و شرایط اشتغال می انگارند؛ یعنی اگر شغل مورد نظر لذت مطلوب را برای فرد تأمین کند، فرد از شغلش راضی است. در مقابل چنانچه شغل مورد نظر رضایت و لذت مطلوب را به فرد ندهد، فرد شروع به مذمت شغل می نماید و در صدد تغییر آن بر می آید (خاوری و یوسفیان،</w:t>
      </w:r>
      <w:r w:rsidRPr="00F440DB">
        <w:rPr>
          <w:rFonts w:ascii="IRANYekan" w:eastAsia="Times New Roman" w:hAnsi="IRANYekan" w:cs="B Mitra"/>
          <w:sz w:val="28"/>
          <w:szCs w:val="28"/>
          <w:rtl/>
          <w:lang w:bidi="fa-IR"/>
        </w:rPr>
        <w:t>۱۳۸۶)</w:t>
      </w:r>
      <w:r w:rsidRPr="00F440DB">
        <w:rPr>
          <w:rFonts w:ascii="IRANYekan" w:eastAsia="Times New Roman" w:hAnsi="IRANYekan" w:cs="B Mitra"/>
          <w:sz w:val="28"/>
          <w:szCs w:val="28"/>
        </w:rPr>
        <w:t>.</w:t>
      </w:r>
    </w:p>
    <w:p w14:paraId="1DC042FC" w14:textId="7D20BC6F"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رضایت از شغل، معرّف چند گرایش مرتبط به هم است که عبارتند از خود شغل، حقوق و دستمزد و فرصتهای ارتقاء، سرپرستی و همکاران. از این روی لازم است افراد در فضایی قرار گیرند که تعاملات مثبت داشته و از روابط انسانی مطلوب و از سلامت روانی لازم برخوردار باشند و چنین بیندیشند که وجود هرکدام باعث رشد دیگری می شود؛ در این حالت است که از شغل خود راضی هستند (اسمیت، کندال و هولین، </w:t>
      </w:r>
      <w:r w:rsidRPr="00F440DB">
        <w:rPr>
          <w:rFonts w:ascii="IRANYekan" w:eastAsia="Times New Roman" w:hAnsi="IRANYekan" w:cs="B Mitra"/>
          <w:sz w:val="28"/>
          <w:szCs w:val="28"/>
          <w:rtl/>
          <w:lang w:bidi="fa-IR"/>
        </w:rPr>
        <w:t>۱۹۶۹</w:t>
      </w:r>
      <w:r w:rsidRPr="00F440DB">
        <w:rPr>
          <w:rFonts w:ascii="IRANYekan" w:eastAsia="Times New Roman" w:hAnsi="IRANYekan" w:cs="B Mitra"/>
          <w:sz w:val="28"/>
          <w:szCs w:val="28"/>
          <w:rtl/>
        </w:rPr>
        <w:t xml:space="preserve">؛ محمد زاده و مهرورزان، </w:t>
      </w:r>
      <w:r w:rsidRPr="00F440DB">
        <w:rPr>
          <w:rFonts w:ascii="IRANYekan" w:eastAsia="Times New Roman" w:hAnsi="IRANYekan" w:cs="B Mitra"/>
          <w:sz w:val="28"/>
          <w:szCs w:val="28"/>
          <w:rtl/>
          <w:lang w:bidi="fa-IR"/>
        </w:rPr>
        <w:t xml:space="preserve">۱۳۷۵: ۲۶۹). </w:t>
      </w:r>
      <w:r w:rsidRPr="00F440DB">
        <w:rPr>
          <w:rFonts w:ascii="IRANYekan" w:eastAsia="Times New Roman" w:hAnsi="IRANYekan" w:cs="B Mitra"/>
          <w:sz w:val="28"/>
          <w:szCs w:val="28"/>
          <w:rtl/>
        </w:rPr>
        <w:t xml:space="preserve">بنابراین با آنکه عموماً رضایت شغلی، احساس مثبت شاغل نسبت به شغل تلقی می شود (دورمان و زاف، </w:t>
      </w:r>
      <w:r w:rsidRPr="00F440DB">
        <w:rPr>
          <w:rFonts w:ascii="IRANYekan" w:eastAsia="Times New Roman" w:hAnsi="IRANYekan" w:cs="B Mitra"/>
          <w:sz w:val="28"/>
          <w:szCs w:val="28"/>
          <w:rtl/>
          <w:lang w:bidi="fa-IR"/>
        </w:rPr>
        <w:t xml:space="preserve">۲۰۰۱). </w:t>
      </w:r>
      <w:r w:rsidRPr="00F440DB">
        <w:rPr>
          <w:rFonts w:ascii="IRANYekan" w:eastAsia="Times New Roman" w:hAnsi="IRANYekan" w:cs="B Mitra"/>
          <w:sz w:val="28"/>
          <w:szCs w:val="28"/>
          <w:rtl/>
        </w:rPr>
        <w:t xml:space="preserve">می توان این مفهوم را متشکل از دو بعد واکنش عاطفى و نیز واکنش شناختى افراد به صورت نگرشى نسبت به شغل و کار خود دانست. در واقع، برای مفهوم شناسی موضوع رضایت شغلی، باید این مفهوم را ترکیبی از خرسندی شناختی و احساسی فرد نسبت به شغل وی </w:t>
      </w:r>
      <w:r w:rsidRPr="00F440DB">
        <w:rPr>
          <w:rFonts w:ascii="IRANYekan" w:eastAsia="Times New Roman" w:hAnsi="IRANYekan" w:cs="B Mitra"/>
          <w:sz w:val="28"/>
          <w:szCs w:val="28"/>
          <w:rtl/>
        </w:rPr>
        <w:lastRenderedPageBreak/>
        <w:t xml:space="preserve">برشمرد. رضایت شناختی چنانکهاز مفهوم آن بر می آید رضایتی است که بیشتر بر ارزیابی منطقی و عقلانی شرایط کار دلالت دارد. یعنی نوعی ارزیابی مبتنی بر مقایسه که عاری از داوری های عاطفی یا احساسی است و ارزیابی شرایط، فرصت ها و درآمدها را شامل می شود. رضایت احساسی، ارزیابی کلی فرد به طور احساسی نسبت به شغلش است که نشان دهنده خوی خوب فرد و احساس مثبت وی را هنگام کار کردن نسبت به کاری است که مکرّر آنجام می دهد. قدر مسلّم این است که در دنیای حاضر، در کنار شاخصهای متعددی که صاحبنظران برای بهره وری مدرن برمی شمرند، رضایت شغلی کارکنان از جایگاه ویژه ای برخوردار است (کرایج، </w:t>
      </w:r>
      <w:r w:rsidRPr="00F440DB">
        <w:rPr>
          <w:rFonts w:ascii="IRANYekan" w:eastAsia="Times New Roman" w:hAnsi="IRANYekan" w:cs="B Mitra"/>
          <w:sz w:val="28"/>
          <w:szCs w:val="28"/>
          <w:rtl/>
          <w:lang w:bidi="fa-IR"/>
        </w:rPr>
        <w:t>۲۰۰۴</w:t>
      </w:r>
      <w:r w:rsidRPr="00F440DB">
        <w:rPr>
          <w:rFonts w:ascii="IRANYekan" w:eastAsia="Times New Roman" w:hAnsi="IRANYekan" w:cs="B Mitra"/>
          <w:sz w:val="28"/>
          <w:szCs w:val="28"/>
        </w:rPr>
        <w:t>)</w:t>
      </w:r>
      <w:r w:rsidRPr="00F440DB">
        <w:rPr>
          <w:rFonts w:ascii="IRANYekan" w:eastAsia="Times New Roman" w:hAnsi="IRANYekan" w:cs="B Mitra"/>
          <w:sz w:val="28"/>
          <w:szCs w:val="28"/>
          <w:rtl/>
        </w:rPr>
        <w:t>؛ یعنی برای دستیابی به بهره وری مدرن، وجود رضایت شغلی نیز ضرورت دارد. در واقع رضایت شغلی از عوامل مؤثر و مهم بر افزایش عملکرد کارکنان است و شناخت عوامل موثر در ایجاد انگیزش شغلی، از ضرورت هایی است که علاوه بر افزایش بهره وری و رضایت شغلی کارکنان، به کارکرد بهتر فردی و سازمانی منجر شود</w:t>
      </w:r>
      <w:r w:rsidRPr="00F440DB">
        <w:rPr>
          <w:rFonts w:ascii="IRANYekan" w:eastAsia="Times New Roman" w:hAnsi="IRANYekan" w:cs="B Mitra"/>
          <w:sz w:val="28"/>
          <w:szCs w:val="28"/>
        </w:rPr>
        <w:t>.</w:t>
      </w:r>
    </w:p>
    <w:p w14:paraId="73D6834D" w14:textId="157C563D"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عوامل گوناگونی را بر رضایت شغلی مؤثر دانسته اند. میزان درآمد غالباً برای تمام گروه های شغلی به مثابه یکی از مهمترین عوامل کاری محسوب شده است (استوارت، </w:t>
      </w:r>
      <w:r w:rsidRPr="00F440DB">
        <w:rPr>
          <w:rFonts w:ascii="IRANYekan" w:eastAsia="Times New Roman" w:hAnsi="IRANYekan" w:cs="B Mitra"/>
          <w:sz w:val="28"/>
          <w:szCs w:val="28"/>
          <w:rtl/>
          <w:lang w:bidi="fa-IR"/>
        </w:rPr>
        <w:t xml:space="preserve">۱۳۷۰). </w:t>
      </w:r>
      <w:r w:rsidRPr="00F440DB">
        <w:rPr>
          <w:rFonts w:ascii="IRANYekan" w:eastAsia="Times New Roman" w:hAnsi="IRANYekan" w:cs="B Mitra"/>
          <w:sz w:val="28"/>
          <w:szCs w:val="28"/>
          <w:rtl/>
        </w:rPr>
        <w:t>همچنین روابط با همکاران، از مهمترین عوامل بیرونی در رضایت شغلی شناخته شده است (هرزبرگ</w:t>
      </w:r>
      <w:r w:rsidRPr="00F440DB">
        <w:rPr>
          <w:rFonts w:ascii="IRANYekan" w:eastAsia="Times New Roman" w:hAnsi="IRANYekan" w:cs="B Mitra" w:hint="cs"/>
          <w:sz w:val="28"/>
          <w:szCs w:val="28"/>
          <w:rtl/>
        </w:rPr>
        <w:t>،</w:t>
      </w:r>
      <w:r w:rsidRPr="00F440DB">
        <w:rPr>
          <w:rFonts w:ascii="IRANYekan" w:eastAsia="Times New Roman" w:hAnsi="IRANYekan" w:cs="B Mitra"/>
          <w:sz w:val="28"/>
          <w:szCs w:val="28"/>
          <w:rtl/>
        </w:rPr>
        <w:t xml:space="preserve"> </w:t>
      </w:r>
      <w:r w:rsidRPr="00F440DB">
        <w:rPr>
          <w:rFonts w:ascii="IRANYekan" w:eastAsia="Times New Roman" w:hAnsi="IRANYekan" w:cs="B Mitra"/>
          <w:sz w:val="28"/>
          <w:szCs w:val="28"/>
          <w:rtl/>
          <w:lang w:bidi="fa-IR"/>
        </w:rPr>
        <w:t>۱۹۶۹</w:t>
      </w:r>
      <w:r w:rsidRPr="00F440DB">
        <w:rPr>
          <w:rFonts w:ascii="IRANYekan" w:eastAsia="Times New Roman" w:hAnsi="IRANYekan" w:cs="B Mitra"/>
          <w:sz w:val="28"/>
          <w:szCs w:val="28"/>
          <w:rtl/>
        </w:rPr>
        <w:t>؛ بارون و گرینبرگ</w:t>
      </w:r>
      <w:r w:rsidRPr="00F440DB">
        <w:rPr>
          <w:rFonts w:ascii="IRANYekan" w:eastAsia="Times New Roman" w:hAnsi="IRANYekan" w:cs="B Mitra" w:hint="cs"/>
          <w:sz w:val="28"/>
          <w:szCs w:val="28"/>
          <w:rtl/>
        </w:rPr>
        <w:t>،</w:t>
      </w:r>
      <w:r w:rsidRPr="00F440DB">
        <w:rPr>
          <w:rFonts w:ascii="IRANYekan" w:eastAsia="Times New Roman" w:hAnsi="IRANYekan" w:cs="B Mitra"/>
          <w:sz w:val="28"/>
          <w:szCs w:val="28"/>
          <w:rtl/>
        </w:rPr>
        <w:t xml:space="preserve"> </w:t>
      </w:r>
      <w:r w:rsidRPr="00F440DB">
        <w:rPr>
          <w:rFonts w:ascii="IRANYekan" w:eastAsia="Times New Roman" w:hAnsi="IRANYekan" w:cs="B Mitra"/>
          <w:sz w:val="28"/>
          <w:szCs w:val="28"/>
          <w:rtl/>
          <w:lang w:bidi="fa-IR"/>
        </w:rPr>
        <w:t>۱۹۹۰</w:t>
      </w:r>
      <w:r w:rsidRPr="00F440DB">
        <w:rPr>
          <w:rFonts w:ascii="IRANYekan" w:eastAsia="Times New Roman" w:hAnsi="IRANYekan" w:cs="B Mitra"/>
          <w:sz w:val="28"/>
          <w:szCs w:val="28"/>
        </w:rPr>
        <w:t xml:space="preserve">). </w:t>
      </w:r>
      <w:r w:rsidRPr="00F440DB">
        <w:rPr>
          <w:rFonts w:ascii="IRANYekan" w:eastAsia="Times New Roman" w:hAnsi="IRANYekan" w:cs="B Mitra"/>
          <w:sz w:val="28"/>
          <w:szCs w:val="28"/>
          <w:rtl/>
        </w:rPr>
        <w:t xml:space="preserve">ظاهراً عواملی مانند سن، تحصیلات، جنسیت، سابقه خدمت، رده شغلی و نظایر آن به مثابه متغیرهایی تعدیل کننده می توانند بر رضایت شغلی اثر بگذارند. به همین دلیل است که موضوع هایی مانند رضایت شغلی به عنوان زمینه مطالعاتی و پژوهشی مهمی هم در روان شناسی (حوزه صنعتی و سازمانی) و هم در جامعه شناسی (حوزه کار و شغل) مطرح می شود (گروسی و قربان زاده، </w:t>
      </w:r>
      <w:r w:rsidRPr="00F440DB">
        <w:rPr>
          <w:rFonts w:ascii="IRANYekan" w:eastAsia="Times New Roman" w:hAnsi="IRANYekan" w:cs="B Mitra"/>
          <w:sz w:val="28"/>
          <w:szCs w:val="28"/>
          <w:rtl/>
          <w:lang w:bidi="fa-IR"/>
        </w:rPr>
        <w:t>۱۳۸۶: ۵۱)</w:t>
      </w:r>
      <w:r w:rsidRPr="00F440DB">
        <w:rPr>
          <w:rFonts w:ascii="IRANYekan" w:eastAsia="Times New Roman" w:hAnsi="IRANYekan" w:cs="B Mitra"/>
          <w:sz w:val="28"/>
          <w:szCs w:val="28"/>
        </w:rPr>
        <w:t>.</w:t>
      </w:r>
    </w:p>
    <w:p w14:paraId="0778254D" w14:textId="77777777" w:rsidR="007E69EB" w:rsidRPr="00F440DB" w:rsidRDefault="007E69EB" w:rsidP="007E69EB">
      <w:pPr>
        <w:bidi/>
        <w:spacing w:before="100" w:beforeAutospacing="1" w:after="100" w:afterAutospacing="1" w:line="240" w:lineRule="auto"/>
        <w:outlineLvl w:val="1"/>
        <w:rPr>
          <w:rFonts w:ascii="IRANYekan" w:eastAsia="Times New Roman" w:hAnsi="IRANYekan" w:cs="B Mitra"/>
          <w:b/>
          <w:bCs/>
          <w:sz w:val="28"/>
          <w:szCs w:val="28"/>
        </w:rPr>
      </w:pPr>
      <w:r w:rsidRPr="00F440DB">
        <w:rPr>
          <w:rFonts w:ascii="IRANYekan" w:eastAsia="Times New Roman" w:hAnsi="IRANYekan" w:cs="B Mitra"/>
          <w:b/>
          <w:bCs/>
          <w:color w:val="0000FF"/>
          <w:sz w:val="28"/>
          <w:szCs w:val="28"/>
          <w:rtl/>
        </w:rPr>
        <w:t>روش نمره گذاری تست رضایت شغلی مینه سوتا</w:t>
      </w:r>
    </w:p>
    <w:p w14:paraId="273BA60F"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نمره گذاری </w:t>
      </w:r>
      <w:r w:rsidRPr="00F440DB">
        <w:rPr>
          <w:rFonts w:ascii="IRANYekan" w:eastAsia="Times New Roman" w:hAnsi="IRANYekan" w:cs="B Mitra"/>
          <w:b/>
          <w:bCs/>
          <w:sz w:val="28"/>
          <w:szCs w:val="28"/>
          <w:rtl/>
        </w:rPr>
        <w:t xml:space="preserve">پرسشنامه رضایت شغلی مینه سوتا </w:t>
      </w:r>
      <w:r w:rsidRPr="00F440DB">
        <w:rPr>
          <w:rFonts w:ascii="IRANYekan" w:eastAsia="Times New Roman" w:hAnsi="IRANYekan" w:cs="B Mitra"/>
          <w:sz w:val="28"/>
          <w:szCs w:val="28"/>
          <w:rtl/>
        </w:rPr>
        <w:t>بصورت طیف لیکرت می باشد که برای گزینه های «کاملاً مخالفم»، «مخالفم»، «نظری ندارم</w:t>
      </w:r>
      <w:r w:rsidRPr="00F440DB">
        <w:rPr>
          <w:rFonts w:ascii="IRANYekan" w:eastAsia="Times New Roman" w:hAnsi="IRANYekan" w:cs="B Mitra"/>
          <w:sz w:val="28"/>
          <w:szCs w:val="28"/>
        </w:rPr>
        <w:t>»</w:t>
      </w:r>
      <w:r w:rsidRPr="00F440DB">
        <w:rPr>
          <w:rFonts w:ascii="IRANYekan" w:eastAsia="Times New Roman" w:hAnsi="IRANYekan" w:cs="B Mitra"/>
          <w:sz w:val="28"/>
          <w:szCs w:val="28"/>
          <w:rtl/>
        </w:rPr>
        <w:t xml:space="preserve">، </w:t>
      </w:r>
      <w:r w:rsidRPr="00F440DB">
        <w:rPr>
          <w:rFonts w:ascii="IRANYekan" w:eastAsia="Times New Roman" w:hAnsi="IRANYekan" w:cs="B Mitra"/>
          <w:sz w:val="28"/>
          <w:szCs w:val="28"/>
        </w:rPr>
        <w:t>«</w:t>
      </w:r>
      <w:r w:rsidRPr="00F440DB">
        <w:rPr>
          <w:rFonts w:ascii="IRANYekan" w:eastAsia="Times New Roman" w:hAnsi="IRANYekan" w:cs="B Mitra"/>
          <w:sz w:val="28"/>
          <w:szCs w:val="28"/>
          <w:rtl/>
        </w:rPr>
        <w:t xml:space="preserve">موافقم» و «کاملاً موافقم» به ترتیب امتیازات </w:t>
      </w:r>
      <w:r w:rsidRPr="00F440DB">
        <w:rPr>
          <w:rFonts w:ascii="IRANYekan" w:eastAsia="Times New Roman" w:hAnsi="IRANYekan" w:cs="B Mitra"/>
          <w:sz w:val="28"/>
          <w:szCs w:val="28"/>
          <w:rtl/>
          <w:lang w:bidi="fa-IR"/>
        </w:rPr>
        <w:t>۱</w:t>
      </w:r>
      <w:r w:rsidRPr="00F440DB">
        <w:rPr>
          <w:rFonts w:ascii="IRANYekan" w:eastAsia="Times New Roman" w:hAnsi="IRANYekan" w:cs="B Mitra"/>
          <w:sz w:val="28"/>
          <w:szCs w:val="28"/>
          <w:rtl/>
        </w:rPr>
        <w:t xml:space="preserve">، </w:t>
      </w:r>
      <w:r w:rsidRPr="00F440DB">
        <w:rPr>
          <w:rFonts w:ascii="IRANYekan" w:eastAsia="Times New Roman" w:hAnsi="IRANYekan" w:cs="B Mitra"/>
          <w:sz w:val="28"/>
          <w:szCs w:val="28"/>
          <w:rtl/>
          <w:lang w:bidi="fa-IR"/>
        </w:rPr>
        <w:t>۲</w:t>
      </w:r>
      <w:r w:rsidRPr="00F440DB">
        <w:rPr>
          <w:rFonts w:ascii="IRANYekan" w:eastAsia="Times New Roman" w:hAnsi="IRANYekan" w:cs="B Mitra"/>
          <w:sz w:val="28"/>
          <w:szCs w:val="28"/>
          <w:rtl/>
        </w:rPr>
        <w:t xml:space="preserve">، </w:t>
      </w:r>
      <w:r w:rsidRPr="00F440DB">
        <w:rPr>
          <w:rFonts w:ascii="IRANYekan" w:eastAsia="Times New Roman" w:hAnsi="IRANYekan" w:cs="B Mitra"/>
          <w:sz w:val="28"/>
          <w:szCs w:val="28"/>
          <w:rtl/>
          <w:lang w:bidi="fa-IR"/>
        </w:rPr>
        <w:t>۳</w:t>
      </w:r>
      <w:r w:rsidRPr="00F440DB">
        <w:rPr>
          <w:rFonts w:ascii="IRANYekan" w:eastAsia="Times New Roman" w:hAnsi="IRANYekan" w:cs="B Mitra"/>
          <w:sz w:val="28"/>
          <w:szCs w:val="28"/>
          <w:rtl/>
        </w:rPr>
        <w:t xml:space="preserve">، </w:t>
      </w:r>
      <w:r w:rsidRPr="00F440DB">
        <w:rPr>
          <w:rFonts w:ascii="IRANYekan" w:eastAsia="Times New Roman" w:hAnsi="IRANYekan" w:cs="B Mitra"/>
          <w:sz w:val="28"/>
          <w:szCs w:val="28"/>
          <w:rtl/>
          <w:lang w:bidi="fa-IR"/>
        </w:rPr>
        <w:t>۴</w:t>
      </w:r>
      <w:r w:rsidRPr="00F440DB">
        <w:rPr>
          <w:rFonts w:ascii="IRANYekan" w:eastAsia="Times New Roman" w:hAnsi="IRANYekan" w:cs="B Mitra"/>
          <w:sz w:val="28"/>
          <w:szCs w:val="28"/>
          <w:rtl/>
        </w:rPr>
        <w:t xml:space="preserve"> و </w:t>
      </w:r>
      <w:r w:rsidRPr="00F440DB">
        <w:rPr>
          <w:rFonts w:ascii="IRANYekan" w:eastAsia="Times New Roman" w:hAnsi="IRANYekan" w:cs="B Mitra"/>
          <w:sz w:val="28"/>
          <w:szCs w:val="28"/>
          <w:rtl/>
          <w:lang w:bidi="fa-IR"/>
        </w:rPr>
        <w:t>۵</w:t>
      </w:r>
      <w:r w:rsidRPr="00F440DB">
        <w:rPr>
          <w:rFonts w:ascii="IRANYekan" w:eastAsia="Times New Roman" w:hAnsi="IRANYekan" w:cs="B Mitra"/>
          <w:sz w:val="28"/>
          <w:szCs w:val="28"/>
          <w:rtl/>
        </w:rPr>
        <w:t xml:space="preserve"> در نظر گرفته می شود</w:t>
      </w:r>
      <w:r w:rsidRPr="00F440DB">
        <w:rPr>
          <w:rFonts w:ascii="IRANYekan" w:eastAsia="Times New Roman" w:hAnsi="IRANYekan" w:cs="B Mitra"/>
          <w:sz w:val="28"/>
          <w:szCs w:val="28"/>
        </w:rPr>
        <w:t>.</w:t>
      </w:r>
    </w:p>
    <w:tbl>
      <w:tblPr>
        <w:tblStyle w:val="GridTable1Light"/>
        <w:bidiVisual/>
        <w:tblW w:w="4680" w:type="dxa"/>
        <w:tblLook w:val="04A0" w:firstRow="1" w:lastRow="0" w:firstColumn="1" w:lastColumn="0" w:noHBand="0" w:noVBand="1"/>
      </w:tblPr>
      <w:tblGrid>
        <w:gridCol w:w="768"/>
        <w:gridCol w:w="881"/>
        <w:gridCol w:w="881"/>
        <w:gridCol w:w="757"/>
        <w:gridCol w:w="835"/>
        <w:gridCol w:w="835"/>
      </w:tblGrid>
      <w:tr w:rsidR="007E69EB" w:rsidRPr="00F440DB" w14:paraId="3895BC58" w14:textId="77777777" w:rsidTr="00F440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hideMark/>
          </w:tcPr>
          <w:p w14:paraId="365E51EF"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rPr>
              <w:t>عنوان</w:t>
            </w:r>
          </w:p>
        </w:tc>
        <w:tc>
          <w:tcPr>
            <w:tcW w:w="720" w:type="dxa"/>
            <w:hideMark/>
          </w:tcPr>
          <w:p w14:paraId="5B7A1869"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کاملاً مخالفم</w:t>
            </w:r>
          </w:p>
        </w:tc>
        <w:tc>
          <w:tcPr>
            <w:tcW w:w="720" w:type="dxa"/>
            <w:hideMark/>
          </w:tcPr>
          <w:p w14:paraId="76076522"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مخالفم</w:t>
            </w:r>
          </w:p>
        </w:tc>
        <w:tc>
          <w:tcPr>
            <w:tcW w:w="720" w:type="dxa"/>
            <w:hideMark/>
          </w:tcPr>
          <w:p w14:paraId="14BFC643"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نظری ندارم</w:t>
            </w:r>
          </w:p>
        </w:tc>
        <w:tc>
          <w:tcPr>
            <w:tcW w:w="720" w:type="dxa"/>
            <w:hideMark/>
          </w:tcPr>
          <w:p w14:paraId="1C25A407"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موافقم</w:t>
            </w:r>
          </w:p>
        </w:tc>
        <w:tc>
          <w:tcPr>
            <w:tcW w:w="720" w:type="dxa"/>
            <w:hideMark/>
          </w:tcPr>
          <w:p w14:paraId="6B12500C"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کاملاً موافقم</w:t>
            </w:r>
          </w:p>
        </w:tc>
      </w:tr>
      <w:tr w:rsidR="007E69EB" w:rsidRPr="00F440DB" w14:paraId="5898D438" w14:textId="77777777" w:rsidTr="00F440DB">
        <w:tc>
          <w:tcPr>
            <w:cnfStyle w:val="001000000000" w:firstRow="0" w:lastRow="0" w:firstColumn="1" w:lastColumn="0" w:oddVBand="0" w:evenVBand="0" w:oddHBand="0" w:evenHBand="0" w:firstRowFirstColumn="0" w:firstRowLastColumn="0" w:lastRowFirstColumn="0" w:lastRowLastColumn="0"/>
            <w:tcW w:w="1080" w:type="dxa"/>
            <w:hideMark/>
          </w:tcPr>
          <w:p w14:paraId="636749AB"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rPr>
              <w:t>امتیاز</w:t>
            </w:r>
          </w:p>
        </w:tc>
        <w:tc>
          <w:tcPr>
            <w:tcW w:w="720" w:type="dxa"/>
            <w:hideMark/>
          </w:tcPr>
          <w:p w14:paraId="0C820CD3"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۱</w:t>
            </w:r>
          </w:p>
        </w:tc>
        <w:tc>
          <w:tcPr>
            <w:tcW w:w="720" w:type="dxa"/>
            <w:hideMark/>
          </w:tcPr>
          <w:p w14:paraId="7432BD1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۲</w:t>
            </w:r>
          </w:p>
        </w:tc>
        <w:tc>
          <w:tcPr>
            <w:tcW w:w="720" w:type="dxa"/>
            <w:hideMark/>
          </w:tcPr>
          <w:p w14:paraId="598DDFC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۳</w:t>
            </w:r>
          </w:p>
        </w:tc>
        <w:tc>
          <w:tcPr>
            <w:tcW w:w="720" w:type="dxa"/>
            <w:hideMark/>
          </w:tcPr>
          <w:p w14:paraId="32CF5C11"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۴</w:t>
            </w:r>
          </w:p>
        </w:tc>
        <w:tc>
          <w:tcPr>
            <w:tcW w:w="720" w:type="dxa"/>
            <w:hideMark/>
          </w:tcPr>
          <w:p w14:paraId="580BD28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۵</w:t>
            </w:r>
          </w:p>
        </w:tc>
      </w:tr>
    </w:tbl>
    <w:p w14:paraId="7A124B3F"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Cambria" w:eastAsia="Times New Roman" w:hAnsi="Cambria" w:cs="Cambria"/>
          <w:b/>
          <w:bCs/>
          <w:sz w:val="28"/>
          <w:szCs w:val="28"/>
        </w:rPr>
        <w:t> </w:t>
      </w:r>
    </w:p>
    <w:p w14:paraId="2ADDA719"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برای بدست آوردن امتیاز کلی </w:t>
      </w:r>
      <w:r w:rsidRPr="00F440DB">
        <w:rPr>
          <w:rFonts w:ascii="IRANYekan" w:eastAsia="Times New Roman" w:hAnsi="IRANYekan" w:cs="B Mitra"/>
          <w:b/>
          <w:bCs/>
          <w:sz w:val="28"/>
          <w:szCs w:val="28"/>
          <w:rtl/>
        </w:rPr>
        <w:t xml:space="preserve">پرسشنامه رضایت شغلی مینه سوتا </w:t>
      </w:r>
      <w:r w:rsidRPr="00F440DB">
        <w:rPr>
          <w:rFonts w:ascii="IRANYekan" w:eastAsia="Times New Roman" w:hAnsi="IRANYekan" w:cs="B Mitra"/>
          <w:sz w:val="28"/>
          <w:szCs w:val="28"/>
          <w:rtl/>
        </w:rPr>
        <w:t>، امتیاز تمامی گویه ها را با همدیگر جمع نمایید</w:t>
      </w:r>
      <w:r w:rsidRPr="00F440DB">
        <w:rPr>
          <w:rFonts w:ascii="IRANYekan" w:eastAsia="Times New Roman" w:hAnsi="IRANYekan" w:cs="B Mitra"/>
          <w:sz w:val="28"/>
          <w:szCs w:val="28"/>
        </w:rPr>
        <w:t>.</w:t>
      </w:r>
    </w:p>
    <w:p w14:paraId="146043A0"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Cambria" w:eastAsia="Times New Roman" w:hAnsi="Cambria" w:cs="Cambria"/>
          <w:b/>
          <w:bCs/>
          <w:sz w:val="28"/>
          <w:szCs w:val="28"/>
        </w:rPr>
        <w:t> </w:t>
      </w:r>
    </w:p>
    <w:p w14:paraId="4C0F06EC"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b/>
          <w:bCs/>
          <w:sz w:val="28"/>
          <w:szCs w:val="28"/>
          <w:rtl/>
        </w:rPr>
        <w:lastRenderedPageBreak/>
        <w:t>خرده مقیاسها و سوالات پرسشنامه رضایت شغلی مینه سوتا</w:t>
      </w:r>
    </w:p>
    <w:tbl>
      <w:tblPr>
        <w:tblStyle w:val="GridTable1Light"/>
        <w:bidiVisual/>
        <w:tblW w:w="0" w:type="auto"/>
        <w:tblLook w:val="04A0" w:firstRow="1" w:lastRow="0" w:firstColumn="1" w:lastColumn="0" w:noHBand="0" w:noVBand="1"/>
      </w:tblPr>
      <w:tblGrid>
        <w:gridCol w:w="735"/>
        <w:gridCol w:w="1980"/>
        <w:gridCol w:w="1170"/>
        <w:gridCol w:w="1170"/>
      </w:tblGrid>
      <w:tr w:rsidR="007E69EB" w:rsidRPr="00F440DB" w14:paraId="4DB5499F" w14:textId="77777777" w:rsidTr="00F440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hideMark/>
          </w:tcPr>
          <w:p w14:paraId="7789759B"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rPr>
              <w:t>ردیف</w:t>
            </w:r>
          </w:p>
        </w:tc>
        <w:tc>
          <w:tcPr>
            <w:tcW w:w="1980" w:type="dxa"/>
            <w:hideMark/>
          </w:tcPr>
          <w:p w14:paraId="6F71AE65"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خرده مقیاس</w:t>
            </w:r>
          </w:p>
        </w:tc>
        <w:tc>
          <w:tcPr>
            <w:tcW w:w="1170" w:type="dxa"/>
            <w:hideMark/>
          </w:tcPr>
          <w:p w14:paraId="773C58E4"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سوالات</w:t>
            </w:r>
          </w:p>
        </w:tc>
        <w:tc>
          <w:tcPr>
            <w:tcW w:w="1170" w:type="dxa"/>
            <w:hideMark/>
          </w:tcPr>
          <w:p w14:paraId="612B1AF0"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تعداد سوال</w:t>
            </w:r>
          </w:p>
        </w:tc>
      </w:tr>
      <w:tr w:rsidR="007E69EB" w:rsidRPr="00F440DB" w14:paraId="244D2641" w14:textId="77777777" w:rsidTr="00F440DB">
        <w:tc>
          <w:tcPr>
            <w:cnfStyle w:val="001000000000" w:firstRow="0" w:lastRow="0" w:firstColumn="1" w:lastColumn="0" w:oddVBand="0" w:evenVBand="0" w:oddHBand="0" w:evenHBand="0" w:firstRowFirstColumn="0" w:firstRowLastColumn="0" w:lastRowFirstColumn="0" w:lastRowLastColumn="0"/>
            <w:tcW w:w="735" w:type="dxa"/>
            <w:hideMark/>
          </w:tcPr>
          <w:p w14:paraId="3ED629D6"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۱</w:t>
            </w:r>
          </w:p>
        </w:tc>
        <w:tc>
          <w:tcPr>
            <w:tcW w:w="1980" w:type="dxa"/>
            <w:hideMark/>
          </w:tcPr>
          <w:p w14:paraId="390FBEC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rPr>
              <w:t>نظام پرداخت</w:t>
            </w:r>
          </w:p>
        </w:tc>
        <w:tc>
          <w:tcPr>
            <w:tcW w:w="1170" w:type="dxa"/>
            <w:hideMark/>
          </w:tcPr>
          <w:p w14:paraId="2C15949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۱</w:t>
            </w:r>
            <w:r w:rsidRPr="00F440DB">
              <w:rPr>
                <w:rFonts w:ascii="IRANYekan" w:eastAsia="Times New Roman" w:hAnsi="IRANYekan" w:cs="B Mitra"/>
                <w:b/>
                <w:bCs/>
                <w:sz w:val="28"/>
                <w:szCs w:val="28"/>
              </w:rPr>
              <w:t xml:space="preserve"> </w:t>
            </w:r>
            <w:r w:rsidRPr="00F440DB">
              <w:rPr>
                <w:rFonts w:ascii="IRANYekan" w:eastAsia="Times New Roman" w:hAnsi="IRANYekan" w:cs="B Mitra"/>
                <w:b/>
                <w:bCs/>
                <w:sz w:val="28"/>
                <w:szCs w:val="28"/>
                <w:rtl/>
              </w:rPr>
              <w:t xml:space="preserve">تا </w:t>
            </w:r>
            <w:r w:rsidRPr="00F440DB">
              <w:rPr>
                <w:rFonts w:ascii="IRANYekan" w:eastAsia="Times New Roman" w:hAnsi="IRANYekan" w:cs="B Mitra"/>
                <w:b/>
                <w:bCs/>
                <w:sz w:val="28"/>
                <w:szCs w:val="28"/>
                <w:rtl/>
                <w:lang w:bidi="fa-IR"/>
              </w:rPr>
              <w:t>۳</w:t>
            </w:r>
          </w:p>
        </w:tc>
        <w:tc>
          <w:tcPr>
            <w:tcW w:w="1170" w:type="dxa"/>
            <w:hideMark/>
          </w:tcPr>
          <w:p w14:paraId="52F1E0E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۳</w:t>
            </w:r>
          </w:p>
        </w:tc>
      </w:tr>
      <w:tr w:rsidR="007E69EB" w:rsidRPr="00F440DB" w14:paraId="116A0640" w14:textId="77777777" w:rsidTr="00F440DB">
        <w:tc>
          <w:tcPr>
            <w:cnfStyle w:val="001000000000" w:firstRow="0" w:lastRow="0" w:firstColumn="1" w:lastColumn="0" w:oddVBand="0" w:evenVBand="0" w:oddHBand="0" w:evenHBand="0" w:firstRowFirstColumn="0" w:firstRowLastColumn="0" w:lastRowFirstColumn="0" w:lastRowLastColumn="0"/>
            <w:tcW w:w="735" w:type="dxa"/>
            <w:hideMark/>
          </w:tcPr>
          <w:p w14:paraId="3EC15186"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۲</w:t>
            </w:r>
          </w:p>
        </w:tc>
        <w:tc>
          <w:tcPr>
            <w:tcW w:w="1980" w:type="dxa"/>
            <w:hideMark/>
          </w:tcPr>
          <w:p w14:paraId="19614737"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rPr>
              <w:t>نوع شغل</w:t>
            </w:r>
          </w:p>
        </w:tc>
        <w:tc>
          <w:tcPr>
            <w:tcW w:w="1170" w:type="dxa"/>
            <w:hideMark/>
          </w:tcPr>
          <w:p w14:paraId="43F5D209"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۴</w:t>
            </w:r>
            <w:r w:rsidRPr="00F440DB">
              <w:rPr>
                <w:rFonts w:ascii="IRANYekan" w:eastAsia="Times New Roman" w:hAnsi="IRANYekan" w:cs="B Mitra"/>
                <w:b/>
                <w:bCs/>
                <w:sz w:val="28"/>
                <w:szCs w:val="28"/>
              </w:rPr>
              <w:t xml:space="preserve"> </w:t>
            </w:r>
            <w:r w:rsidRPr="00F440DB">
              <w:rPr>
                <w:rFonts w:ascii="IRANYekan" w:eastAsia="Times New Roman" w:hAnsi="IRANYekan" w:cs="B Mitra"/>
                <w:b/>
                <w:bCs/>
                <w:sz w:val="28"/>
                <w:szCs w:val="28"/>
                <w:rtl/>
              </w:rPr>
              <w:t xml:space="preserve">تا </w:t>
            </w:r>
            <w:r w:rsidRPr="00F440DB">
              <w:rPr>
                <w:rFonts w:ascii="IRANYekan" w:eastAsia="Times New Roman" w:hAnsi="IRANYekan" w:cs="B Mitra"/>
                <w:b/>
                <w:bCs/>
                <w:sz w:val="28"/>
                <w:szCs w:val="28"/>
                <w:rtl/>
                <w:lang w:bidi="fa-IR"/>
              </w:rPr>
              <w:t>۷</w:t>
            </w:r>
          </w:p>
        </w:tc>
        <w:tc>
          <w:tcPr>
            <w:tcW w:w="1170" w:type="dxa"/>
            <w:hideMark/>
          </w:tcPr>
          <w:p w14:paraId="488780E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۴</w:t>
            </w:r>
          </w:p>
        </w:tc>
      </w:tr>
      <w:tr w:rsidR="007E69EB" w:rsidRPr="00F440DB" w14:paraId="2B6347EF" w14:textId="77777777" w:rsidTr="00F440DB">
        <w:tc>
          <w:tcPr>
            <w:cnfStyle w:val="001000000000" w:firstRow="0" w:lastRow="0" w:firstColumn="1" w:lastColumn="0" w:oddVBand="0" w:evenVBand="0" w:oddHBand="0" w:evenHBand="0" w:firstRowFirstColumn="0" w:firstRowLastColumn="0" w:lastRowFirstColumn="0" w:lastRowLastColumn="0"/>
            <w:tcW w:w="735" w:type="dxa"/>
            <w:hideMark/>
          </w:tcPr>
          <w:p w14:paraId="2B7E8C49"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۳</w:t>
            </w:r>
          </w:p>
        </w:tc>
        <w:tc>
          <w:tcPr>
            <w:tcW w:w="1980" w:type="dxa"/>
            <w:hideMark/>
          </w:tcPr>
          <w:p w14:paraId="30D8877D"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rPr>
              <w:t>فرصت های پیشرفت</w:t>
            </w:r>
          </w:p>
        </w:tc>
        <w:tc>
          <w:tcPr>
            <w:tcW w:w="1170" w:type="dxa"/>
            <w:hideMark/>
          </w:tcPr>
          <w:p w14:paraId="7DD29E5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۸</w:t>
            </w:r>
            <w:r w:rsidRPr="00F440DB">
              <w:rPr>
                <w:rFonts w:ascii="IRANYekan" w:eastAsia="Times New Roman" w:hAnsi="IRANYekan" w:cs="B Mitra"/>
                <w:b/>
                <w:bCs/>
                <w:sz w:val="28"/>
                <w:szCs w:val="28"/>
              </w:rPr>
              <w:t xml:space="preserve"> </w:t>
            </w:r>
            <w:r w:rsidRPr="00F440DB">
              <w:rPr>
                <w:rFonts w:ascii="IRANYekan" w:eastAsia="Times New Roman" w:hAnsi="IRANYekan" w:cs="B Mitra"/>
                <w:b/>
                <w:bCs/>
                <w:sz w:val="28"/>
                <w:szCs w:val="28"/>
                <w:rtl/>
              </w:rPr>
              <w:t xml:space="preserve">تا </w:t>
            </w:r>
            <w:r w:rsidRPr="00F440DB">
              <w:rPr>
                <w:rFonts w:ascii="IRANYekan" w:eastAsia="Times New Roman" w:hAnsi="IRANYekan" w:cs="B Mitra"/>
                <w:b/>
                <w:bCs/>
                <w:sz w:val="28"/>
                <w:szCs w:val="28"/>
                <w:rtl/>
                <w:lang w:bidi="fa-IR"/>
              </w:rPr>
              <w:t>۱۰</w:t>
            </w:r>
          </w:p>
        </w:tc>
        <w:tc>
          <w:tcPr>
            <w:tcW w:w="1170" w:type="dxa"/>
            <w:hideMark/>
          </w:tcPr>
          <w:p w14:paraId="1412AC28"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۳</w:t>
            </w:r>
          </w:p>
        </w:tc>
      </w:tr>
      <w:tr w:rsidR="007E69EB" w:rsidRPr="00F440DB" w14:paraId="7F89727B" w14:textId="77777777" w:rsidTr="00F440DB">
        <w:tc>
          <w:tcPr>
            <w:cnfStyle w:val="001000000000" w:firstRow="0" w:lastRow="0" w:firstColumn="1" w:lastColumn="0" w:oddVBand="0" w:evenVBand="0" w:oddHBand="0" w:evenHBand="0" w:firstRowFirstColumn="0" w:firstRowLastColumn="0" w:lastRowFirstColumn="0" w:lastRowLastColumn="0"/>
            <w:tcW w:w="735" w:type="dxa"/>
            <w:hideMark/>
          </w:tcPr>
          <w:p w14:paraId="1ACB67A7"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۴</w:t>
            </w:r>
          </w:p>
        </w:tc>
        <w:tc>
          <w:tcPr>
            <w:tcW w:w="1980" w:type="dxa"/>
            <w:hideMark/>
          </w:tcPr>
          <w:p w14:paraId="0854449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rPr>
              <w:t>جو سازمانی</w:t>
            </w:r>
          </w:p>
        </w:tc>
        <w:tc>
          <w:tcPr>
            <w:tcW w:w="1170" w:type="dxa"/>
            <w:hideMark/>
          </w:tcPr>
          <w:p w14:paraId="23D917C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۱۱</w:t>
            </w:r>
            <w:r w:rsidRPr="00F440DB">
              <w:rPr>
                <w:rFonts w:ascii="IRANYekan" w:eastAsia="Times New Roman" w:hAnsi="IRANYekan" w:cs="B Mitra"/>
                <w:b/>
                <w:bCs/>
                <w:sz w:val="28"/>
                <w:szCs w:val="28"/>
              </w:rPr>
              <w:t xml:space="preserve"> </w:t>
            </w:r>
            <w:r w:rsidRPr="00F440DB">
              <w:rPr>
                <w:rFonts w:ascii="IRANYekan" w:eastAsia="Times New Roman" w:hAnsi="IRANYekan" w:cs="B Mitra"/>
                <w:b/>
                <w:bCs/>
                <w:sz w:val="28"/>
                <w:szCs w:val="28"/>
                <w:rtl/>
              </w:rPr>
              <w:t xml:space="preserve">و </w:t>
            </w:r>
            <w:r w:rsidRPr="00F440DB">
              <w:rPr>
                <w:rFonts w:ascii="IRANYekan" w:eastAsia="Times New Roman" w:hAnsi="IRANYekan" w:cs="B Mitra"/>
                <w:b/>
                <w:bCs/>
                <w:sz w:val="28"/>
                <w:szCs w:val="28"/>
                <w:rtl/>
                <w:lang w:bidi="fa-IR"/>
              </w:rPr>
              <w:t>۱۲</w:t>
            </w:r>
          </w:p>
        </w:tc>
        <w:tc>
          <w:tcPr>
            <w:tcW w:w="1170" w:type="dxa"/>
            <w:hideMark/>
          </w:tcPr>
          <w:p w14:paraId="5A72C20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۲</w:t>
            </w:r>
          </w:p>
        </w:tc>
      </w:tr>
      <w:tr w:rsidR="007E69EB" w:rsidRPr="00F440DB" w14:paraId="0ADFABFD" w14:textId="77777777" w:rsidTr="00F440DB">
        <w:tc>
          <w:tcPr>
            <w:cnfStyle w:val="001000000000" w:firstRow="0" w:lastRow="0" w:firstColumn="1" w:lastColumn="0" w:oddVBand="0" w:evenVBand="0" w:oddHBand="0" w:evenHBand="0" w:firstRowFirstColumn="0" w:firstRowLastColumn="0" w:lastRowFirstColumn="0" w:lastRowLastColumn="0"/>
            <w:tcW w:w="735" w:type="dxa"/>
            <w:hideMark/>
          </w:tcPr>
          <w:p w14:paraId="56F9DBE2"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۵</w:t>
            </w:r>
          </w:p>
        </w:tc>
        <w:tc>
          <w:tcPr>
            <w:tcW w:w="1980" w:type="dxa"/>
            <w:hideMark/>
          </w:tcPr>
          <w:p w14:paraId="4A75490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rPr>
              <w:t>سبک رهبری</w:t>
            </w:r>
          </w:p>
        </w:tc>
        <w:tc>
          <w:tcPr>
            <w:tcW w:w="1170" w:type="dxa"/>
            <w:hideMark/>
          </w:tcPr>
          <w:p w14:paraId="107FD99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۱۳</w:t>
            </w:r>
            <w:r w:rsidRPr="00F440DB">
              <w:rPr>
                <w:rFonts w:ascii="IRANYekan" w:eastAsia="Times New Roman" w:hAnsi="IRANYekan" w:cs="B Mitra"/>
                <w:b/>
                <w:bCs/>
                <w:sz w:val="28"/>
                <w:szCs w:val="28"/>
              </w:rPr>
              <w:t xml:space="preserve"> </w:t>
            </w:r>
            <w:r w:rsidRPr="00F440DB">
              <w:rPr>
                <w:rFonts w:ascii="IRANYekan" w:eastAsia="Times New Roman" w:hAnsi="IRANYekan" w:cs="B Mitra"/>
                <w:b/>
                <w:bCs/>
                <w:sz w:val="28"/>
                <w:szCs w:val="28"/>
                <w:rtl/>
              </w:rPr>
              <w:t xml:space="preserve">تا </w:t>
            </w:r>
            <w:r w:rsidRPr="00F440DB">
              <w:rPr>
                <w:rFonts w:ascii="IRANYekan" w:eastAsia="Times New Roman" w:hAnsi="IRANYekan" w:cs="B Mitra"/>
                <w:b/>
                <w:bCs/>
                <w:sz w:val="28"/>
                <w:szCs w:val="28"/>
                <w:rtl/>
                <w:lang w:bidi="fa-IR"/>
              </w:rPr>
              <w:t>۱۶</w:t>
            </w:r>
          </w:p>
        </w:tc>
        <w:tc>
          <w:tcPr>
            <w:tcW w:w="1170" w:type="dxa"/>
            <w:hideMark/>
          </w:tcPr>
          <w:p w14:paraId="13CBC20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۴</w:t>
            </w:r>
          </w:p>
        </w:tc>
      </w:tr>
      <w:tr w:rsidR="007E69EB" w:rsidRPr="00F440DB" w14:paraId="3899DC55" w14:textId="77777777" w:rsidTr="00F440DB">
        <w:tc>
          <w:tcPr>
            <w:cnfStyle w:val="001000000000" w:firstRow="0" w:lastRow="0" w:firstColumn="1" w:lastColumn="0" w:oddVBand="0" w:evenVBand="0" w:oddHBand="0" w:evenHBand="0" w:firstRowFirstColumn="0" w:firstRowLastColumn="0" w:lastRowFirstColumn="0" w:lastRowLastColumn="0"/>
            <w:tcW w:w="735" w:type="dxa"/>
            <w:hideMark/>
          </w:tcPr>
          <w:p w14:paraId="41D5BEC9"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lang w:bidi="fa-IR"/>
              </w:rPr>
              <w:t>۶</w:t>
            </w:r>
          </w:p>
        </w:tc>
        <w:tc>
          <w:tcPr>
            <w:tcW w:w="1980" w:type="dxa"/>
            <w:hideMark/>
          </w:tcPr>
          <w:p w14:paraId="4004EF8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rPr>
              <w:t>شرایط فیزیکی</w:t>
            </w:r>
          </w:p>
        </w:tc>
        <w:tc>
          <w:tcPr>
            <w:tcW w:w="1170" w:type="dxa"/>
            <w:hideMark/>
          </w:tcPr>
          <w:p w14:paraId="1864CA1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۱۷</w:t>
            </w:r>
            <w:r w:rsidRPr="00F440DB">
              <w:rPr>
                <w:rFonts w:ascii="IRANYekan" w:eastAsia="Times New Roman" w:hAnsi="IRANYekan" w:cs="B Mitra"/>
                <w:b/>
                <w:bCs/>
                <w:sz w:val="28"/>
                <w:szCs w:val="28"/>
              </w:rPr>
              <w:t xml:space="preserve"> </w:t>
            </w:r>
            <w:r w:rsidRPr="00F440DB">
              <w:rPr>
                <w:rFonts w:ascii="IRANYekan" w:eastAsia="Times New Roman" w:hAnsi="IRANYekan" w:cs="B Mitra"/>
                <w:b/>
                <w:bCs/>
                <w:sz w:val="28"/>
                <w:szCs w:val="28"/>
                <w:rtl/>
              </w:rPr>
              <w:t xml:space="preserve">تا </w:t>
            </w:r>
            <w:r w:rsidRPr="00F440DB">
              <w:rPr>
                <w:rFonts w:ascii="IRANYekan" w:eastAsia="Times New Roman" w:hAnsi="IRANYekan" w:cs="B Mitra"/>
                <w:b/>
                <w:bCs/>
                <w:sz w:val="28"/>
                <w:szCs w:val="28"/>
                <w:rtl/>
                <w:lang w:bidi="fa-IR"/>
              </w:rPr>
              <w:t>۱۹</w:t>
            </w:r>
          </w:p>
        </w:tc>
        <w:tc>
          <w:tcPr>
            <w:tcW w:w="1170" w:type="dxa"/>
            <w:hideMark/>
          </w:tcPr>
          <w:p w14:paraId="6DAA480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b/>
                <w:bCs/>
                <w:sz w:val="28"/>
                <w:szCs w:val="28"/>
                <w:rtl/>
                <w:lang w:bidi="fa-IR"/>
              </w:rPr>
              <w:t>۳</w:t>
            </w:r>
          </w:p>
        </w:tc>
      </w:tr>
    </w:tbl>
    <w:p w14:paraId="01A66DBE" w14:textId="77777777" w:rsidR="007E69EB" w:rsidRPr="00F440DB" w:rsidRDefault="007E69EB" w:rsidP="007E69EB">
      <w:pPr>
        <w:bidi/>
        <w:spacing w:before="100" w:beforeAutospacing="1" w:after="100" w:afterAutospacing="1" w:line="240" w:lineRule="auto"/>
        <w:outlineLvl w:val="2"/>
        <w:rPr>
          <w:rFonts w:ascii="IRANYekan" w:eastAsia="Times New Roman" w:hAnsi="IRANYekan" w:cs="B Mitra"/>
          <w:b/>
          <w:bCs/>
          <w:sz w:val="28"/>
          <w:szCs w:val="28"/>
        </w:rPr>
      </w:pPr>
      <w:r w:rsidRPr="00F440DB">
        <w:rPr>
          <w:rFonts w:ascii="IRANYekan" w:eastAsia="Times New Roman" w:hAnsi="IRANYekan" w:cs="B Mitra"/>
          <w:b/>
          <w:bCs/>
          <w:color w:val="0000FF"/>
          <w:sz w:val="28"/>
          <w:szCs w:val="28"/>
          <w:rtl/>
        </w:rPr>
        <w:t>تفسیر نتایج پرسشنامه رضایت شغلی مینه سوتا</w:t>
      </w:r>
    </w:p>
    <w:p w14:paraId="68CCC2BA"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پس از بدست آورده نمره </w:t>
      </w:r>
      <w:r w:rsidRPr="00F440DB">
        <w:rPr>
          <w:rFonts w:ascii="IRANYekan" w:eastAsia="Times New Roman" w:hAnsi="IRANYekan" w:cs="B Mitra"/>
          <w:b/>
          <w:bCs/>
          <w:sz w:val="28"/>
          <w:szCs w:val="28"/>
          <w:rtl/>
        </w:rPr>
        <w:t xml:space="preserve">پرسشنامه رضایت شغلی مینه سوتا </w:t>
      </w:r>
      <w:r w:rsidRPr="00F440DB">
        <w:rPr>
          <w:rFonts w:ascii="IRANYekan" w:eastAsia="Times New Roman" w:hAnsi="IRANYekan" w:cs="B Mitra"/>
          <w:sz w:val="28"/>
          <w:szCs w:val="28"/>
          <w:rtl/>
        </w:rPr>
        <w:t>، میتوانید میزان رضایت شغلی را در جامعه آماری خود مشخص کنید</w:t>
      </w:r>
      <w:r w:rsidRPr="00F440DB">
        <w:rPr>
          <w:rFonts w:ascii="IRANYekan" w:eastAsia="Times New Roman" w:hAnsi="IRANYekan" w:cs="B Mitra"/>
          <w:sz w:val="28"/>
          <w:szCs w:val="28"/>
        </w:rPr>
        <w:t>.</w:t>
      </w:r>
    </w:p>
    <w:p w14:paraId="125735F6" w14:textId="77777777" w:rsidR="007E69EB" w:rsidRPr="00F440DB" w:rsidRDefault="007E69EB" w:rsidP="007E69EB">
      <w:pPr>
        <w:numPr>
          <w:ilvl w:val="0"/>
          <w:numId w:val="1"/>
        </w:num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امتیازات بین </w:t>
      </w:r>
      <w:r w:rsidRPr="00F440DB">
        <w:rPr>
          <w:rFonts w:ascii="IRANYekan" w:eastAsia="Times New Roman" w:hAnsi="IRANYekan" w:cs="B Mitra"/>
          <w:sz w:val="28"/>
          <w:szCs w:val="28"/>
          <w:rtl/>
          <w:lang w:bidi="fa-IR"/>
        </w:rPr>
        <w:t>۱۹</w:t>
      </w:r>
      <w:r w:rsidRPr="00F440DB">
        <w:rPr>
          <w:rFonts w:ascii="IRANYekan" w:eastAsia="Times New Roman" w:hAnsi="IRANYekan" w:cs="B Mitra"/>
          <w:sz w:val="28"/>
          <w:szCs w:val="28"/>
          <w:rtl/>
        </w:rPr>
        <w:t xml:space="preserve"> تا </w:t>
      </w:r>
      <w:r w:rsidRPr="00F440DB">
        <w:rPr>
          <w:rFonts w:ascii="IRANYekan" w:eastAsia="Times New Roman" w:hAnsi="IRANYekan" w:cs="B Mitra"/>
          <w:sz w:val="28"/>
          <w:szCs w:val="28"/>
          <w:rtl/>
          <w:lang w:bidi="fa-IR"/>
        </w:rPr>
        <w:t>۳۸</w:t>
      </w:r>
      <w:r w:rsidRPr="00F440DB">
        <w:rPr>
          <w:rFonts w:ascii="IRANYekan" w:eastAsia="Times New Roman" w:hAnsi="IRANYekan" w:cs="B Mitra"/>
          <w:sz w:val="28"/>
          <w:szCs w:val="28"/>
          <w:rtl/>
        </w:rPr>
        <w:t xml:space="preserve"> نشان می دهد که میزان رضایت شغلی ضعیف می باشد</w:t>
      </w:r>
      <w:r w:rsidRPr="00F440DB">
        <w:rPr>
          <w:rFonts w:ascii="IRANYekan" w:eastAsia="Times New Roman" w:hAnsi="IRANYekan" w:cs="B Mitra"/>
          <w:sz w:val="28"/>
          <w:szCs w:val="28"/>
        </w:rPr>
        <w:t>.</w:t>
      </w:r>
    </w:p>
    <w:p w14:paraId="36BDDBE2" w14:textId="77777777" w:rsidR="007E69EB" w:rsidRPr="00F440DB" w:rsidRDefault="007E69EB" w:rsidP="007E69EB">
      <w:pPr>
        <w:numPr>
          <w:ilvl w:val="0"/>
          <w:numId w:val="1"/>
        </w:num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امتیازات بین </w:t>
      </w:r>
      <w:r w:rsidRPr="00F440DB">
        <w:rPr>
          <w:rFonts w:ascii="IRANYekan" w:eastAsia="Times New Roman" w:hAnsi="IRANYekan" w:cs="B Mitra"/>
          <w:sz w:val="28"/>
          <w:szCs w:val="28"/>
          <w:rtl/>
          <w:lang w:bidi="fa-IR"/>
        </w:rPr>
        <w:t>۳۸</w:t>
      </w:r>
      <w:r w:rsidRPr="00F440DB">
        <w:rPr>
          <w:rFonts w:ascii="IRANYekan" w:eastAsia="Times New Roman" w:hAnsi="IRANYekan" w:cs="B Mitra"/>
          <w:sz w:val="28"/>
          <w:szCs w:val="28"/>
          <w:rtl/>
        </w:rPr>
        <w:t xml:space="preserve"> تا </w:t>
      </w:r>
      <w:r w:rsidRPr="00F440DB">
        <w:rPr>
          <w:rFonts w:ascii="IRANYekan" w:eastAsia="Times New Roman" w:hAnsi="IRANYekan" w:cs="B Mitra"/>
          <w:sz w:val="28"/>
          <w:szCs w:val="28"/>
          <w:rtl/>
          <w:lang w:bidi="fa-IR"/>
        </w:rPr>
        <w:t>۵۷</w:t>
      </w:r>
      <w:r w:rsidRPr="00F440DB">
        <w:rPr>
          <w:rFonts w:ascii="IRANYekan" w:eastAsia="Times New Roman" w:hAnsi="IRANYekan" w:cs="B Mitra"/>
          <w:sz w:val="28"/>
          <w:szCs w:val="28"/>
          <w:rtl/>
        </w:rPr>
        <w:t xml:space="preserve"> نشان می دهد که میزان رضایت شغلی متوسط می باشد</w:t>
      </w:r>
      <w:r w:rsidRPr="00F440DB">
        <w:rPr>
          <w:rFonts w:ascii="IRANYekan" w:eastAsia="Times New Roman" w:hAnsi="IRANYekan" w:cs="B Mitra"/>
          <w:sz w:val="28"/>
          <w:szCs w:val="28"/>
        </w:rPr>
        <w:t>.</w:t>
      </w:r>
    </w:p>
    <w:p w14:paraId="2CA94BD0" w14:textId="77777777" w:rsidR="007E69EB" w:rsidRPr="00F440DB" w:rsidRDefault="007E69EB" w:rsidP="007E69EB">
      <w:pPr>
        <w:numPr>
          <w:ilvl w:val="0"/>
          <w:numId w:val="1"/>
        </w:num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امتیازات بالای </w:t>
      </w:r>
      <w:r w:rsidRPr="00F440DB">
        <w:rPr>
          <w:rFonts w:ascii="IRANYekan" w:eastAsia="Times New Roman" w:hAnsi="IRANYekan" w:cs="B Mitra"/>
          <w:sz w:val="28"/>
          <w:szCs w:val="28"/>
          <w:rtl/>
          <w:lang w:bidi="fa-IR"/>
        </w:rPr>
        <w:t>۵۷</w:t>
      </w:r>
      <w:r w:rsidRPr="00F440DB">
        <w:rPr>
          <w:rFonts w:ascii="IRANYekan" w:eastAsia="Times New Roman" w:hAnsi="IRANYekan" w:cs="B Mitra"/>
          <w:sz w:val="28"/>
          <w:szCs w:val="28"/>
          <w:rtl/>
        </w:rPr>
        <w:t xml:space="preserve"> نشان می دهد که میزان رضایت شغلی بسیار خوب می باشد</w:t>
      </w:r>
      <w:r w:rsidRPr="00F440DB">
        <w:rPr>
          <w:rFonts w:ascii="IRANYekan" w:eastAsia="Times New Roman" w:hAnsi="IRANYekan" w:cs="B Mitra"/>
          <w:sz w:val="28"/>
          <w:szCs w:val="28"/>
        </w:rPr>
        <w:t>.</w:t>
      </w:r>
    </w:p>
    <w:p w14:paraId="75CE34D0" w14:textId="77777777" w:rsidR="007E69EB" w:rsidRPr="00F440DB" w:rsidRDefault="007E69EB" w:rsidP="007E69EB">
      <w:pPr>
        <w:bidi/>
        <w:spacing w:before="100" w:beforeAutospacing="1" w:after="100" w:afterAutospacing="1" w:line="240" w:lineRule="auto"/>
        <w:outlineLvl w:val="1"/>
        <w:rPr>
          <w:rFonts w:ascii="IRANYekan" w:eastAsia="Times New Roman" w:hAnsi="IRANYekan" w:cs="B Mitra"/>
          <w:b/>
          <w:bCs/>
          <w:sz w:val="28"/>
          <w:szCs w:val="28"/>
        </w:rPr>
      </w:pPr>
      <w:r w:rsidRPr="00F440DB">
        <w:rPr>
          <w:rFonts w:ascii="IRANYekan" w:eastAsia="Times New Roman" w:hAnsi="IRANYekan" w:cs="B Mitra"/>
          <w:b/>
          <w:bCs/>
          <w:color w:val="0000FF"/>
          <w:sz w:val="28"/>
          <w:szCs w:val="28"/>
          <w:rtl/>
        </w:rPr>
        <w:t>روایی و پایایی پرسشنامه رضایت شغلی مینه سوتا</w:t>
      </w:r>
    </w:p>
    <w:p w14:paraId="02CD0FFE"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 xml:space="preserve">پایایی پرسشنامه رضایت شغلی مینه سوتا با استفاده از آزمون آلفای کرونباخ </w:t>
      </w:r>
      <w:r w:rsidRPr="00F440DB">
        <w:rPr>
          <w:rFonts w:ascii="IRANYekan" w:eastAsia="Times New Roman" w:hAnsi="IRANYekan" w:cs="B Mitra"/>
          <w:sz w:val="28"/>
          <w:szCs w:val="28"/>
          <w:rtl/>
          <w:lang w:bidi="fa-IR"/>
        </w:rPr>
        <w:t>۰/۸۶</w:t>
      </w:r>
      <w:r w:rsidRPr="00F440DB">
        <w:rPr>
          <w:rFonts w:ascii="IRANYekan" w:eastAsia="Times New Roman" w:hAnsi="IRANYekan" w:cs="B Mitra"/>
          <w:sz w:val="28"/>
          <w:szCs w:val="28"/>
          <w:rtl/>
        </w:rPr>
        <w:t xml:space="preserve"> بدست آمده است (محمدی، </w:t>
      </w:r>
      <w:r w:rsidRPr="00F440DB">
        <w:rPr>
          <w:rFonts w:ascii="IRANYekan" w:eastAsia="Times New Roman" w:hAnsi="IRANYekan" w:cs="B Mitra"/>
          <w:sz w:val="28"/>
          <w:szCs w:val="28"/>
          <w:rtl/>
          <w:lang w:bidi="fa-IR"/>
        </w:rPr>
        <w:t xml:space="preserve">۱۳۹۰). </w:t>
      </w:r>
      <w:r w:rsidRPr="00F440DB">
        <w:rPr>
          <w:rFonts w:ascii="IRANYekan" w:eastAsia="Times New Roman" w:hAnsi="IRANYekan" w:cs="B Mitra"/>
          <w:sz w:val="28"/>
          <w:szCs w:val="28"/>
          <w:rtl/>
        </w:rPr>
        <w:t xml:space="preserve">همچنین روایی </w:t>
      </w:r>
      <w:r w:rsidRPr="00F440DB">
        <w:rPr>
          <w:rFonts w:ascii="IRANYekan" w:eastAsia="Times New Roman" w:hAnsi="IRANYekan" w:cs="B Mitra"/>
          <w:b/>
          <w:bCs/>
          <w:sz w:val="28"/>
          <w:szCs w:val="28"/>
          <w:rtl/>
        </w:rPr>
        <w:t xml:space="preserve">پرسشنامه رضایت شغلی مینه سوتا </w:t>
      </w:r>
      <w:r w:rsidRPr="00F440DB">
        <w:rPr>
          <w:rFonts w:ascii="IRANYekan" w:eastAsia="Times New Roman" w:hAnsi="IRANYekan" w:cs="B Mitra"/>
          <w:sz w:val="28"/>
          <w:szCs w:val="28"/>
          <w:rtl/>
        </w:rPr>
        <w:t>توسط اساتید دانشگاه تأیید شده است</w:t>
      </w:r>
      <w:r w:rsidRPr="00F440DB">
        <w:rPr>
          <w:rFonts w:ascii="IRANYekan" w:eastAsia="Times New Roman" w:hAnsi="IRANYekan" w:cs="B Mitra"/>
          <w:sz w:val="28"/>
          <w:szCs w:val="28"/>
        </w:rPr>
        <w:t>.</w:t>
      </w:r>
    </w:p>
    <w:p w14:paraId="0FEB43A4"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در پژوهش بختیار نصرآبادی و همکاران (</w:t>
      </w:r>
      <w:r w:rsidRPr="00F440DB">
        <w:rPr>
          <w:rFonts w:ascii="IRANYekan" w:eastAsia="Times New Roman" w:hAnsi="IRANYekan" w:cs="B Mitra"/>
          <w:sz w:val="28"/>
          <w:szCs w:val="28"/>
          <w:rtl/>
          <w:lang w:bidi="fa-IR"/>
        </w:rPr>
        <w:t>۱۳۸۸)</w:t>
      </w:r>
      <w:r w:rsidRPr="00F440DB">
        <w:rPr>
          <w:rFonts w:ascii="IRANYekan" w:eastAsia="Times New Roman" w:hAnsi="IRANYekan" w:cs="B Mitra"/>
          <w:sz w:val="28"/>
          <w:szCs w:val="28"/>
          <w:rtl/>
        </w:rPr>
        <w:t xml:space="preserve">، ضریب پایایی </w:t>
      </w:r>
      <w:r w:rsidRPr="00F440DB">
        <w:rPr>
          <w:rFonts w:ascii="IRANYekan" w:eastAsia="Times New Roman" w:hAnsi="IRANYekan" w:cs="B Mitra"/>
          <w:b/>
          <w:bCs/>
          <w:sz w:val="28"/>
          <w:szCs w:val="28"/>
          <w:rtl/>
        </w:rPr>
        <w:t xml:space="preserve">پرسشنامه رضایت شغلی مینه سوتا </w:t>
      </w:r>
      <w:r w:rsidRPr="00F440DB">
        <w:rPr>
          <w:rFonts w:ascii="IRANYekan" w:eastAsia="Times New Roman" w:hAnsi="IRANYekan" w:cs="B Mitra"/>
          <w:sz w:val="28"/>
          <w:szCs w:val="28"/>
          <w:rtl/>
        </w:rPr>
        <w:t xml:space="preserve">از طریق فرمول آلفای کرونباخ </w:t>
      </w:r>
      <w:r w:rsidRPr="00F440DB">
        <w:rPr>
          <w:rFonts w:ascii="IRANYekan" w:eastAsia="Times New Roman" w:hAnsi="IRANYekan" w:cs="B Mitra"/>
          <w:sz w:val="28"/>
          <w:szCs w:val="28"/>
          <w:rtl/>
          <w:lang w:bidi="fa-IR"/>
        </w:rPr>
        <w:t>۹۲/۰</w:t>
      </w:r>
      <w:r w:rsidRPr="00F440DB">
        <w:rPr>
          <w:rFonts w:ascii="IRANYekan" w:eastAsia="Times New Roman" w:hAnsi="IRANYekan" w:cs="B Mitra"/>
          <w:sz w:val="28"/>
          <w:szCs w:val="28"/>
          <w:rtl/>
        </w:rPr>
        <w:t xml:space="preserve"> بدست آمد که نشانه ی پایایی بالای اندازه گیری مورد استفاده در این پژوهش می باشد</w:t>
      </w:r>
      <w:r w:rsidRPr="00F440DB">
        <w:rPr>
          <w:rFonts w:ascii="IRANYekan" w:eastAsia="Times New Roman" w:hAnsi="IRANYekan" w:cs="B Mitra"/>
          <w:sz w:val="28"/>
          <w:szCs w:val="28"/>
        </w:rPr>
        <w:t>.</w:t>
      </w:r>
    </w:p>
    <w:p w14:paraId="4F8E9F2E"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همچنین در پژوهش بختیار نصرآبادی و همکاران (</w:t>
      </w:r>
      <w:r w:rsidRPr="00F440DB">
        <w:rPr>
          <w:rFonts w:ascii="IRANYekan" w:eastAsia="Times New Roman" w:hAnsi="IRANYekan" w:cs="B Mitra"/>
          <w:sz w:val="28"/>
          <w:szCs w:val="28"/>
          <w:rtl/>
          <w:lang w:bidi="fa-IR"/>
        </w:rPr>
        <w:t xml:space="preserve">۱۳۸۸) </w:t>
      </w:r>
      <w:r w:rsidRPr="00F440DB">
        <w:rPr>
          <w:rFonts w:ascii="IRANYekan" w:eastAsia="Times New Roman" w:hAnsi="IRANYekan" w:cs="B Mitra"/>
          <w:sz w:val="28"/>
          <w:szCs w:val="28"/>
          <w:rtl/>
        </w:rPr>
        <w:t xml:space="preserve">به منظور اندازه گیری روایی صوری و محتوایی </w:t>
      </w:r>
      <w:r w:rsidRPr="00F440DB">
        <w:rPr>
          <w:rFonts w:ascii="IRANYekan" w:eastAsia="Times New Roman" w:hAnsi="IRANYekan" w:cs="B Mitra"/>
          <w:b/>
          <w:bCs/>
          <w:sz w:val="28"/>
          <w:szCs w:val="28"/>
          <w:rtl/>
        </w:rPr>
        <w:t xml:space="preserve">پرسشنامه رضایت شغلی مینه سوتا </w:t>
      </w:r>
      <w:r w:rsidRPr="00F440DB">
        <w:rPr>
          <w:rFonts w:ascii="IRANYekan" w:eastAsia="Times New Roman" w:hAnsi="IRANYekan" w:cs="B Mitra"/>
          <w:sz w:val="28"/>
          <w:szCs w:val="28"/>
          <w:rtl/>
        </w:rPr>
        <w:t xml:space="preserve">در اختیار استادان راهنما و مشاور و سایر استادان صاحب نظر در رشته ی مدیریت و </w:t>
      </w:r>
      <w:r w:rsidRPr="00F440DB">
        <w:rPr>
          <w:rFonts w:ascii="IRANYekan" w:eastAsia="Times New Roman" w:hAnsi="IRANYekan" w:cs="B Mitra"/>
          <w:sz w:val="28"/>
          <w:szCs w:val="28"/>
          <w:rtl/>
        </w:rPr>
        <w:lastRenderedPageBreak/>
        <w:t>روانشناسی علوم تربیتی دانشگاه اصفهان و مدیران و مهندسان و سرپرستان و کارگران ارشد شرکت ذوب آهن اصفهان قرارگرفت . پس از دریافت نظر ها و اصلاح برخی موارد، پرسشنامه به مورد اجرا گذاشته شد</w:t>
      </w:r>
      <w:r w:rsidRPr="00F440DB">
        <w:rPr>
          <w:rFonts w:ascii="IRANYekan" w:eastAsia="Times New Roman" w:hAnsi="IRANYekan" w:cs="B Mitra"/>
          <w:sz w:val="28"/>
          <w:szCs w:val="28"/>
        </w:rPr>
        <w:t>.</w:t>
      </w:r>
    </w:p>
    <w:p w14:paraId="2D7D85D3" w14:textId="77777777" w:rsidR="007E69EB" w:rsidRPr="00F440DB" w:rsidRDefault="007E69EB" w:rsidP="007E69EB">
      <w:pPr>
        <w:bidi/>
        <w:spacing w:before="100" w:beforeAutospacing="1" w:after="100" w:afterAutospacing="1" w:line="240" w:lineRule="auto"/>
        <w:outlineLvl w:val="2"/>
        <w:rPr>
          <w:rFonts w:ascii="IRANYekan" w:eastAsia="Times New Roman" w:hAnsi="IRANYekan" w:cs="B Mitra"/>
          <w:b/>
          <w:bCs/>
          <w:sz w:val="28"/>
          <w:szCs w:val="28"/>
        </w:rPr>
      </w:pPr>
      <w:r w:rsidRPr="00F440DB">
        <w:rPr>
          <w:rFonts w:ascii="IRANYekan" w:eastAsia="Times New Roman" w:hAnsi="IRANYekan" w:cs="B Mitra"/>
          <w:b/>
          <w:bCs/>
          <w:color w:val="0000FF"/>
          <w:sz w:val="28"/>
          <w:szCs w:val="28"/>
          <w:rtl/>
        </w:rPr>
        <w:t>هنجاریابی مقیاس رضایت شغلی مینه سوتا</w:t>
      </w:r>
    </w:p>
    <w:p w14:paraId="4383A886"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در پژوهش آزادی و عیدی (</w:t>
      </w:r>
      <w:r w:rsidRPr="00F440DB">
        <w:rPr>
          <w:rFonts w:ascii="IRANYekan" w:eastAsia="Times New Roman" w:hAnsi="IRANYekan" w:cs="B Mitra"/>
          <w:sz w:val="28"/>
          <w:szCs w:val="28"/>
          <w:rtl/>
          <w:lang w:bidi="fa-IR"/>
        </w:rPr>
        <w:t>۱۳۹۴)</w:t>
      </w:r>
      <w:r w:rsidRPr="00F440DB">
        <w:rPr>
          <w:rFonts w:ascii="IRANYekan" w:eastAsia="Times New Roman" w:hAnsi="IRANYekan" w:cs="B Mitra"/>
          <w:sz w:val="28"/>
          <w:szCs w:val="28"/>
          <w:rtl/>
        </w:rPr>
        <w:t xml:space="preserve">، توزیع فراوانی مشخصات فردی نمونه های پژوهش نشان داد که، از </w:t>
      </w:r>
      <w:r w:rsidRPr="00F440DB">
        <w:rPr>
          <w:rFonts w:ascii="IRANYekan" w:eastAsia="Times New Roman" w:hAnsi="IRANYekan" w:cs="B Mitra"/>
          <w:sz w:val="28"/>
          <w:szCs w:val="28"/>
          <w:rtl/>
          <w:lang w:bidi="fa-IR"/>
        </w:rPr>
        <w:t>۱۸۱</w:t>
      </w:r>
      <w:r w:rsidRPr="00F440DB">
        <w:rPr>
          <w:rFonts w:ascii="IRANYekan" w:eastAsia="Times New Roman" w:hAnsi="IRANYekan" w:cs="B Mitra"/>
          <w:sz w:val="28"/>
          <w:szCs w:val="28"/>
          <w:rtl/>
        </w:rPr>
        <w:t xml:space="preserve"> نفر نمونه آماری، </w:t>
      </w:r>
      <w:r w:rsidRPr="00F440DB">
        <w:rPr>
          <w:rFonts w:ascii="IRANYekan" w:eastAsia="Times New Roman" w:hAnsi="IRANYekan" w:cs="B Mitra"/>
          <w:sz w:val="28"/>
          <w:szCs w:val="28"/>
          <w:rtl/>
          <w:lang w:bidi="fa-IR"/>
        </w:rPr>
        <w:t>۰/۶۱</w:t>
      </w:r>
      <w:r w:rsidRPr="00F440DB">
        <w:rPr>
          <w:rFonts w:ascii="IRANYekan" w:eastAsia="Times New Roman" w:hAnsi="IRANYekan" w:cs="B Mitra"/>
          <w:sz w:val="28"/>
          <w:szCs w:val="28"/>
        </w:rPr>
        <w:t xml:space="preserve"> </w:t>
      </w:r>
      <w:r w:rsidRPr="00F440DB">
        <w:rPr>
          <w:rFonts w:ascii="IRANYekan" w:eastAsia="Times New Roman" w:hAnsi="IRANYekan" w:cs="B Mitra"/>
          <w:sz w:val="28"/>
          <w:szCs w:val="28"/>
          <w:rtl/>
        </w:rPr>
        <w:t xml:space="preserve">را مردان و </w:t>
      </w:r>
      <w:r w:rsidRPr="00F440DB">
        <w:rPr>
          <w:rFonts w:ascii="IRANYekan" w:eastAsia="Times New Roman" w:hAnsi="IRANYekan" w:cs="B Mitra"/>
          <w:sz w:val="28"/>
          <w:szCs w:val="28"/>
          <w:rtl/>
          <w:lang w:bidi="fa-IR"/>
        </w:rPr>
        <w:t>۰/۳۹</w:t>
      </w:r>
      <w:r w:rsidRPr="00F440DB">
        <w:rPr>
          <w:rFonts w:ascii="IRANYekan" w:eastAsia="Times New Roman" w:hAnsi="IRANYekan" w:cs="B Mitra"/>
          <w:sz w:val="28"/>
          <w:szCs w:val="28"/>
          <w:rtl/>
        </w:rPr>
        <w:t xml:space="preserve"> را زنان تشکیل دادند؛ که از این بین </w:t>
      </w:r>
      <w:r w:rsidRPr="00F440DB">
        <w:rPr>
          <w:rFonts w:ascii="IRANYekan" w:eastAsia="Times New Roman" w:hAnsi="IRANYekan" w:cs="B Mitra"/>
          <w:sz w:val="28"/>
          <w:szCs w:val="28"/>
          <w:rtl/>
          <w:lang w:bidi="fa-IR"/>
        </w:rPr>
        <w:t>۰/۳۹</w:t>
      </w:r>
      <w:r w:rsidRPr="00F440DB">
        <w:rPr>
          <w:rFonts w:ascii="IRANYekan" w:eastAsia="Times New Roman" w:hAnsi="IRANYekan" w:cs="B Mitra"/>
          <w:sz w:val="28"/>
          <w:szCs w:val="28"/>
          <w:rtl/>
        </w:rPr>
        <w:t xml:space="preserve"> مجرد و </w:t>
      </w:r>
      <w:r w:rsidRPr="00F440DB">
        <w:rPr>
          <w:rFonts w:ascii="IRANYekan" w:eastAsia="Times New Roman" w:hAnsi="IRANYekan" w:cs="B Mitra"/>
          <w:sz w:val="28"/>
          <w:szCs w:val="28"/>
          <w:rtl/>
          <w:lang w:bidi="fa-IR"/>
        </w:rPr>
        <w:t>۰/۶۱</w:t>
      </w:r>
      <w:r w:rsidRPr="00F440DB">
        <w:rPr>
          <w:rFonts w:ascii="IRANYekan" w:eastAsia="Times New Roman" w:hAnsi="IRANYekan" w:cs="B Mitra"/>
          <w:sz w:val="28"/>
          <w:szCs w:val="28"/>
        </w:rPr>
        <w:t xml:space="preserve"> </w:t>
      </w:r>
      <w:r w:rsidRPr="00F440DB">
        <w:rPr>
          <w:rFonts w:ascii="IRANYekan" w:eastAsia="Times New Roman" w:hAnsi="IRANYekan" w:cs="B Mitra"/>
          <w:sz w:val="28"/>
          <w:szCs w:val="28"/>
          <w:rtl/>
        </w:rPr>
        <w:t xml:space="preserve">متأهل بودند. وضعیت سن نمونه آماری نشان میدهد که </w:t>
      </w:r>
      <w:r w:rsidRPr="00F440DB">
        <w:rPr>
          <w:rFonts w:ascii="IRANYekan" w:eastAsia="Times New Roman" w:hAnsi="IRANYekan" w:cs="B Mitra"/>
          <w:sz w:val="28"/>
          <w:szCs w:val="28"/>
          <w:rtl/>
          <w:lang w:bidi="fa-IR"/>
        </w:rPr>
        <w:t>۰/۷۰</w:t>
      </w:r>
      <w:r w:rsidRPr="00F440DB">
        <w:rPr>
          <w:rFonts w:ascii="IRANYekan" w:eastAsia="Times New Roman" w:hAnsi="IRANYekan" w:cs="B Mitra"/>
          <w:sz w:val="28"/>
          <w:szCs w:val="28"/>
          <w:rtl/>
        </w:rPr>
        <w:t xml:space="preserve"> درصد نمونه آماری پژوهش بین </w:t>
      </w:r>
      <w:r w:rsidRPr="00F440DB">
        <w:rPr>
          <w:rFonts w:ascii="IRANYekan" w:eastAsia="Times New Roman" w:hAnsi="IRANYekan" w:cs="B Mitra"/>
          <w:sz w:val="28"/>
          <w:szCs w:val="28"/>
          <w:rtl/>
          <w:lang w:bidi="fa-IR"/>
        </w:rPr>
        <w:t>۲۰</w:t>
      </w:r>
      <w:r w:rsidRPr="00F440DB">
        <w:rPr>
          <w:rFonts w:ascii="IRANYekan" w:eastAsia="Times New Roman" w:hAnsi="IRANYekan" w:cs="B Mitra"/>
          <w:sz w:val="28"/>
          <w:szCs w:val="28"/>
          <w:rtl/>
        </w:rPr>
        <w:t xml:space="preserve"> تا </w:t>
      </w:r>
      <w:r w:rsidRPr="00F440DB">
        <w:rPr>
          <w:rFonts w:ascii="IRANYekan" w:eastAsia="Times New Roman" w:hAnsi="IRANYekan" w:cs="B Mitra"/>
          <w:sz w:val="28"/>
          <w:szCs w:val="28"/>
          <w:rtl/>
          <w:lang w:bidi="fa-IR"/>
        </w:rPr>
        <w:t>۴۰</w:t>
      </w:r>
      <w:r w:rsidRPr="00F440DB">
        <w:rPr>
          <w:rFonts w:ascii="IRANYekan" w:eastAsia="Times New Roman" w:hAnsi="IRANYekan" w:cs="B Mitra"/>
          <w:sz w:val="28"/>
          <w:szCs w:val="28"/>
          <w:rtl/>
        </w:rPr>
        <w:t xml:space="preserve"> سال می باشند که نشان از جوان بودن نمونه های مورد آزمون دارد. بیشترین میزان سابقه کاری نیز مربوط به </w:t>
      </w:r>
      <w:r w:rsidRPr="00F440DB">
        <w:rPr>
          <w:rFonts w:ascii="IRANYekan" w:eastAsia="Times New Roman" w:hAnsi="IRANYekan" w:cs="B Mitra"/>
          <w:sz w:val="28"/>
          <w:szCs w:val="28"/>
          <w:rtl/>
          <w:lang w:bidi="fa-IR"/>
        </w:rPr>
        <w:t>۱۰</w:t>
      </w:r>
      <w:r w:rsidRPr="00F440DB">
        <w:rPr>
          <w:rFonts w:ascii="IRANYekan" w:eastAsia="Times New Roman" w:hAnsi="IRANYekan" w:cs="B Mitra"/>
          <w:sz w:val="28"/>
          <w:szCs w:val="28"/>
          <w:rtl/>
        </w:rPr>
        <w:t xml:space="preserve"> تا </w:t>
      </w:r>
      <w:r w:rsidRPr="00F440DB">
        <w:rPr>
          <w:rFonts w:ascii="IRANYekan" w:eastAsia="Times New Roman" w:hAnsi="IRANYekan" w:cs="B Mitra"/>
          <w:sz w:val="28"/>
          <w:szCs w:val="28"/>
          <w:rtl/>
          <w:lang w:bidi="fa-IR"/>
        </w:rPr>
        <w:t>۲۰</w:t>
      </w:r>
      <w:r w:rsidRPr="00F440DB">
        <w:rPr>
          <w:rFonts w:ascii="IRANYekan" w:eastAsia="Times New Roman" w:hAnsi="IRANYekan" w:cs="B Mitra"/>
          <w:sz w:val="28"/>
          <w:szCs w:val="28"/>
          <w:rtl/>
        </w:rPr>
        <w:t xml:space="preserve"> سال میباشد. بیشترین تعداد سطح تحصیلی نیز مربوط مقطع تحصیلی لیسانس با </w:t>
      </w:r>
      <w:r w:rsidRPr="00F440DB">
        <w:rPr>
          <w:rFonts w:ascii="IRANYekan" w:eastAsia="Times New Roman" w:hAnsi="IRANYekan" w:cs="B Mitra"/>
          <w:sz w:val="28"/>
          <w:szCs w:val="28"/>
          <w:rtl/>
          <w:lang w:bidi="fa-IR"/>
        </w:rPr>
        <w:t>۰/۵۱</w:t>
      </w:r>
      <w:r w:rsidRPr="00F440DB">
        <w:rPr>
          <w:rFonts w:ascii="IRANYekan" w:eastAsia="Times New Roman" w:hAnsi="IRANYekan" w:cs="B Mitra"/>
          <w:sz w:val="28"/>
          <w:szCs w:val="28"/>
          <w:rtl/>
        </w:rPr>
        <w:t xml:space="preserve"> میباشند؛ که از این بین تنها یک سوم آنها دارای تحصیلات مرتبط با تربیت بدنی می باشند</w:t>
      </w:r>
      <w:r w:rsidRPr="00F440DB">
        <w:rPr>
          <w:rFonts w:ascii="IRANYekan" w:eastAsia="Times New Roman" w:hAnsi="IRANYekan" w:cs="B Mitra"/>
          <w:sz w:val="28"/>
          <w:szCs w:val="28"/>
        </w:rPr>
        <w:t>.</w:t>
      </w:r>
    </w:p>
    <w:p w14:paraId="2CE4F15A"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جدول (</w:t>
      </w:r>
      <w:r w:rsidRPr="00F440DB">
        <w:rPr>
          <w:rFonts w:ascii="IRANYekan" w:eastAsia="Times New Roman" w:hAnsi="IRANYekan" w:cs="B Mitra"/>
          <w:sz w:val="28"/>
          <w:szCs w:val="28"/>
          <w:rtl/>
          <w:lang w:bidi="fa-IR"/>
        </w:rPr>
        <w:t xml:space="preserve">۱) </w:t>
      </w:r>
      <w:r w:rsidRPr="00F440DB">
        <w:rPr>
          <w:rFonts w:ascii="IRANYekan" w:eastAsia="Times New Roman" w:hAnsi="IRANYekan" w:cs="B Mitra"/>
          <w:sz w:val="28"/>
          <w:szCs w:val="28"/>
          <w:rtl/>
        </w:rPr>
        <w:t xml:space="preserve">میانگین، انحراف معیار و همبستگی بین متغیرهای اصلی پژوهش را در بین کارکنان وزارت ورزش و جوانان نشان می دهد. همانطور که مشاهده می شود، به ترتیب، متغیرهای عملکرد سازمانی، تعهد سازمانی بالاترین میانگین را دارند، پس از آنها نیز سرمایه اجتماعی و رضایت شغلی قرار دارند. آزمون همبستگی پیرسون نیز میزان ارتباط میان متغیرهای اصلی پژوهش را نشان میدهد. همانگونه که مشاهده می گردد، ارتباط معنادار و بالایی بین تمامی متغیرها وجود دارد (کلیه داده ها در سطح معناداری </w:t>
      </w:r>
      <w:r w:rsidRPr="00F440DB">
        <w:rPr>
          <w:rFonts w:ascii="IRANYekan" w:eastAsia="Times New Roman" w:hAnsi="IRANYekan" w:cs="B Mitra"/>
          <w:sz w:val="28"/>
          <w:szCs w:val="28"/>
          <w:rtl/>
          <w:lang w:bidi="fa-IR"/>
        </w:rPr>
        <w:t>۰/۰۰۱</w:t>
      </w:r>
      <w:r w:rsidRPr="00F440DB">
        <w:rPr>
          <w:rFonts w:ascii="IRANYekan" w:eastAsia="Times New Roman" w:hAnsi="IRANYekan" w:cs="B Mitra"/>
          <w:sz w:val="28"/>
          <w:szCs w:val="28"/>
          <w:rtl/>
        </w:rPr>
        <w:t xml:space="preserve"> می باشند</w:t>
      </w:r>
      <w:r w:rsidRPr="00F440DB">
        <w:rPr>
          <w:rFonts w:ascii="IRANYekan" w:eastAsia="Times New Roman" w:hAnsi="IRANYekan" w:cs="B Mitra"/>
          <w:sz w:val="28"/>
          <w:szCs w:val="28"/>
        </w:rPr>
        <w:t>).</w:t>
      </w:r>
    </w:p>
    <w:p w14:paraId="660BC6E9"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b/>
          <w:bCs/>
          <w:sz w:val="28"/>
          <w:szCs w:val="28"/>
          <w:rtl/>
        </w:rPr>
        <w:t xml:space="preserve">جدول </w:t>
      </w:r>
      <w:r w:rsidRPr="00F440DB">
        <w:rPr>
          <w:rFonts w:ascii="IRANYekan" w:eastAsia="Times New Roman" w:hAnsi="IRANYekan" w:cs="B Mitra"/>
          <w:b/>
          <w:bCs/>
          <w:sz w:val="28"/>
          <w:szCs w:val="28"/>
          <w:rtl/>
          <w:lang w:bidi="fa-IR"/>
        </w:rPr>
        <w:t xml:space="preserve">۱. </w:t>
      </w:r>
      <w:r w:rsidRPr="00F440DB">
        <w:rPr>
          <w:rFonts w:ascii="IRANYekan" w:eastAsia="Times New Roman" w:hAnsi="IRANYekan" w:cs="B Mitra"/>
          <w:b/>
          <w:bCs/>
          <w:sz w:val="28"/>
          <w:szCs w:val="28"/>
          <w:rtl/>
        </w:rPr>
        <w:t>میانگین،</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انحراف</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معیار</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و</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همبستگی</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بین</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متغیرهای</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اصلی</w:t>
      </w:r>
      <w:r w:rsidRPr="00F440DB">
        <w:rPr>
          <w:rFonts w:ascii="IRANYekan" w:eastAsia="Times New Roman" w:hAnsi="IRANYekan" w:cs="B Mitra"/>
          <w:sz w:val="28"/>
          <w:szCs w:val="28"/>
          <w:rtl/>
        </w:rPr>
        <w:t xml:space="preserve"> </w:t>
      </w:r>
      <w:r w:rsidRPr="00F440DB">
        <w:rPr>
          <w:rFonts w:ascii="IRANYekan" w:eastAsia="Times New Roman" w:hAnsi="IRANYekan" w:cs="B Mitra"/>
          <w:b/>
          <w:bCs/>
          <w:sz w:val="28"/>
          <w:szCs w:val="28"/>
          <w:rtl/>
        </w:rPr>
        <w:t>پژوهش</w:t>
      </w:r>
    </w:p>
    <w:tbl>
      <w:tblPr>
        <w:tblStyle w:val="GridTable1Light"/>
        <w:bidiVisual/>
        <w:tblW w:w="9270" w:type="dxa"/>
        <w:tblLook w:val="04A0" w:firstRow="1" w:lastRow="0" w:firstColumn="1" w:lastColumn="0" w:noHBand="0" w:noVBand="1"/>
      </w:tblPr>
      <w:tblGrid>
        <w:gridCol w:w="1799"/>
        <w:gridCol w:w="1120"/>
        <w:gridCol w:w="1206"/>
        <w:gridCol w:w="1559"/>
        <w:gridCol w:w="1298"/>
        <w:gridCol w:w="1284"/>
        <w:gridCol w:w="1004"/>
      </w:tblGrid>
      <w:tr w:rsidR="007E69EB" w:rsidRPr="00F440DB" w14:paraId="42E8D1B8" w14:textId="77777777" w:rsidTr="00F440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5" w:type="dxa"/>
            <w:hideMark/>
          </w:tcPr>
          <w:p w14:paraId="6CDAC1D7"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rPr>
              <w:t>متغیر</w:t>
            </w:r>
          </w:p>
        </w:tc>
        <w:tc>
          <w:tcPr>
            <w:tcW w:w="1144" w:type="dxa"/>
            <w:hideMark/>
          </w:tcPr>
          <w:p w14:paraId="1F4B5636"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میانگین</w:t>
            </w:r>
          </w:p>
        </w:tc>
        <w:tc>
          <w:tcPr>
            <w:tcW w:w="1247" w:type="dxa"/>
            <w:hideMark/>
          </w:tcPr>
          <w:p w14:paraId="283707E5"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انحراف معیار</w:t>
            </w:r>
          </w:p>
        </w:tc>
        <w:tc>
          <w:tcPr>
            <w:tcW w:w="1633" w:type="dxa"/>
            <w:hideMark/>
          </w:tcPr>
          <w:p w14:paraId="6236B175"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عملکرد ساز</w:t>
            </w:r>
            <w:bookmarkStart w:id="0" w:name="_GoBack"/>
            <w:bookmarkEnd w:id="0"/>
            <w:r w:rsidRPr="00F440DB">
              <w:rPr>
                <w:rFonts w:ascii="IRANYekan" w:eastAsia="Times New Roman" w:hAnsi="IRANYekan" w:cs="B Mitra"/>
                <w:sz w:val="28"/>
                <w:szCs w:val="28"/>
                <w:rtl/>
              </w:rPr>
              <w:t>مانی</w:t>
            </w:r>
          </w:p>
        </w:tc>
        <w:tc>
          <w:tcPr>
            <w:tcW w:w="1338" w:type="dxa"/>
            <w:hideMark/>
          </w:tcPr>
          <w:p w14:paraId="6742CA77"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تعهد سازمانی</w:t>
            </w:r>
          </w:p>
        </w:tc>
        <w:tc>
          <w:tcPr>
            <w:tcW w:w="1331" w:type="dxa"/>
            <w:hideMark/>
          </w:tcPr>
          <w:p w14:paraId="085E25D4"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رضایت شغلی</w:t>
            </w:r>
          </w:p>
        </w:tc>
        <w:tc>
          <w:tcPr>
            <w:tcW w:w="432" w:type="dxa"/>
            <w:hideMark/>
          </w:tcPr>
          <w:p w14:paraId="1EDDED64" w14:textId="77777777" w:rsidR="007E69EB" w:rsidRPr="00F440DB" w:rsidRDefault="007E69EB" w:rsidP="007E69EB">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rPr>
              <w:t>سرمایه اجتماعی</w:t>
            </w:r>
          </w:p>
        </w:tc>
      </w:tr>
      <w:tr w:rsidR="007E69EB" w:rsidRPr="00F440DB" w14:paraId="00ABAFED" w14:textId="77777777" w:rsidTr="00F440DB">
        <w:tc>
          <w:tcPr>
            <w:cnfStyle w:val="001000000000" w:firstRow="0" w:lastRow="0" w:firstColumn="1" w:lastColumn="0" w:oddVBand="0" w:evenVBand="0" w:oddHBand="0" w:evenHBand="0" w:firstRowFirstColumn="0" w:firstRowLastColumn="0" w:lastRowFirstColumn="0" w:lastRowLastColumn="0"/>
            <w:tcW w:w="1905" w:type="dxa"/>
            <w:hideMark/>
          </w:tcPr>
          <w:p w14:paraId="78C2691D"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rPr>
              <w:t>عملکرد سازمانی</w:t>
            </w:r>
          </w:p>
        </w:tc>
        <w:tc>
          <w:tcPr>
            <w:tcW w:w="1144" w:type="dxa"/>
            <w:hideMark/>
          </w:tcPr>
          <w:p w14:paraId="5547859B"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۳/۱۶</w:t>
            </w:r>
          </w:p>
        </w:tc>
        <w:tc>
          <w:tcPr>
            <w:tcW w:w="1247" w:type="dxa"/>
            <w:hideMark/>
          </w:tcPr>
          <w:p w14:paraId="33DD5FC1"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۰/۶۳</w:t>
            </w:r>
          </w:p>
        </w:tc>
        <w:tc>
          <w:tcPr>
            <w:tcW w:w="1633" w:type="dxa"/>
            <w:hideMark/>
          </w:tcPr>
          <w:p w14:paraId="4EAF3DC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۱</w:t>
            </w:r>
          </w:p>
        </w:tc>
        <w:tc>
          <w:tcPr>
            <w:tcW w:w="1338" w:type="dxa"/>
            <w:hideMark/>
          </w:tcPr>
          <w:p w14:paraId="33E23D9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1331" w:type="dxa"/>
            <w:hideMark/>
          </w:tcPr>
          <w:p w14:paraId="096156BF"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432" w:type="dxa"/>
            <w:hideMark/>
          </w:tcPr>
          <w:p w14:paraId="76499A27"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794538AD" w14:textId="77777777" w:rsidTr="00F440DB">
        <w:tc>
          <w:tcPr>
            <w:cnfStyle w:val="001000000000" w:firstRow="0" w:lastRow="0" w:firstColumn="1" w:lastColumn="0" w:oddVBand="0" w:evenVBand="0" w:oddHBand="0" w:evenHBand="0" w:firstRowFirstColumn="0" w:firstRowLastColumn="0" w:lastRowFirstColumn="0" w:lastRowLastColumn="0"/>
            <w:tcW w:w="1905" w:type="dxa"/>
            <w:hideMark/>
          </w:tcPr>
          <w:p w14:paraId="5588BDFC"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rPr>
              <w:t>تعهد سازمانی</w:t>
            </w:r>
          </w:p>
        </w:tc>
        <w:tc>
          <w:tcPr>
            <w:tcW w:w="1144" w:type="dxa"/>
            <w:hideMark/>
          </w:tcPr>
          <w:p w14:paraId="79ED50CD"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۳/۱۵</w:t>
            </w:r>
          </w:p>
        </w:tc>
        <w:tc>
          <w:tcPr>
            <w:tcW w:w="1247" w:type="dxa"/>
            <w:hideMark/>
          </w:tcPr>
          <w:p w14:paraId="2041AF2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۰/۵۹</w:t>
            </w:r>
          </w:p>
        </w:tc>
        <w:tc>
          <w:tcPr>
            <w:tcW w:w="1633" w:type="dxa"/>
            <w:hideMark/>
          </w:tcPr>
          <w:p w14:paraId="12E832C6"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Pr>
              <w:t>**</w:t>
            </w:r>
            <w:r w:rsidRPr="00F440DB">
              <w:rPr>
                <w:rFonts w:ascii="IRANYekan" w:eastAsia="Times New Roman" w:hAnsi="IRANYekan" w:cs="B Mitra"/>
                <w:sz w:val="28"/>
                <w:szCs w:val="28"/>
                <w:rtl/>
                <w:lang w:bidi="fa-IR"/>
              </w:rPr>
              <w:t>۰/۶۰</w:t>
            </w:r>
          </w:p>
        </w:tc>
        <w:tc>
          <w:tcPr>
            <w:tcW w:w="1338" w:type="dxa"/>
            <w:hideMark/>
          </w:tcPr>
          <w:p w14:paraId="70F088BA"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۱</w:t>
            </w:r>
          </w:p>
        </w:tc>
        <w:tc>
          <w:tcPr>
            <w:tcW w:w="1331" w:type="dxa"/>
            <w:hideMark/>
          </w:tcPr>
          <w:p w14:paraId="56BA4D9E"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c>
          <w:tcPr>
            <w:tcW w:w="432" w:type="dxa"/>
            <w:hideMark/>
          </w:tcPr>
          <w:p w14:paraId="44407E97"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41B79B10" w14:textId="77777777" w:rsidTr="00F440DB">
        <w:tc>
          <w:tcPr>
            <w:cnfStyle w:val="001000000000" w:firstRow="0" w:lastRow="0" w:firstColumn="1" w:lastColumn="0" w:oddVBand="0" w:evenVBand="0" w:oddHBand="0" w:evenHBand="0" w:firstRowFirstColumn="0" w:firstRowLastColumn="0" w:lastRowFirstColumn="0" w:lastRowLastColumn="0"/>
            <w:tcW w:w="1905" w:type="dxa"/>
            <w:hideMark/>
          </w:tcPr>
          <w:p w14:paraId="6F9C2C2C"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rPr>
              <w:t>رضایت شغلی</w:t>
            </w:r>
          </w:p>
        </w:tc>
        <w:tc>
          <w:tcPr>
            <w:tcW w:w="1144" w:type="dxa"/>
            <w:hideMark/>
          </w:tcPr>
          <w:p w14:paraId="55578068"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۳/۰۵</w:t>
            </w:r>
          </w:p>
        </w:tc>
        <w:tc>
          <w:tcPr>
            <w:tcW w:w="1247" w:type="dxa"/>
            <w:hideMark/>
          </w:tcPr>
          <w:p w14:paraId="18E5E954"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۰/۶۷</w:t>
            </w:r>
          </w:p>
        </w:tc>
        <w:tc>
          <w:tcPr>
            <w:tcW w:w="1633" w:type="dxa"/>
            <w:hideMark/>
          </w:tcPr>
          <w:p w14:paraId="4735034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Pr>
              <w:t>**</w:t>
            </w:r>
            <w:r w:rsidRPr="00F440DB">
              <w:rPr>
                <w:rFonts w:ascii="IRANYekan" w:eastAsia="Times New Roman" w:hAnsi="IRANYekan" w:cs="B Mitra"/>
                <w:sz w:val="28"/>
                <w:szCs w:val="28"/>
                <w:rtl/>
                <w:lang w:bidi="fa-IR"/>
              </w:rPr>
              <w:t>۰/۸۱</w:t>
            </w:r>
          </w:p>
        </w:tc>
        <w:tc>
          <w:tcPr>
            <w:tcW w:w="1338" w:type="dxa"/>
            <w:hideMark/>
          </w:tcPr>
          <w:p w14:paraId="57CC54E6"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Pr>
              <w:t>**</w:t>
            </w:r>
            <w:r w:rsidRPr="00F440DB">
              <w:rPr>
                <w:rFonts w:ascii="IRANYekan" w:eastAsia="Times New Roman" w:hAnsi="IRANYekan" w:cs="B Mitra"/>
                <w:sz w:val="28"/>
                <w:szCs w:val="28"/>
                <w:rtl/>
                <w:lang w:bidi="fa-IR"/>
              </w:rPr>
              <w:t>۰/۷۴</w:t>
            </w:r>
          </w:p>
        </w:tc>
        <w:tc>
          <w:tcPr>
            <w:tcW w:w="1331" w:type="dxa"/>
            <w:hideMark/>
          </w:tcPr>
          <w:p w14:paraId="54E1D0AC"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۱</w:t>
            </w:r>
          </w:p>
        </w:tc>
        <w:tc>
          <w:tcPr>
            <w:tcW w:w="432" w:type="dxa"/>
            <w:hideMark/>
          </w:tcPr>
          <w:p w14:paraId="760F3D8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p>
        </w:tc>
      </w:tr>
      <w:tr w:rsidR="007E69EB" w:rsidRPr="00F440DB" w14:paraId="68EAD9F6" w14:textId="77777777" w:rsidTr="00F440DB">
        <w:tc>
          <w:tcPr>
            <w:cnfStyle w:val="001000000000" w:firstRow="0" w:lastRow="0" w:firstColumn="1" w:lastColumn="0" w:oddVBand="0" w:evenVBand="0" w:oddHBand="0" w:evenHBand="0" w:firstRowFirstColumn="0" w:firstRowLastColumn="0" w:lastRowFirstColumn="0" w:lastRowLastColumn="0"/>
            <w:tcW w:w="1905" w:type="dxa"/>
            <w:hideMark/>
          </w:tcPr>
          <w:p w14:paraId="3BC491F3" w14:textId="77777777" w:rsidR="007E69EB" w:rsidRPr="00F440DB" w:rsidRDefault="007E69EB" w:rsidP="007E69EB">
            <w:pPr>
              <w:bidi/>
              <w:rPr>
                <w:rFonts w:ascii="IRANYekan" w:eastAsia="Times New Roman" w:hAnsi="IRANYekan" w:cs="B Mitra"/>
                <w:sz w:val="28"/>
                <w:szCs w:val="28"/>
              </w:rPr>
            </w:pPr>
            <w:r w:rsidRPr="00F440DB">
              <w:rPr>
                <w:rFonts w:ascii="IRANYekan" w:eastAsia="Times New Roman" w:hAnsi="IRANYekan" w:cs="B Mitra"/>
                <w:sz w:val="28"/>
                <w:szCs w:val="28"/>
                <w:rtl/>
              </w:rPr>
              <w:t>سرمایه اجتماعی</w:t>
            </w:r>
          </w:p>
        </w:tc>
        <w:tc>
          <w:tcPr>
            <w:tcW w:w="1144" w:type="dxa"/>
            <w:hideMark/>
          </w:tcPr>
          <w:p w14:paraId="7F1FE8A5"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۳/۳۱</w:t>
            </w:r>
          </w:p>
        </w:tc>
        <w:tc>
          <w:tcPr>
            <w:tcW w:w="1247" w:type="dxa"/>
            <w:hideMark/>
          </w:tcPr>
          <w:p w14:paraId="062D0C30"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۰/۵۶</w:t>
            </w:r>
          </w:p>
        </w:tc>
        <w:tc>
          <w:tcPr>
            <w:tcW w:w="1633" w:type="dxa"/>
            <w:hideMark/>
          </w:tcPr>
          <w:p w14:paraId="093945DD"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Pr>
              <w:t>**</w:t>
            </w:r>
            <w:r w:rsidRPr="00F440DB">
              <w:rPr>
                <w:rFonts w:ascii="IRANYekan" w:eastAsia="Times New Roman" w:hAnsi="IRANYekan" w:cs="B Mitra"/>
                <w:sz w:val="28"/>
                <w:szCs w:val="28"/>
                <w:rtl/>
                <w:lang w:bidi="fa-IR"/>
              </w:rPr>
              <w:t>۰/۷۴</w:t>
            </w:r>
          </w:p>
        </w:tc>
        <w:tc>
          <w:tcPr>
            <w:tcW w:w="1338" w:type="dxa"/>
            <w:hideMark/>
          </w:tcPr>
          <w:p w14:paraId="7539DA24"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Pr>
              <w:t>**</w:t>
            </w:r>
            <w:r w:rsidRPr="00F440DB">
              <w:rPr>
                <w:rFonts w:ascii="IRANYekan" w:eastAsia="Times New Roman" w:hAnsi="IRANYekan" w:cs="B Mitra"/>
                <w:sz w:val="28"/>
                <w:szCs w:val="28"/>
                <w:rtl/>
                <w:lang w:bidi="fa-IR"/>
              </w:rPr>
              <w:t>۰/۶۲</w:t>
            </w:r>
          </w:p>
        </w:tc>
        <w:tc>
          <w:tcPr>
            <w:tcW w:w="1331" w:type="dxa"/>
            <w:hideMark/>
          </w:tcPr>
          <w:p w14:paraId="4772936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Pr>
              <w:t>**</w:t>
            </w:r>
            <w:r w:rsidRPr="00F440DB">
              <w:rPr>
                <w:rFonts w:ascii="IRANYekan" w:eastAsia="Times New Roman" w:hAnsi="IRANYekan" w:cs="B Mitra"/>
                <w:sz w:val="28"/>
                <w:szCs w:val="28"/>
                <w:rtl/>
                <w:lang w:bidi="fa-IR"/>
              </w:rPr>
              <w:t>۰/۷۱</w:t>
            </w:r>
          </w:p>
        </w:tc>
        <w:tc>
          <w:tcPr>
            <w:tcW w:w="432" w:type="dxa"/>
            <w:hideMark/>
          </w:tcPr>
          <w:p w14:paraId="118CFDA2" w14:textId="77777777" w:rsidR="007E69EB" w:rsidRPr="00F440DB" w:rsidRDefault="007E69EB" w:rsidP="007E69EB">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Pr>
            </w:pPr>
            <w:r w:rsidRPr="00F440DB">
              <w:rPr>
                <w:rFonts w:ascii="IRANYekan" w:eastAsia="Times New Roman" w:hAnsi="IRANYekan" w:cs="B Mitra"/>
                <w:sz w:val="28"/>
                <w:szCs w:val="28"/>
                <w:rtl/>
                <w:lang w:bidi="fa-IR"/>
              </w:rPr>
              <w:t>۱</w:t>
            </w:r>
          </w:p>
        </w:tc>
      </w:tr>
    </w:tbl>
    <w:p w14:paraId="14B88F5B"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Cambria" w:eastAsia="Times New Roman" w:hAnsi="Cambria" w:cs="Cambria"/>
          <w:b/>
          <w:bCs/>
          <w:sz w:val="28"/>
          <w:szCs w:val="28"/>
        </w:rPr>
        <w:t> </w:t>
      </w:r>
    </w:p>
    <w:p w14:paraId="0760597F" w14:textId="77777777" w:rsidR="007E69EB" w:rsidRPr="00F440DB" w:rsidRDefault="007E69EB" w:rsidP="007E69EB">
      <w:p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b/>
          <w:bCs/>
          <w:sz w:val="28"/>
          <w:szCs w:val="28"/>
          <w:rtl/>
        </w:rPr>
        <w:t>منابع</w:t>
      </w:r>
    </w:p>
    <w:p w14:paraId="165622E6" w14:textId="77777777" w:rsidR="007E69EB" w:rsidRPr="00F440DB" w:rsidRDefault="007E69EB" w:rsidP="007E69EB">
      <w:pPr>
        <w:numPr>
          <w:ilvl w:val="0"/>
          <w:numId w:val="2"/>
        </w:num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lastRenderedPageBreak/>
        <w:t>بختیار نصرآبادی، حسنعلی؛ رجایی پور، سعید؛ سلیمی، قربانعلی؛ طاهرپور، فاطمه؛ پرتوی، محمد. (</w:t>
      </w:r>
      <w:r w:rsidRPr="00F440DB">
        <w:rPr>
          <w:rFonts w:ascii="IRANYekan" w:eastAsia="Times New Roman" w:hAnsi="IRANYekan" w:cs="B Mitra"/>
          <w:sz w:val="28"/>
          <w:szCs w:val="28"/>
          <w:rtl/>
          <w:lang w:bidi="fa-IR"/>
        </w:rPr>
        <w:t xml:space="preserve">۱۳۸۸). </w:t>
      </w:r>
      <w:r w:rsidRPr="00F440DB">
        <w:rPr>
          <w:rFonts w:ascii="IRANYekan" w:eastAsia="Times New Roman" w:hAnsi="IRANYekan" w:cs="B Mitra"/>
          <w:sz w:val="28"/>
          <w:szCs w:val="28"/>
          <w:rtl/>
        </w:rPr>
        <w:t>بررسی رابطه بین ماهیت شغل و رضایت شغلی</w:t>
      </w:r>
      <w:r w:rsidRPr="00F440DB">
        <w:rPr>
          <w:rFonts w:ascii="IRANYekan" w:eastAsia="Times New Roman" w:hAnsi="IRANYekan" w:cs="B Mitra"/>
          <w:sz w:val="28"/>
          <w:szCs w:val="28"/>
        </w:rPr>
        <w:t xml:space="preserve">. </w:t>
      </w:r>
      <w:r w:rsidRPr="00F440DB">
        <w:rPr>
          <w:rFonts w:ascii="IRANYekan" w:eastAsia="Times New Roman" w:hAnsi="IRANYekan" w:cs="B Mitra"/>
          <w:sz w:val="28"/>
          <w:szCs w:val="28"/>
          <w:rtl/>
        </w:rPr>
        <w:t xml:space="preserve">پژوهشنامه مدیریت اجرای علمی </w:t>
      </w:r>
      <w:r w:rsidRPr="00F440DB">
        <w:rPr>
          <w:rFonts w:ascii="Times New Roman" w:eastAsia="Times New Roman" w:hAnsi="Times New Roman" w:cs="Times New Roman" w:hint="cs"/>
          <w:sz w:val="28"/>
          <w:szCs w:val="28"/>
          <w:rtl/>
        </w:rPr>
        <w:t>–</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پژوهشی،</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سال</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نهم،</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شماره</w:t>
      </w:r>
      <w:r w:rsidRPr="00F440DB">
        <w:rPr>
          <w:rFonts w:ascii="IRANYekan" w:eastAsia="Times New Roman" w:hAnsi="IRANYekan" w:cs="B Mitra"/>
          <w:sz w:val="28"/>
          <w:szCs w:val="28"/>
          <w:rtl/>
        </w:rPr>
        <w:t xml:space="preserve"> </w:t>
      </w:r>
      <w:r w:rsidRPr="00F440DB">
        <w:rPr>
          <w:rFonts w:ascii="IRANYekan" w:eastAsia="Times New Roman" w:hAnsi="IRANYekan" w:cs="B Mitra" w:hint="cs"/>
          <w:sz w:val="28"/>
          <w:szCs w:val="28"/>
          <w:rtl/>
        </w:rPr>
        <w:t>ی</w:t>
      </w:r>
      <w:r w:rsidRPr="00F440DB">
        <w:rPr>
          <w:rFonts w:ascii="IRANYekan" w:eastAsia="Times New Roman" w:hAnsi="IRANYekan" w:cs="B Mitra"/>
          <w:sz w:val="28"/>
          <w:szCs w:val="28"/>
          <w:rtl/>
        </w:rPr>
        <w:t xml:space="preserve"> </w:t>
      </w:r>
      <w:r w:rsidRPr="00F440DB">
        <w:rPr>
          <w:rFonts w:ascii="IRANYekan" w:eastAsia="Times New Roman" w:hAnsi="IRANYekan" w:cs="B Mitra"/>
          <w:sz w:val="28"/>
          <w:szCs w:val="28"/>
          <w:rtl/>
          <w:lang w:bidi="fa-IR"/>
        </w:rPr>
        <w:t>۱ (</w:t>
      </w:r>
      <w:r w:rsidRPr="00F440DB">
        <w:rPr>
          <w:rFonts w:ascii="IRANYekan" w:eastAsia="Times New Roman" w:hAnsi="IRANYekan" w:cs="B Mitra"/>
          <w:sz w:val="28"/>
          <w:szCs w:val="28"/>
          <w:rtl/>
        </w:rPr>
        <w:t xml:space="preserve">پیاپی </w:t>
      </w:r>
      <w:r w:rsidRPr="00F440DB">
        <w:rPr>
          <w:rFonts w:ascii="IRANYekan" w:eastAsia="Times New Roman" w:hAnsi="IRANYekan" w:cs="B Mitra"/>
          <w:sz w:val="28"/>
          <w:szCs w:val="28"/>
          <w:rtl/>
          <w:lang w:bidi="fa-IR"/>
        </w:rPr>
        <w:t>۳۳)</w:t>
      </w:r>
      <w:r w:rsidRPr="00F440DB">
        <w:rPr>
          <w:rFonts w:ascii="IRANYekan" w:eastAsia="Times New Roman" w:hAnsi="IRANYekan" w:cs="B Mitra"/>
          <w:sz w:val="28"/>
          <w:szCs w:val="28"/>
          <w:rtl/>
        </w:rPr>
        <w:t xml:space="preserve">، نیمه اول </w:t>
      </w:r>
      <w:r w:rsidRPr="00F440DB">
        <w:rPr>
          <w:rFonts w:ascii="IRANYekan" w:eastAsia="Times New Roman" w:hAnsi="IRANYekan" w:cs="B Mitra"/>
          <w:sz w:val="28"/>
          <w:szCs w:val="28"/>
          <w:rtl/>
          <w:lang w:bidi="fa-IR"/>
        </w:rPr>
        <w:t>۸۸</w:t>
      </w:r>
      <w:r w:rsidRPr="00F440DB">
        <w:rPr>
          <w:rFonts w:ascii="IRANYekan" w:eastAsia="Times New Roman" w:hAnsi="IRANYekan" w:cs="B Mitra"/>
          <w:sz w:val="28"/>
          <w:szCs w:val="28"/>
        </w:rPr>
        <w:t>.</w:t>
      </w:r>
    </w:p>
    <w:p w14:paraId="01858928" w14:textId="77777777" w:rsidR="007E69EB" w:rsidRPr="00F440DB" w:rsidRDefault="007E69EB" w:rsidP="007E69EB">
      <w:pPr>
        <w:numPr>
          <w:ilvl w:val="0"/>
          <w:numId w:val="2"/>
        </w:numPr>
        <w:bidi/>
        <w:spacing w:before="100" w:beforeAutospacing="1" w:after="100" w:afterAutospacing="1" w:line="240" w:lineRule="auto"/>
        <w:rPr>
          <w:rFonts w:ascii="IRANYekan" w:eastAsia="Times New Roman" w:hAnsi="IRANYekan" w:cs="B Mitra"/>
          <w:sz w:val="28"/>
          <w:szCs w:val="28"/>
        </w:rPr>
      </w:pPr>
      <w:r w:rsidRPr="00F440DB">
        <w:rPr>
          <w:rFonts w:ascii="IRANYekan" w:eastAsia="Times New Roman" w:hAnsi="IRANYekan" w:cs="B Mitra"/>
          <w:sz w:val="28"/>
          <w:szCs w:val="28"/>
          <w:rtl/>
        </w:rPr>
        <w:t>آزادی، رسول؛ عیدی، حسین. (</w:t>
      </w:r>
      <w:r w:rsidRPr="00F440DB">
        <w:rPr>
          <w:rFonts w:ascii="IRANYekan" w:eastAsia="Times New Roman" w:hAnsi="IRANYekan" w:cs="B Mitra"/>
          <w:sz w:val="28"/>
          <w:szCs w:val="28"/>
          <w:rtl/>
          <w:lang w:bidi="fa-IR"/>
        </w:rPr>
        <w:t xml:space="preserve">۱۳۹۴). </w:t>
      </w:r>
      <w:r w:rsidRPr="00F440DB">
        <w:rPr>
          <w:rFonts w:ascii="IRANYekan" w:eastAsia="Times New Roman" w:hAnsi="IRANYekan" w:cs="B Mitra"/>
          <w:sz w:val="28"/>
          <w:szCs w:val="28"/>
          <w:rtl/>
        </w:rPr>
        <w:t xml:space="preserve">اثرات رضایت شغلی و سرمایه اجتماعی بر عملکرد کارکنان با نقش میانجی گری تعهد سازمانی (مطالعه موردی، کارکنان وزارت ورزش و جوانان). مطالعات مدیریت رفتار سازمانی در ورزش، دوره دوم، شماره </w:t>
      </w:r>
      <w:r w:rsidRPr="00F440DB">
        <w:rPr>
          <w:rFonts w:ascii="IRANYekan" w:eastAsia="Times New Roman" w:hAnsi="IRANYekan" w:cs="B Mitra"/>
          <w:sz w:val="28"/>
          <w:szCs w:val="28"/>
          <w:rtl/>
          <w:lang w:bidi="fa-IR"/>
        </w:rPr>
        <w:t>۸</w:t>
      </w:r>
      <w:r w:rsidRPr="00F440DB">
        <w:rPr>
          <w:rFonts w:ascii="IRANYekan" w:eastAsia="Times New Roman" w:hAnsi="IRANYekan" w:cs="B Mitra"/>
          <w:sz w:val="28"/>
          <w:szCs w:val="28"/>
          <w:rtl/>
        </w:rPr>
        <w:t xml:space="preserve">، زمستان </w:t>
      </w:r>
      <w:r w:rsidRPr="00F440DB">
        <w:rPr>
          <w:rFonts w:ascii="IRANYekan" w:eastAsia="Times New Roman" w:hAnsi="IRANYekan" w:cs="B Mitra"/>
          <w:sz w:val="28"/>
          <w:szCs w:val="28"/>
          <w:rtl/>
          <w:lang w:bidi="fa-IR"/>
        </w:rPr>
        <w:t>۱۳۹۴</w:t>
      </w:r>
      <w:r w:rsidRPr="00F440DB">
        <w:rPr>
          <w:rFonts w:ascii="IRANYekan" w:eastAsia="Times New Roman" w:hAnsi="IRANYekan" w:cs="B Mitra"/>
          <w:sz w:val="28"/>
          <w:szCs w:val="28"/>
          <w:rtl/>
        </w:rPr>
        <w:t xml:space="preserve">، صص: </w:t>
      </w:r>
      <w:r w:rsidRPr="00F440DB">
        <w:rPr>
          <w:rFonts w:ascii="IRANYekan" w:eastAsia="Times New Roman" w:hAnsi="IRANYekan" w:cs="B Mitra"/>
          <w:sz w:val="28"/>
          <w:szCs w:val="28"/>
          <w:rtl/>
          <w:lang w:bidi="fa-IR"/>
        </w:rPr>
        <w:t>۲۴-۱۱</w:t>
      </w:r>
      <w:r w:rsidRPr="00F440DB">
        <w:rPr>
          <w:rFonts w:ascii="IRANYekan" w:eastAsia="Times New Roman" w:hAnsi="IRANYekan" w:cs="B Mitra"/>
          <w:sz w:val="28"/>
          <w:szCs w:val="28"/>
        </w:rPr>
        <w:t>.</w:t>
      </w:r>
    </w:p>
    <w:p w14:paraId="1FAAE47C" w14:textId="081DFFA8" w:rsidR="007E69EB" w:rsidRPr="00F440DB" w:rsidRDefault="007E69EB" w:rsidP="00374E50">
      <w:pPr>
        <w:numPr>
          <w:ilvl w:val="0"/>
          <w:numId w:val="2"/>
        </w:numPr>
        <w:bidi/>
        <w:spacing w:before="100" w:beforeAutospacing="1" w:after="100" w:afterAutospacing="1" w:line="240" w:lineRule="auto"/>
        <w:rPr>
          <w:rFonts w:ascii="IRANYekan" w:eastAsia="Times New Roman" w:hAnsi="IRANYekan" w:cs="B Mitra"/>
          <w:sz w:val="28"/>
          <w:szCs w:val="28"/>
          <w:rtl/>
        </w:rPr>
      </w:pPr>
      <w:r w:rsidRPr="00F440DB">
        <w:rPr>
          <w:rFonts w:ascii="IRANYekan" w:eastAsia="Times New Roman" w:hAnsi="IRANYekan" w:cs="B Mitra"/>
          <w:sz w:val="28"/>
          <w:szCs w:val="28"/>
          <w:rtl/>
        </w:rPr>
        <w:t>محمدی، صلاح الدین. (</w:t>
      </w:r>
      <w:r w:rsidRPr="00F440DB">
        <w:rPr>
          <w:rFonts w:ascii="IRANYekan" w:eastAsia="Times New Roman" w:hAnsi="IRANYekan" w:cs="B Mitra"/>
          <w:sz w:val="28"/>
          <w:szCs w:val="28"/>
          <w:rtl/>
          <w:lang w:bidi="fa-IR"/>
        </w:rPr>
        <w:t xml:space="preserve">۱۳۹۰). </w:t>
      </w:r>
      <w:r w:rsidRPr="00F440DB">
        <w:rPr>
          <w:rFonts w:ascii="IRANYekan" w:eastAsia="Times New Roman" w:hAnsi="IRANYekan" w:cs="B Mitra"/>
          <w:sz w:val="28"/>
          <w:szCs w:val="28"/>
          <w:rtl/>
        </w:rPr>
        <w:t>بررسی رابطه بین هویت سازمانی, رضایت شغلی و تعهد سازمانی در میان دبیران دوره دبیرستان شهرستان سنندج. پایان نامه کارشناسی ارشد، دانشگاه تهران</w:t>
      </w:r>
      <w:r w:rsidRPr="00F440DB">
        <w:rPr>
          <w:rFonts w:ascii="IRANYekan" w:eastAsia="Times New Roman" w:hAnsi="IRANYekan" w:cs="B Mitra"/>
          <w:sz w:val="28"/>
          <w:szCs w:val="28"/>
        </w:rPr>
        <w:t>.</w:t>
      </w:r>
    </w:p>
    <w:sectPr w:rsidR="007E69EB" w:rsidRPr="00F440DB" w:rsidSect="007E69EB">
      <w:headerReference w:type="even" r:id="rId7"/>
      <w:headerReference w:type="default" r:id="rId8"/>
      <w:headerReference w:type="first" r:id="rId9"/>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70AB5" w14:textId="77777777" w:rsidR="00E1266B" w:rsidRDefault="00E1266B" w:rsidP="007E69EB">
      <w:pPr>
        <w:spacing w:after="0" w:line="240" w:lineRule="auto"/>
      </w:pPr>
      <w:r>
        <w:separator/>
      </w:r>
    </w:p>
  </w:endnote>
  <w:endnote w:type="continuationSeparator" w:id="0">
    <w:p w14:paraId="613A3693" w14:textId="77777777" w:rsidR="00E1266B" w:rsidRDefault="00E1266B" w:rsidP="007E6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CD5AF" w14:textId="77777777" w:rsidR="00E1266B" w:rsidRDefault="00E1266B" w:rsidP="007E69EB">
      <w:pPr>
        <w:spacing w:after="0" w:line="240" w:lineRule="auto"/>
      </w:pPr>
      <w:r>
        <w:separator/>
      </w:r>
    </w:p>
  </w:footnote>
  <w:footnote w:type="continuationSeparator" w:id="0">
    <w:p w14:paraId="3C240088" w14:textId="77777777" w:rsidR="00E1266B" w:rsidRDefault="00E1266B" w:rsidP="007E69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8B68C" w14:textId="2702EAC2" w:rsidR="007E69EB" w:rsidRDefault="007E69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675DE" w14:textId="35F4E88C" w:rsidR="007E69EB" w:rsidRDefault="007E69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6DBB3" w14:textId="53E22DC6" w:rsidR="007E69EB" w:rsidRDefault="007E69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C1659"/>
    <w:multiLevelType w:val="multilevel"/>
    <w:tmpl w:val="2892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AF1070"/>
    <w:multiLevelType w:val="multilevel"/>
    <w:tmpl w:val="8F98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CC"/>
    <w:rsid w:val="005B05C8"/>
    <w:rsid w:val="006670CF"/>
    <w:rsid w:val="0068344C"/>
    <w:rsid w:val="007E69EB"/>
    <w:rsid w:val="00D824CC"/>
    <w:rsid w:val="00E1266B"/>
    <w:rsid w:val="00F440DB"/>
    <w:rsid w:val="00FA6E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CC931"/>
  <w15:chartTrackingRefBased/>
  <w15:docId w15:val="{1F726EC2-31F7-46D2-B06A-13F8E74D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E69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E69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E69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9EB"/>
  </w:style>
  <w:style w:type="paragraph" w:styleId="Footer">
    <w:name w:val="footer"/>
    <w:basedOn w:val="Normal"/>
    <w:link w:val="FooterChar"/>
    <w:uiPriority w:val="99"/>
    <w:unhideWhenUsed/>
    <w:rsid w:val="007E6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9EB"/>
  </w:style>
  <w:style w:type="character" w:customStyle="1" w:styleId="Heading1Char">
    <w:name w:val="Heading 1 Char"/>
    <w:basedOn w:val="DefaultParagraphFont"/>
    <w:link w:val="Heading1"/>
    <w:uiPriority w:val="9"/>
    <w:rsid w:val="007E69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E69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E69E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E69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E69EB"/>
    <w:rPr>
      <w:b/>
      <w:bCs/>
    </w:rPr>
  </w:style>
  <w:style w:type="character" w:styleId="Hyperlink">
    <w:name w:val="Hyperlink"/>
    <w:basedOn w:val="DefaultParagraphFont"/>
    <w:uiPriority w:val="99"/>
    <w:semiHidden/>
    <w:unhideWhenUsed/>
    <w:rsid w:val="007E69EB"/>
    <w:rPr>
      <w:color w:val="0000FF"/>
      <w:u w:val="single"/>
    </w:rPr>
  </w:style>
  <w:style w:type="table" w:styleId="GridTable1Light-Accent5">
    <w:name w:val="Grid Table 1 Light Accent 5"/>
    <w:basedOn w:val="TableNormal"/>
    <w:uiPriority w:val="46"/>
    <w:rsid w:val="00F440D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F440D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454909">
      <w:bodyDiv w:val="1"/>
      <w:marLeft w:val="0"/>
      <w:marRight w:val="0"/>
      <w:marTop w:val="0"/>
      <w:marBottom w:val="0"/>
      <w:divBdr>
        <w:top w:val="none" w:sz="0" w:space="0" w:color="auto"/>
        <w:left w:val="none" w:sz="0" w:space="0" w:color="auto"/>
        <w:bottom w:val="none" w:sz="0" w:space="0" w:color="auto"/>
        <w:right w:val="none" w:sz="0" w:space="0" w:color="auto"/>
      </w:divBdr>
      <w:divsChild>
        <w:div w:id="191265490">
          <w:marLeft w:val="0"/>
          <w:marRight w:val="0"/>
          <w:marTop w:val="0"/>
          <w:marBottom w:val="0"/>
          <w:divBdr>
            <w:top w:val="none" w:sz="0" w:space="0" w:color="auto"/>
            <w:left w:val="none" w:sz="0" w:space="0" w:color="auto"/>
            <w:bottom w:val="none" w:sz="0" w:space="0" w:color="auto"/>
            <w:right w:val="none" w:sz="0" w:space="0" w:color="auto"/>
          </w:divBdr>
          <w:divsChild>
            <w:div w:id="199205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2021-05-22T11:20:00Z</cp:lastPrinted>
  <dcterms:created xsi:type="dcterms:W3CDTF">2021-05-22T11:16:00Z</dcterms:created>
  <dcterms:modified xsi:type="dcterms:W3CDTF">2024-04-18T09:46:00Z</dcterms:modified>
</cp:coreProperties>
</file>