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BBDC62" w14:textId="77777777" w:rsidR="00EF2F21" w:rsidRPr="008E21F9" w:rsidRDefault="00EF2F21" w:rsidP="009A3905">
      <w:pPr>
        <w:bidi/>
        <w:spacing w:before="100" w:beforeAutospacing="1" w:after="100" w:afterAutospacing="1" w:line="240" w:lineRule="auto"/>
        <w:jc w:val="center"/>
        <w:outlineLvl w:val="0"/>
        <w:rPr>
          <w:rFonts w:ascii="IRANYekan" w:eastAsia="Times New Roman" w:hAnsi="IRANYekan" w:cs="B Mitra"/>
          <w:b/>
          <w:bCs/>
          <w:kern w:val="36"/>
          <w:sz w:val="32"/>
          <w:szCs w:val="32"/>
        </w:rPr>
      </w:pPr>
      <w:bookmarkStart w:id="0" w:name="_GoBack"/>
      <w:r w:rsidRPr="008E21F9">
        <w:rPr>
          <w:rFonts w:ascii="IRANYekan" w:eastAsia="Times New Roman" w:hAnsi="IRANYekan" w:cs="B Mitra"/>
          <w:b/>
          <w:bCs/>
          <w:kern w:val="36"/>
          <w:sz w:val="32"/>
          <w:szCs w:val="32"/>
          <w:rtl/>
        </w:rPr>
        <w:t>پرسشنامه سبک هویت برزونسکی</w:t>
      </w:r>
    </w:p>
    <w:p w14:paraId="42024D34" w14:textId="77777777" w:rsidR="00EF2F21" w:rsidRPr="008E21F9" w:rsidRDefault="00EF2F21" w:rsidP="00ED0957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32"/>
          <w:szCs w:val="32"/>
        </w:rPr>
      </w:pPr>
      <w:r w:rsidRPr="008E21F9">
        <w:rPr>
          <w:rFonts w:ascii="IRANYekan" w:eastAsia="Times New Roman" w:hAnsi="IRANYekan" w:cs="B Mitra"/>
          <w:sz w:val="32"/>
          <w:szCs w:val="32"/>
          <w:rtl/>
        </w:rPr>
        <w:t>پرسشنامه</w:t>
      </w:r>
      <w:r w:rsidRPr="008E21F9">
        <w:rPr>
          <w:rFonts w:ascii="IRANYekan" w:eastAsia="Times New Roman" w:hAnsi="IRANYekan" w:cs="B Mitra"/>
          <w:sz w:val="32"/>
          <w:szCs w:val="32"/>
        </w:rPr>
        <w:t xml:space="preserve"> </w:t>
      </w:r>
      <w:r w:rsidR="00AF64F3" w:rsidRPr="008E21F9">
        <w:rPr>
          <w:rFonts w:ascii="IRANYekan" w:eastAsia="Times New Roman" w:hAnsi="IRANYekan" w:cs="B Mitra"/>
          <w:sz w:val="32"/>
          <w:szCs w:val="32"/>
          <w:rtl/>
        </w:rPr>
        <w:t xml:space="preserve">سبک هویت برزونسکی </w:t>
      </w:r>
      <w:r w:rsidRPr="008E21F9">
        <w:rPr>
          <w:rFonts w:ascii="IRANYekan" w:eastAsia="Times New Roman" w:hAnsi="IRANYekan" w:cs="B Mitra"/>
          <w:sz w:val="32"/>
          <w:szCs w:val="32"/>
          <w:rtl/>
        </w:rPr>
        <w:t xml:space="preserve">به منظور هویت افراد توسط برزونسکی در سال </w:t>
      </w:r>
      <w:r w:rsidRPr="008E21F9">
        <w:rPr>
          <w:rFonts w:ascii="IRANYekan" w:eastAsia="Times New Roman" w:hAnsi="IRANYekan" w:cs="B Mitra"/>
          <w:sz w:val="32"/>
          <w:szCs w:val="32"/>
          <w:rtl/>
          <w:lang w:bidi="fa-IR"/>
        </w:rPr>
        <w:t>۱۹۸۹</w:t>
      </w:r>
      <w:r w:rsidRPr="008E21F9">
        <w:rPr>
          <w:rFonts w:ascii="IRANYekan" w:eastAsia="Times New Roman" w:hAnsi="IRANYekan" w:cs="B Mitra"/>
          <w:sz w:val="32"/>
          <w:szCs w:val="32"/>
          <w:rtl/>
        </w:rPr>
        <w:t xml:space="preserve"> ساخته و در سال </w:t>
      </w:r>
      <w:r w:rsidRPr="008E21F9">
        <w:rPr>
          <w:rFonts w:ascii="IRANYekan" w:eastAsia="Times New Roman" w:hAnsi="IRANYekan" w:cs="B Mitra"/>
          <w:sz w:val="32"/>
          <w:szCs w:val="32"/>
          <w:rtl/>
          <w:lang w:bidi="fa-IR"/>
        </w:rPr>
        <w:t>۱۹۹۲</w:t>
      </w:r>
      <w:r w:rsidRPr="008E21F9">
        <w:rPr>
          <w:rFonts w:ascii="IRANYekan" w:eastAsia="Times New Roman" w:hAnsi="IRANYekan" w:cs="B Mitra"/>
          <w:sz w:val="32"/>
          <w:szCs w:val="32"/>
          <w:rtl/>
        </w:rPr>
        <w:t xml:space="preserve"> مورد تجدید نظر قرار گرفت. این آزمون یک ابزار خود گزارشی </w:t>
      </w:r>
      <w:r w:rsidRPr="008E21F9">
        <w:rPr>
          <w:rFonts w:ascii="IRANYekan" w:eastAsia="Times New Roman" w:hAnsi="IRANYekan" w:cs="B Mitra"/>
          <w:sz w:val="32"/>
          <w:szCs w:val="32"/>
          <w:rtl/>
          <w:lang w:bidi="fa-IR"/>
        </w:rPr>
        <w:t>۴۰</w:t>
      </w:r>
      <w:r w:rsidRPr="008E21F9">
        <w:rPr>
          <w:rFonts w:ascii="IRANYekan" w:eastAsia="Times New Roman" w:hAnsi="IRANYekan" w:cs="B Mitra"/>
          <w:sz w:val="32"/>
          <w:szCs w:val="32"/>
          <w:rtl/>
        </w:rPr>
        <w:t xml:space="preserve"> عبارتی است که از </w:t>
      </w:r>
      <w:r w:rsidRPr="008E21F9">
        <w:rPr>
          <w:rFonts w:ascii="IRANYekan" w:eastAsia="Times New Roman" w:hAnsi="IRANYekan" w:cs="B Mitra"/>
          <w:sz w:val="32"/>
          <w:szCs w:val="32"/>
          <w:rtl/>
          <w:lang w:bidi="fa-IR"/>
        </w:rPr>
        <w:t>۴</w:t>
      </w:r>
      <w:r w:rsidRPr="008E21F9">
        <w:rPr>
          <w:rFonts w:ascii="IRANYekan" w:eastAsia="Times New Roman" w:hAnsi="IRANYekan" w:cs="B Mitra"/>
          <w:sz w:val="32"/>
          <w:szCs w:val="32"/>
          <w:rtl/>
        </w:rPr>
        <w:t xml:space="preserve"> زیر مقیاس تشکیل یافته است که شامل جهت گیری اطلاعاتی، جهت گیری هنجاری، جهت گیری سردرگم/اجتنابی و تعهد است</w:t>
      </w:r>
      <w:r w:rsidRPr="008E21F9">
        <w:rPr>
          <w:rFonts w:ascii="IRANYekan" w:eastAsia="Times New Roman" w:hAnsi="IRANYekan" w:cs="B Mitra"/>
          <w:sz w:val="32"/>
          <w:szCs w:val="32"/>
        </w:rPr>
        <w:t>.</w:t>
      </w:r>
    </w:p>
    <w:p w14:paraId="6D58A72B" w14:textId="695D7EE2" w:rsidR="00EF2F21" w:rsidRPr="008E21F9" w:rsidRDefault="00EF2F21" w:rsidP="00ED0957">
      <w:pPr>
        <w:pStyle w:val="NormalWeb"/>
        <w:bidi/>
        <w:jc w:val="both"/>
        <w:rPr>
          <w:rFonts w:ascii="IRANYekan" w:hAnsi="IRANYekan" w:cs="B Mitra"/>
          <w:sz w:val="32"/>
          <w:szCs w:val="32"/>
          <w:rtl/>
        </w:rPr>
      </w:pPr>
      <w:r w:rsidRPr="008E21F9">
        <w:rPr>
          <w:rFonts w:ascii="IRANYekan" w:hAnsi="IRANYekan" w:cs="B Mitra"/>
          <w:sz w:val="32"/>
          <w:szCs w:val="32"/>
          <w:rtl/>
        </w:rPr>
        <w:t xml:space="preserve">پرسشنامه سبک هویت ( برزونسکی ، </w:t>
      </w:r>
      <w:r w:rsidRPr="008E21F9">
        <w:rPr>
          <w:rFonts w:ascii="IRANYekan" w:hAnsi="IRANYekan" w:cs="B Mitra"/>
          <w:sz w:val="32"/>
          <w:szCs w:val="32"/>
          <w:rtl/>
          <w:lang w:bidi="fa-IR"/>
        </w:rPr>
        <w:t xml:space="preserve">۱۹۹۲) </w:t>
      </w:r>
      <w:r w:rsidRPr="008E21F9">
        <w:rPr>
          <w:rFonts w:ascii="IRANYekan" w:hAnsi="IRANYekan" w:cs="B Mitra"/>
          <w:sz w:val="32"/>
          <w:szCs w:val="32"/>
          <w:rtl/>
        </w:rPr>
        <w:t xml:space="preserve">یک مقیاس </w:t>
      </w:r>
      <w:r w:rsidRPr="008E21F9">
        <w:rPr>
          <w:rFonts w:ascii="IRANYekan" w:hAnsi="IRANYekan" w:cs="B Mitra"/>
          <w:sz w:val="32"/>
          <w:szCs w:val="32"/>
          <w:rtl/>
          <w:lang w:bidi="fa-IR"/>
        </w:rPr>
        <w:t>۴۰</w:t>
      </w:r>
      <w:r w:rsidRPr="008E21F9">
        <w:rPr>
          <w:rFonts w:ascii="IRANYekan" w:hAnsi="IRANYekan" w:cs="B Mitra"/>
          <w:sz w:val="32"/>
          <w:szCs w:val="32"/>
          <w:rtl/>
        </w:rPr>
        <w:t xml:space="preserve"> سوالی است که </w:t>
      </w:r>
      <w:r w:rsidRPr="008E21F9">
        <w:rPr>
          <w:rFonts w:ascii="IRANYekan" w:hAnsi="IRANYekan" w:cs="B Mitra"/>
          <w:sz w:val="32"/>
          <w:szCs w:val="32"/>
          <w:rtl/>
          <w:lang w:bidi="fa-IR"/>
        </w:rPr>
        <w:t>۱۱</w:t>
      </w:r>
      <w:r w:rsidRPr="008E21F9">
        <w:rPr>
          <w:rFonts w:ascii="IRANYekan" w:hAnsi="IRANYekan" w:cs="B Mitra"/>
          <w:sz w:val="32"/>
          <w:szCs w:val="32"/>
          <w:rtl/>
        </w:rPr>
        <w:t xml:space="preserve"> سوال آن مربوط به مقیاس اطلاعاتی،</w:t>
      </w:r>
      <w:r w:rsidR="00AF64F3" w:rsidRPr="008E21F9">
        <w:rPr>
          <w:rFonts w:ascii="IRANYekan" w:hAnsi="IRANYekan" w:cs="B Mitra"/>
          <w:sz w:val="32"/>
          <w:szCs w:val="32"/>
          <w:rtl/>
        </w:rPr>
        <w:t xml:space="preserve"> </w:t>
      </w:r>
      <w:r w:rsidRPr="008E21F9">
        <w:rPr>
          <w:rFonts w:ascii="IRANYekan" w:hAnsi="IRANYekan" w:cs="B Mitra"/>
          <w:sz w:val="32"/>
          <w:szCs w:val="32"/>
          <w:rtl/>
          <w:lang w:bidi="fa-IR"/>
        </w:rPr>
        <w:t>۹</w:t>
      </w:r>
      <w:r w:rsidRPr="008E21F9">
        <w:rPr>
          <w:rFonts w:ascii="IRANYekan" w:hAnsi="IRANYekan" w:cs="B Mitra"/>
          <w:sz w:val="32"/>
          <w:szCs w:val="32"/>
          <w:rtl/>
        </w:rPr>
        <w:t xml:space="preserve"> سوال مربوط به مقیاس هنجاری،</w:t>
      </w:r>
      <w:r w:rsidRPr="008E21F9">
        <w:rPr>
          <w:rFonts w:ascii="IRANYekan" w:hAnsi="IRANYekan" w:cs="B Mitra"/>
          <w:sz w:val="32"/>
          <w:szCs w:val="32"/>
          <w:rtl/>
          <w:lang w:bidi="fa-IR"/>
        </w:rPr>
        <w:t>۱۰</w:t>
      </w:r>
      <w:r w:rsidRPr="008E21F9">
        <w:rPr>
          <w:rFonts w:ascii="IRANYekan" w:hAnsi="IRANYekan" w:cs="B Mitra"/>
          <w:sz w:val="32"/>
          <w:szCs w:val="32"/>
          <w:rtl/>
        </w:rPr>
        <w:t xml:space="preserve"> سوال آن مربوط به مقیاس سردر گم یا اجتنابی و </w:t>
      </w:r>
      <w:r w:rsidRPr="008E21F9">
        <w:rPr>
          <w:rFonts w:ascii="IRANYekan" w:hAnsi="IRANYekan" w:cs="B Mitra"/>
          <w:sz w:val="32"/>
          <w:szCs w:val="32"/>
          <w:rtl/>
          <w:lang w:bidi="fa-IR"/>
        </w:rPr>
        <w:t>۱۰</w:t>
      </w:r>
      <w:r w:rsidRPr="008E21F9">
        <w:rPr>
          <w:rFonts w:ascii="IRANYekan" w:hAnsi="IRANYekan" w:cs="B Mitra"/>
          <w:sz w:val="32"/>
          <w:szCs w:val="32"/>
          <w:rtl/>
        </w:rPr>
        <w:t xml:space="preserve"> سوال دیگر مربوط به مقیاس تعهد است که برای تحلی</w:t>
      </w:r>
      <w:r w:rsidR="00635585" w:rsidRPr="008E21F9">
        <w:rPr>
          <w:rFonts w:ascii="IRANYekan" w:hAnsi="IRANYekan" w:cs="B Mitra" w:hint="cs"/>
          <w:sz w:val="32"/>
          <w:szCs w:val="32"/>
          <w:rtl/>
        </w:rPr>
        <w:t>ل</w:t>
      </w:r>
      <w:r w:rsidRPr="008E21F9">
        <w:rPr>
          <w:rFonts w:ascii="IRANYekan" w:hAnsi="IRANYekan" w:cs="B Mitra"/>
          <w:sz w:val="32"/>
          <w:szCs w:val="32"/>
          <w:rtl/>
        </w:rPr>
        <w:t xml:space="preserve"> ثانویه استفاده می شود و</w:t>
      </w:r>
      <w:r w:rsidR="00635585" w:rsidRPr="008E21F9">
        <w:rPr>
          <w:rFonts w:ascii="IRANYekan" w:hAnsi="IRANYekan" w:cs="B Mitra" w:hint="cs"/>
          <w:sz w:val="32"/>
          <w:szCs w:val="32"/>
          <w:rtl/>
        </w:rPr>
        <w:t xml:space="preserve"> </w:t>
      </w:r>
      <w:r w:rsidRPr="008E21F9">
        <w:rPr>
          <w:rFonts w:ascii="IRANYekan" w:hAnsi="IRANYekan" w:cs="B Mitra"/>
          <w:sz w:val="32"/>
          <w:szCs w:val="32"/>
          <w:rtl/>
        </w:rPr>
        <w:t>یک سبک هویتی محسوب نمی شود.</w:t>
      </w:r>
    </w:p>
    <w:p w14:paraId="7D121BC5" w14:textId="77777777" w:rsidR="00AF64F3" w:rsidRPr="008E21F9" w:rsidRDefault="00AF64F3" w:rsidP="00ED0957">
      <w:pPr>
        <w:pStyle w:val="NormalWeb"/>
        <w:bidi/>
        <w:jc w:val="both"/>
        <w:rPr>
          <w:rFonts w:ascii="IRANYekan" w:hAnsi="IRANYekan" w:cs="B Mitra"/>
          <w:b/>
          <w:bCs/>
          <w:sz w:val="32"/>
          <w:szCs w:val="32"/>
        </w:rPr>
      </w:pPr>
      <w:r w:rsidRPr="008E21F9">
        <w:rPr>
          <w:rFonts w:ascii="IRANYekan" w:hAnsi="IRANYekan" w:cs="B Mitra"/>
          <w:b/>
          <w:bCs/>
          <w:sz w:val="32"/>
          <w:szCs w:val="32"/>
          <w:rtl/>
        </w:rPr>
        <w:t>پرسشنامه</w:t>
      </w:r>
    </w:p>
    <w:tbl>
      <w:tblPr>
        <w:tblStyle w:val="TableGrid"/>
        <w:tblW w:w="5147" w:type="pct"/>
        <w:tblLook w:val="04A0" w:firstRow="1" w:lastRow="0" w:firstColumn="1" w:lastColumn="0" w:noHBand="0" w:noVBand="1"/>
      </w:tblPr>
      <w:tblGrid>
        <w:gridCol w:w="614"/>
        <w:gridCol w:w="616"/>
        <w:gridCol w:w="615"/>
        <w:gridCol w:w="616"/>
        <w:gridCol w:w="616"/>
        <w:gridCol w:w="5839"/>
        <w:gridCol w:w="709"/>
      </w:tblGrid>
      <w:tr w:rsidR="00AF64F3" w:rsidRPr="008E21F9" w14:paraId="5AC7B80E" w14:textId="77777777" w:rsidTr="00AF64F3">
        <w:trPr>
          <w:cantSplit/>
          <w:trHeight w:val="1520"/>
        </w:trPr>
        <w:tc>
          <w:tcPr>
            <w:tcW w:w="326" w:type="pct"/>
            <w:shd w:val="pct10" w:color="auto" w:fill="auto"/>
            <w:textDirection w:val="btLr"/>
            <w:vAlign w:val="center"/>
            <w:hideMark/>
          </w:tcPr>
          <w:p w14:paraId="3AC05E36" w14:textId="77777777" w:rsidR="00EF2F21" w:rsidRPr="008E21F9" w:rsidRDefault="00EF2F21" w:rsidP="00ED0957">
            <w:pPr>
              <w:bidi/>
              <w:ind w:left="113" w:right="113"/>
              <w:jc w:val="both"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8E21F9">
              <w:rPr>
                <w:rFonts w:ascii="IRANYekan" w:eastAsia="Times New Roman" w:hAnsi="IRANYekan" w:cs="B Mitra"/>
                <w:b/>
                <w:bCs/>
                <w:sz w:val="24"/>
                <w:szCs w:val="24"/>
                <w:rtl/>
              </w:rPr>
              <w:t>کاملا موافقم</w:t>
            </w:r>
          </w:p>
        </w:tc>
        <w:tc>
          <w:tcPr>
            <w:tcW w:w="327" w:type="pct"/>
            <w:shd w:val="pct10" w:color="auto" w:fill="auto"/>
            <w:textDirection w:val="btLr"/>
            <w:vAlign w:val="center"/>
            <w:hideMark/>
          </w:tcPr>
          <w:p w14:paraId="00EB0B06" w14:textId="77777777" w:rsidR="00EF2F21" w:rsidRPr="008E21F9" w:rsidRDefault="00EF2F21" w:rsidP="00ED0957">
            <w:pPr>
              <w:bidi/>
              <w:ind w:left="113" w:right="113"/>
              <w:jc w:val="both"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8E21F9">
              <w:rPr>
                <w:rFonts w:ascii="IRANYekan" w:eastAsia="Times New Roman" w:hAnsi="IRANYekan" w:cs="B Mitra"/>
                <w:b/>
                <w:bCs/>
                <w:sz w:val="24"/>
                <w:szCs w:val="24"/>
                <w:rtl/>
              </w:rPr>
              <w:t>موافقم</w:t>
            </w:r>
          </w:p>
        </w:tc>
        <w:tc>
          <w:tcPr>
            <w:tcW w:w="326" w:type="pct"/>
            <w:shd w:val="pct10" w:color="auto" w:fill="auto"/>
            <w:textDirection w:val="btLr"/>
            <w:vAlign w:val="center"/>
            <w:hideMark/>
          </w:tcPr>
          <w:p w14:paraId="54128AA5" w14:textId="77777777" w:rsidR="00EF2F21" w:rsidRPr="008E21F9" w:rsidRDefault="00AF64F3" w:rsidP="00ED0957">
            <w:pPr>
              <w:bidi/>
              <w:ind w:left="113" w:right="113"/>
              <w:jc w:val="both"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8E21F9">
              <w:rPr>
                <w:rFonts w:ascii="IRANYekan" w:eastAsia="Times New Roman" w:hAnsi="IRANYekan" w:cs="B Mitra"/>
                <w:b/>
                <w:bCs/>
                <w:sz w:val="24"/>
                <w:szCs w:val="24"/>
                <w:rtl/>
              </w:rPr>
              <w:t>نظری ندارم</w:t>
            </w:r>
          </w:p>
        </w:tc>
        <w:tc>
          <w:tcPr>
            <w:tcW w:w="327" w:type="pct"/>
            <w:shd w:val="pct10" w:color="auto" w:fill="auto"/>
            <w:textDirection w:val="btLr"/>
            <w:vAlign w:val="center"/>
            <w:hideMark/>
          </w:tcPr>
          <w:p w14:paraId="665DAEE3" w14:textId="77777777" w:rsidR="00EF2F21" w:rsidRPr="008E21F9" w:rsidRDefault="00EF2F21" w:rsidP="00ED0957">
            <w:pPr>
              <w:bidi/>
              <w:ind w:left="113" w:right="113"/>
              <w:jc w:val="both"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8E21F9">
              <w:rPr>
                <w:rFonts w:ascii="IRANYekan" w:eastAsia="Times New Roman" w:hAnsi="IRANYekan" w:cs="B Mitra"/>
                <w:b/>
                <w:bCs/>
                <w:sz w:val="24"/>
                <w:szCs w:val="24"/>
                <w:rtl/>
              </w:rPr>
              <w:t>مخالفم</w:t>
            </w:r>
          </w:p>
        </w:tc>
        <w:tc>
          <w:tcPr>
            <w:tcW w:w="327" w:type="pct"/>
            <w:shd w:val="pct10" w:color="auto" w:fill="auto"/>
            <w:textDirection w:val="btLr"/>
            <w:vAlign w:val="center"/>
            <w:hideMark/>
          </w:tcPr>
          <w:p w14:paraId="330B22B1" w14:textId="77777777" w:rsidR="00EF2F21" w:rsidRPr="008E21F9" w:rsidRDefault="00EF2F21" w:rsidP="00ED0957">
            <w:pPr>
              <w:bidi/>
              <w:ind w:left="113" w:right="113"/>
              <w:jc w:val="both"/>
              <w:rPr>
                <w:rFonts w:ascii="IRANYekan" w:eastAsia="Times New Roman" w:hAnsi="IRANYekan" w:cs="B Mitra"/>
                <w:sz w:val="24"/>
                <w:szCs w:val="24"/>
              </w:rPr>
            </w:pPr>
            <w:r w:rsidRPr="008E21F9">
              <w:rPr>
                <w:rFonts w:ascii="IRANYekan" w:eastAsia="Times New Roman" w:hAnsi="IRANYekan" w:cs="B Mitra"/>
                <w:b/>
                <w:bCs/>
                <w:sz w:val="24"/>
                <w:szCs w:val="24"/>
                <w:rtl/>
              </w:rPr>
              <w:t>کاملا مخالفم</w:t>
            </w:r>
          </w:p>
        </w:tc>
        <w:tc>
          <w:tcPr>
            <w:tcW w:w="3040" w:type="pct"/>
            <w:shd w:val="pct10" w:color="auto" w:fill="auto"/>
            <w:vAlign w:val="center"/>
          </w:tcPr>
          <w:p w14:paraId="4D3EAD2D" w14:textId="77777777" w:rsidR="00EF2F21" w:rsidRPr="008E21F9" w:rsidRDefault="00EF2F21" w:rsidP="00635585">
            <w:pPr>
              <w:bidi/>
              <w:jc w:val="center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</w:rPr>
              <w:t>سوالات</w:t>
            </w:r>
          </w:p>
        </w:tc>
        <w:tc>
          <w:tcPr>
            <w:tcW w:w="327" w:type="pct"/>
            <w:shd w:val="pct10" w:color="auto" w:fill="auto"/>
            <w:textDirection w:val="btLr"/>
            <w:vAlign w:val="center"/>
          </w:tcPr>
          <w:p w14:paraId="78867F1F" w14:textId="77777777" w:rsidR="00EF2F21" w:rsidRPr="008E21F9" w:rsidRDefault="00EF2F21" w:rsidP="00ED0957">
            <w:pPr>
              <w:bidi/>
              <w:ind w:left="113" w:right="113"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b/>
                <w:bCs/>
                <w:sz w:val="32"/>
                <w:szCs w:val="32"/>
                <w:rtl/>
              </w:rPr>
              <w:t>ردیف</w:t>
            </w:r>
          </w:p>
        </w:tc>
      </w:tr>
      <w:tr w:rsidR="00AF64F3" w:rsidRPr="008E21F9" w14:paraId="59BAA98A" w14:textId="77777777" w:rsidTr="00AF64F3">
        <w:tc>
          <w:tcPr>
            <w:tcW w:w="326" w:type="pct"/>
            <w:hideMark/>
          </w:tcPr>
          <w:p w14:paraId="3AECCB3A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293D3741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6" w:type="pct"/>
            <w:hideMark/>
          </w:tcPr>
          <w:p w14:paraId="2C7D8185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65DE9B0A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27EEB2AA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040" w:type="pct"/>
          </w:tcPr>
          <w:p w14:paraId="0B48EA0B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</w:rPr>
              <w:t>نسبت به اعتقادات دینی خود علم و آگاهی دارم</w:t>
            </w:r>
            <w:r w:rsidRPr="008E21F9">
              <w:rPr>
                <w:rFonts w:ascii="IRANYekan" w:eastAsia="Times New Roman" w:hAnsi="IRANYekan" w:cs="B Mitra"/>
                <w:sz w:val="32"/>
                <w:szCs w:val="32"/>
              </w:rPr>
              <w:t>.</w:t>
            </w:r>
          </w:p>
        </w:tc>
        <w:tc>
          <w:tcPr>
            <w:tcW w:w="327" w:type="pct"/>
          </w:tcPr>
          <w:p w14:paraId="07476A03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۱</w:t>
            </w:r>
          </w:p>
        </w:tc>
      </w:tr>
      <w:tr w:rsidR="00AF64F3" w:rsidRPr="008E21F9" w14:paraId="40C9CB10" w14:textId="77777777" w:rsidTr="00AF64F3">
        <w:tc>
          <w:tcPr>
            <w:tcW w:w="326" w:type="pct"/>
            <w:hideMark/>
          </w:tcPr>
          <w:p w14:paraId="6906F2AA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4A98544D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6" w:type="pct"/>
            <w:hideMark/>
          </w:tcPr>
          <w:p w14:paraId="50E6E111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445533E0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13B3E508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040" w:type="pct"/>
          </w:tcPr>
          <w:p w14:paraId="77661069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</w:rPr>
              <w:t>درباره آنچه در زندگی ام انجام دهم ساعت ها فکر کرده ام</w:t>
            </w:r>
            <w:r w:rsidRPr="008E21F9">
              <w:rPr>
                <w:rFonts w:ascii="IRANYekan" w:eastAsia="Times New Roman" w:hAnsi="IRANYekan" w:cs="B Mitra"/>
                <w:sz w:val="32"/>
                <w:szCs w:val="32"/>
              </w:rPr>
              <w:t>.</w:t>
            </w:r>
          </w:p>
        </w:tc>
        <w:tc>
          <w:tcPr>
            <w:tcW w:w="327" w:type="pct"/>
          </w:tcPr>
          <w:p w14:paraId="2190884E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۲</w:t>
            </w:r>
          </w:p>
        </w:tc>
      </w:tr>
      <w:tr w:rsidR="00AF64F3" w:rsidRPr="008E21F9" w14:paraId="01366749" w14:textId="77777777" w:rsidTr="00AF64F3">
        <w:tc>
          <w:tcPr>
            <w:tcW w:w="326" w:type="pct"/>
            <w:hideMark/>
          </w:tcPr>
          <w:p w14:paraId="187FFD88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012E0049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6" w:type="pct"/>
            <w:hideMark/>
          </w:tcPr>
          <w:p w14:paraId="5CCD94A2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55CBF9D2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0D3BD2F8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040" w:type="pct"/>
          </w:tcPr>
          <w:p w14:paraId="4B193A3A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</w:rPr>
              <w:t>به آنچه در زندگی انجام می دهم مطمئن نیستم</w:t>
            </w:r>
            <w:r w:rsidRPr="008E21F9">
              <w:rPr>
                <w:rFonts w:ascii="IRANYekan" w:eastAsia="Times New Roman" w:hAnsi="IRANYekan" w:cs="B Mitra"/>
                <w:sz w:val="32"/>
                <w:szCs w:val="32"/>
              </w:rPr>
              <w:t>.</w:t>
            </w:r>
          </w:p>
        </w:tc>
        <w:tc>
          <w:tcPr>
            <w:tcW w:w="327" w:type="pct"/>
          </w:tcPr>
          <w:p w14:paraId="21DB9D83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۳</w:t>
            </w:r>
          </w:p>
        </w:tc>
      </w:tr>
      <w:tr w:rsidR="00AF64F3" w:rsidRPr="008E21F9" w14:paraId="7B680F70" w14:textId="77777777" w:rsidTr="00AF64F3">
        <w:tc>
          <w:tcPr>
            <w:tcW w:w="326" w:type="pct"/>
            <w:hideMark/>
          </w:tcPr>
          <w:p w14:paraId="1F2513F1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6C7AD5C6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6" w:type="pct"/>
            <w:hideMark/>
          </w:tcPr>
          <w:p w14:paraId="3F67EE60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1130A83A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12B27A43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040" w:type="pct"/>
          </w:tcPr>
          <w:p w14:paraId="640910DD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</w:rPr>
              <w:t>بر اساس ارزشهایی که با آنها تربیت شده ام عمل می کنم</w:t>
            </w:r>
            <w:r w:rsidRPr="008E21F9">
              <w:rPr>
                <w:rFonts w:ascii="IRANYekan" w:eastAsia="Times New Roman" w:hAnsi="IRANYekan" w:cs="B Mitra"/>
                <w:sz w:val="32"/>
                <w:szCs w:val="32"/>
              </w:rPr>
              <w:t>.</w:t>
            </w:r>
          </w:p>
        </w:tc>
        <w:tc>
          <w:tcPr>
            <w:tcW w:w="327" w:type="pct"/>
          </w:tcPr>
          <w:p w14:paraId="4AD8D4C9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۴</w:t>
            </w:r>
          </w:p>
        </w:tc>
      </w:tr>
      <w:tr w:rsidR="00AF64F3" w:rsidRPr="008E21F9" w14:paraId="646E88F4" w14:textId="77777777" w:rsidTr="00AF64F3">
        <w:tc>
          <w:tcPr>
            <w:tcW w:w="326" w:type="pct"/>
            <w:hideMark/>
          </w:tcPr>
          <w:p w14:paraId="62253585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488316A4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6" w:type="pct"/>
            <w:hideMark/>
          </w:tcPr>
          <w:p w14:paraId="68087DEC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28D3B99A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5D840DE1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040" w:type="pct"/>
          </w:tcPr>
          <w:p w14:paraId="2E154EC6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</w:rPr>
              <w:t>ساعات زیادی را به خواندن و بحث با افراد درباره اعتقادات دینی ام می گذرانم</w:t>
            </w:r>
            <w:r w:rsidRPr="008E21F9">
              <w:rPr>
                <w:rFonts w:ascii="IRANYekan" w:eastAsia="Times New Roman" w:hAnsi="IRANYekan" w:cs="B Mitra"/>
                <w:sz w:val="32"/>
                <w:szCs w:val="32"/>
              </w:rPr>
              <w:t>.</w:t>
            </w:r>
          </w:p>
        </w:tc>
        <w:tc>
          <w:tcPr>
            <w:tcW w:w="327" w:type="pct"/>
          </w:tcPr>
          <w:p w14:paraId="027BDA33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۵</w:t>
            </w:r>
          </w:p>
        </w:tc>
      </w:tr>
      <w:tr w:rsidR="00AF64F3" w:rsidRPr="008E21F9" w14:paraId="4AF3CB1D" w14:textId="77777777" w:rsidTr="00AF64F3">
        <w:tc>
          <w:tcPr>
            <w:tcW w:w="326" w:type="pct"/>
            <w:hideMark/>
          </w:tcPr>
          <w:p w14:paraId="7F88DBD8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4066F131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6" w:type="pct"/>
            <w:hideMark/>
          </w:tcPr>
          <w:p w14:paraId="483FCB3A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52645586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6E31CD45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040" w:type="pct"/>
          </w:tcPr>
          <w:p w14:paraId="079CB6DF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</w:rPr>
              <w:t>وقتی با شخصی مسئله ای را مطرح می کنم، سعی می کنم نقطه نظرات او را درک کنم</w:t>
            </w:r>
            <w:r w:rsidRPr="008E21F9">
              <w:rPr>
                <w:rFonts w:ascii="IRANYekan" w:eastAsia="Times New Roman" w:hAnsi="IRANYekan" w:cs="B Mitra"/>
                <w:sz w:val="32"/>
                <w:szCs w:val="32"/>
              </w:rPr>
              <w:t>.</w:t>
            </w:r>
          </w:p>
        </w:tc>
        <w:tc>
          <w:tcPr>
            <w:tcW w:w="327" w:type="pct"/>
          </w:tcPr>
          <w:p w14:paraId="22204495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۶</w:t>
            </w:r>
          </w:p>
        </w:tc>
      </w:tr>
      <w:tr w:rsidR="00AF64F3" w:rsidRPr="008E21F9" w14:paraId="689F590E" w14:textId="77777777" w:rsidTr="00AF64F3">
        <w:tc>
          <w:tcPr>
            <w:tcW w:w="326" w:type="pct"/>
            <w:hideMark/>
          </w:tcPr>
          <w:p w14:paraId="05C40037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4B48E7F1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6" w:type="pct"/>
            <w:hideMark/>
          </w:tcPr>
          <w:p w14:paraId="46F6D79A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06B9FAA0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27D09123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040" w:type="pct"/>
          </w:tcPr>
          <w:p w14:paraId="075CAA5C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</w:rPr>
              <w:t>می دانم در آینده چه کاری را می خواهم انجام دهم</w:t>
            </w:r>
            <w:r w:rsidRPr="008E21F9">
              <w:rPr>
                <w:rFonts w:ascii="IRANYekan" w:eastAsia="Times New Roman" w:hAnsi="IRANYekan" w:cs="B Mitra"/>
                <w:sz w:val="32"/>
                <w:szCs w:val="32"/>
              </w:rPr>
              <w:t>.</w:t>
            </w:r>
          </w:p>
        </w:tc>
        <w:tc>
          <w:tcPr>
            <w:tcW w:w="327" w:type="pct"/>
          </w:tcPr>
          <w:p w14:paraId="09003935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۷</w:t>
            </w:r>
          </w:p>
        </w:tc>
      </w:tr>
      <w:tr w:rsidR="00AF64F3" w:rsidRPr="008E21F9" w14:paraId="304F8742" w14:textId="77777777" w:rsidTr="00AF64F3">
        <w:tc>
          <w:tcPr>
            <w:tcW w:w="326" w:type="pct"/>
            <w:hideMark/>
          </w:tcPr>
          <w:p w14:paraId="44284DC5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593C56AE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6" w:type="pct"/>
            <w:hideMark/>
          </w:tcPr>
          <w:p w14:paraId="7AD6426D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08BF3B0C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2B49011F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040" w:type="pct"/>
          </w:tcPr>
          <w:p w14:paraId="2ABCB9DC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</w:rPr>
              <w:t>درباره ارزشهایی که در پیش دارم، نگران نیستم. هر چه پیش آید خوش آید</w:t>
            </w:r>
            <w:r w:rsidRPr="008E21F9">
              <w:rPr>
                <w:rFonts w:ascii="IRANYekan" w:eastAsia="Times New Roman" w:hAnsi="IRANYekan" w:cs="B Mitra"/>
                <w:sz w:val="32"/>
                <w:szCs w:val="32"/>
              </w:rPr>
              <w:t>.</w:t>
            </w:r>
          </w:p>
        </w:tc>
        <w:tc>
          <w:tcPr>
            <w:tcW w:w="327" w:type="pct"/>
          </w:tcPr>
          <w:p w14:paraId="2532FE39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۸</w:t>
            </w:r>
          </w:p>
        </w:tc>
      </w:tr>
      <w:tr w:rsidR="00AF64F3" w:rsidRPr="008E21F9" w14:paraId="0498E183" w14:textId="77777777" w:rsidTr="00AF64F3">
        <w:tc>
          <w:tcPr>
            <w:tcW w:w="326" w:type="pct"/>
            <w:hideMark/>
          </w:tcPr>
          <w:p w14:paraId="7604AB71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2C31FE4B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6" w:type="pct"/>
            <w:hideMark/>
          </w:tcPr>
          <w:p w14:paraId="14F560FC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24965FF1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37EB6376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040" w:type="pct"/>
          </w:tcPr>
          <w:p w14:paraId="5C538793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</w:rPr>
              <w:t>درباره اعتقادات دینی ام اطمینان واقعی ندارم</w:t>
            </w:r>
            <w:r w:rsidRPr="008E21F9">
              <w:rPr>
                <w:rFonts w:ascii="IRANYekan" w:eastAsia="Times New Roman" w:hAnsi="IRANYekan" w:cs="B Mitra"/>
                <w:sz w:val="32"/>
                <w:szCs w:val="32"/>
              </w:rPr>
              <w:t>.</w:t>
            </w:r>
          </w:p>
        </w:tc>
        <w:tc>
          <w:tcPr>
            <w:tcW w:w="327" w:type="pct"/>
          </w:tcPr>
          <w:p w14:paraId="0B84E6DA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۹</w:t>
            </w:r>
          </w:p>
        </w:tc>
      </w:tr>
      <w:tr w:rsidR="00AF64F3" w:rsidRPr="008E21F9" w14:paraId="47A2FCB8" w14:textId="77777777" w:rsidTr="00AF64F3">
        <w:tc>
          <w:tcPr>
            <w:tcW w:w="326" w:type="pct"/>
            <w:hideMark/>
          </w:tcPr>
          <w:p w14:paraId="7810076C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19F9BA37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6" w:type="pct"/>
            <w:hideMark/>
          </w:tcPr>
          <w:p w14:paraId="1C698CC0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18496124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52206F2E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040" w:type="pct"/>
          </w:tcPr>
          <w:p w14:paraId="41560E07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</w:rPr>
              <w:t>طوری بزرگ شده ام که می دانم چه کار کنم</w:t>
            </w:r>
            <w:r w:rsidRPr="008E21F9">
              <w:rPr>
                <w:rFonts w:ascii="IRANYekan" w:eastAsia="Times New Roman" w:hAnsi="IRANYekan" w:cs="B Mitra"/>
                <w:sz w:val="32"/>
                <w:szCs w:val="32"/>
              </w:rPr>
              <w:t>.</w:t>
            </w:r>
          </w:p>
        </w:tc>
        <w:tc>
          <w:tcPr>
            <w:tcW w:w="327" w:type="pct"/>
          </w:tcPr>
          <w:p w14:paraId="1D6505FA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۱۰</w:t>
            </w:r>
          </w:p>
        </w:tc>
      </w:tr>
      <w:tr w:rsidR="00AF64F3" w:rsidRPr="008E21F9" w14:paraId="667C9DC9" w14:textId="77777777" w:rsidTr="00AF64F3">
        <w:tc>
          <w:tcPr>
            <w:tcW w:w="326" w:type="pct"/>
            <w:hideMark/>
          </w:tcPr>
          <w:p w14:paraId="52C601D3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1140D379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6" w:type="pct"/>
            <w:hideMark/>
          </w:tcPr>
          <w:p w14:paraId="7EFD77EF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5CEF07C1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590961BC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040" w:type="pct"/>
          </w:tcPr>
          <w:p w14:paraId="57F75558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</w:rPr>
              <w:t>مطمئن نیستم که چه ارزشهایی را واقعاً حفظ کنم</w:t>
            </w:r>
            <w:r w:rsidRPr="008E21F9">
              <w:rPr>
                <w:rFonts w:ascii="IRANYekan" w:eastAsia="Times New Roman" w:hAnsi="IRANYekan" w:cs="B Mitra"/>
                <w:sz w:val="32"/>
                <w:szCs w:val="32"/>
              </w:rPr>
              <w:t>.</w:t>
            </w:r>
          </w:p>
        </w:tc>
        <w:tc>
          <w:tcPr>
            <w:tcW w:w="327" w:type="pct"/>
          </w:tcPr>
          <w:p w14:paraId="4691E7F6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۱۱</w:t>
            </w:r>
          </w:p>
        </w:tc>
      </w:tr>
      <w:tr w:rsidR="00AF64F3" w:rsidRPr="008E21F9" w14:paraId="43EE610E" w14:textId="77777777" w:rsidTr="00AF64F3">
        <w:tc>
          <w:tcPr>
            <w:tcW w:w="326" w:type="pct"/>
            <w:hideMark/>
          </w:tcPr>
          <w:p w14:paraId="55BE048E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75C1A1EF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6" w:type="pct"/>
            <w:hideMark/>
          </w:tcPr>
          <w:p w14:paraId="206E52AD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43666C46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4B548076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040" w:type="pct"/>
          </w:tcPr>
          <w:p w14:paraId="03D11034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</w:rPr>
              <w:t>می دانم که دولت و کشور به چه سمتی باید پیش بروند</w:t>
            </w:r>
            <w:r w:rsidRPr="008E21F9">
              <w:rPr>
                <w:rFonts w:ascii="IRANYekan" w:eastAsia="Times New Roman" w:hAnsi="IRANYekan" w:cs="B Mitra"/>
                <w:sz w:val="32"/>
                <w:szCs w:val="32"/>
              </w:rPr>
              <w:t>.</w:t>
            </w:r>
          </w:p>
        </w:tc>
        <w:tc>
          <w:tcPr>
            <w:tcW w:w="327" w:type="pct"/>
          </w:tcPr>
          <w:p w14:paraId="06674C7F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۱۲</w:t>
            </w:r>
          </w:p>
        </w:tc>
      </w:tr>
      <w:tr w:rsidR="00AF64F3" w:rsidRPr="008E21F9" w14:paraId="372A70B1" w14:textId="77777777" w:rsidTr="00AF64F3">
        <w:tc>
          <w:tcPr>
            <w:tcW w:w="326" w:type="pct"/>
            <w:hideMark/>
          </w:tcPr>
          <w:p w14:paraId="2B0E236A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58715E5E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6" w:type="pct"/>
            <w:hideMark/>
          </w:tcPr>
          <w:p w14:paraId="103E1338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3874015E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55654B90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040" w:type="pct"/>
          </w:tcPr>
          <w:p w14:paraId="2A10BA0A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</w:rPr>
              <w:t>اگر نسبت به مشکلات خود نگران نباشم، معمولاً خود به خود حل می شوند</w:t>
            </w:r>
            <w:r w:rsidRPr="008E21F9">
              <w:rPr>
                <w:rFonts w:ascii="IRANYekan" w:eastAsia="Times New Roman" w:hAnsi="IRANYekan" w:cs="B Mitra"/>
                <w:sz w:val="32"/>
                <w:szCs w:val="32"/>
              </w:rPr>
              <w:t>.</w:t>
            </w:r>
          </w:p>
        </w:tc>
        <w:tc>
          <w:tcPr>
            <w:tcW w:w="327" w:type="pct"/>
          </w:tcPr>
          <w:p w14:paraId="5EBDEC98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۱۳</w:t>
            </w:r>
          </w:p>
        </w:tc>
      </w:tr>
      <w:tr w:rsidR="00AF64F3" w:rsidRPr="008E21F9" w14:paraId="3568930C" w14:textId="77777777" w:rsidTr="00AF64F3">
        <w:tc>
          <w:tcPr>
            <w:tcW w:w="326" w:type="pct"/>
            <w:hideMark/>
          </w:tcPr>
          <w:p w14:paraId="7231F83C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020D1002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6" w:type="pct"/>
            <w:hideMark/>
          </w:tcPr>
          <w:p w14:paraId="4A2BDA18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0F5A9B7F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220C1A46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040" w:type="pct"/>
          </w:tcPr>
          <w:p w14:paraId="4558BFAE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</w:rPr>
              <w:t>مطمئن نیستم که در آینده می خواهم چه کاری را انجام دهم</w:t>
            </w:r>
            <w:r w:rsidRPr="008E21F9">
              <w:rPr>
                <w:rFonts w:ascii="IRANYekan" w:eastAsia="Times New Roman" w:hAnsi="IRANYekan" w:cs="B Mitra"/>
                <w:sz w:val="32"/>
                <w:szCs w:val="32"/>
              </w:rPr>
              <w:t>.</w:t>
            </w:r>
          </w:p>
        </w:tc>
        <w:tc>
          <w:tcPr>
            <w:tcW w:w="327" w:type="pct"/>
          </w:tcPr>
          <w:p w14:paraId="78BE3E4A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۱۴</w:t>
            </w:r>
          </w:p>
        </w:tc>
      </w:tr>
      <w:tr w:rsidR="00AF64F3" w:rsidRPr="008E21F9" w14:paraId="1A758347" w14:textId="77777777" w:rsidTr="00AF64F3">
        <w:tc>
          <w:tcPr>
            <w:tcW w:w="326" w:type="pct"/>
            <w:hideMark/>
          </w:tcPr>
          <w:p w14:paraId="07DDF813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698293AB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6" w:type="pct"/>
            <w:hideMark/>
          </w:tcPr>
          <w:p w14:paraId="5167EBC0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1ACBFC6B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1E9F5C48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040" w:type="pct"/>
          </w:tcPr>
          <w:p w14:paraId="62A3ED9A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</w:rPr>
              <w:t>احساس می کنم کاری را که انجام می دهم (یا انجام داده ام) مناسب من است</w:t>
            </w:r>
            <w:r w:rsidRPr="008E21F9">
              <w:rPr>
                <w:rFonts w:ascii="IRANYekan" w:eastAsia="Times New Roman" w:hAnsi="IRANYekan" w:cs="B Mitra"/>
                <w:sz w:val="32"/>
                <w:szCs w:val="32"/>
              </w:rPr>
              <w:t>.</w:t>
            </w:r>
          </w:p>
        </w:tc>
        <w:tc>
          <w:tcPr>
            <w:tcW w:w="327" w:type="pct"/>
          </w:tcPr>
          <w:p w14:paraId="45DF16AB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۱۵</w:t>
            </w:r>
          </w:p>
        </w:tc>
      </w:tr>
      <w:tr w:rsidR="00AF64F3" w:rsidRPr="008E21F9" w14:paraId="01535BE8" w14:textId="77777777" w:rsidTr="00AF64F3">
        <w:tc>
          <w:tcPr>
            <w:tcW w:w="326" w:type="pct"/>
            <w:hideMark/>
          </w:tcPr>
          <w:p w14:paraId="2939F683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2FB2D084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6" w:type="pct"/>
            <w:hideMark/>
          </w:tcPr>
          <w:p w14:paraId="79F61205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701E4140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53BA22C5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040" w:type="pct"/>
          </w:tcPr>
          <w:p w14:paraId="26D4B669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</w:rPr>
              <w:t>زمان زیادی را صرف خواندن و یا سعی در فهم مسائل سیاسی کرده ام</w:t>
            </w:r>
            <w:r w:rsidRPr="008E21F9">
              <w:rPr>
                <w:rFonts w:ascii="IRANYekan" w:eastAsia="Times New Roman" w:hAnsi="IRANYekan" w:cs="B Mitra"/>
                <w:sz w:val="32"/>
                <w:szCs w:val="32"/>
              </w:rPr>
              <w:t>.</w:t>
            </w:r>
          </w:p>
        </w:tc>
        <w:tc>
          <w:tcPr>
            <w:tcW w:w="327" w:type="pct"/>
          </w:tcPr>
          <w:p w14:paraId="4966A1A0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۱۶</w:t>
            </w:r>
          </w:p>
        </w:tc>
      </w:tr>
      <w:tr w:rsidR="00AF64F3" w:rsidRPr="008E21F9" w14:paraId="4E09D6FF" w14:textId="77777777" w:rsidTr="00AF64F3">
        <w:tc>
          <w:tcPr>
            <w:tcW w:w="326" w:type="pct"/>
            <w:hideMark/>
          </w:tcPr>
          <w:p w14:paraId="75F99285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0276DDD9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6" w:type="pct"/>
            <w:hideMark/>
          </w:tcPr>
          <w:p w14:paraId="252991A5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46C5292E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14C9AA12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040" w:type="pct"/>
          </w:tcPr>
          <w:p w14:paraId="178E3EA5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</w:rPr>
              <w:t>هم اکنون درباره آینده فکر نمی کنم. تا آن موقع هنوز وقت بسیار است</w:t>
            </w:r>
            <w:r w:rsidRPr="008E21F9">
              <w:rPr>
                <w:rFonts w:ascii="IRANYekan" w:eastAsia="Times New Roman" w:hAnsi="IRANYekan" w:cs="B Mitra"/>
                <w:sz w:val="32"/>
                <w:szCs w:val="32"/>
              </w:rPr>
              <w:t>.</w:t>
            </w:r>
          </w:p>
        </w:tc>
        <w:tc>
          <w:tcPr>
            <w:tcW w:w="327" w:type="pct"/>
          </w:tcPr>
          <w:p w14:paraId="47060C12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۱۷</w:t>
            </w:r>
          </w:p>
        </w:tc>
      </w:tr>
      <w:tr w:rsidR="00AF64F3" w:rsidRPr="008E21F9" w14:paraId="52E08055" w14:textId="77777777" w:rsidTr="00AF64F3">
        <w:tc>
          <w:tcPr>
            <w:tcW w:w="326" w:type="pct"/>
            <w:hideMark/>
          </w:tcPr>
          <w:p w14:paraId="6A89C0E9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41BAA766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6" w:type="pct"/>
            <w:hideMark/>
          </w:tcPr>
          <w:p w14:paraId="30B4DE74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25C6DF49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5970B083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040" w:type="pct"/>
          </w:tcPr>
          <w:p w14:paraId="533065E2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</w:rPr>
              <w:t>زمان زیادی را صرف صحبت با مردم کرده ام تا اعتقاداتی پیدا کنم که به کارم بیاید</w:t>
            </w:r>
            <w:r w:rsidRPr="008E21F9">
              <w:rPr>
                <w:rFonts w:ascii="IRANYekan" w:eastAsia="Times New Roman" w:hAnsi="IRANYekan" w:cs="B Mitra"/>
                <w:sz w:val="32"/>
                <w:szCs w:val="32"/>
              </w:rPr>
              <w:t>.</w:t>
            </w:r>
          </w:p>
        </w:tc>
        <w:tc>
          <w:tcPr>
            <w:tcW w:w="327" w:type="pct"/>
          </w:tcPr>
          <w:p w14:paraId="02C17635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۱۸</w:t>
            </w:r>
          </w:p>
        </w:tc>
      </w:tr>
      <w:tr w:rsidR="00AF64F3" w:rsidRPr="008E21F9" w14:paraId="286C1A53" w14:textId="77777777" w:rsidTr="00AF64F3">
        <w:tc>
          <w:tcPr>
            <w:tcW w:w="326" w:type="pct"/>
            <w:hideMark/>
          </w:tcPr>
          <w:p w14:paraId="09A815C0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10571B34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6" w:type="pct"/>
            <w:hideMark/>
          </w:tcPr>
          <w:p w14:paraId="78BB530F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456E56FE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350C2185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040" w:type="pct"/>
          </w:tcPr>
          <w:p w14:paraId="2D6EBD97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</w:rPr>
              <w:t>هرگز شک جدی درباره اعتقادات دینی خود نداشته ام</w:t>
            </w:r>
            <w:r w:rsidRPr="008E21F9">
              <w:rPr>
                <w:rFonts w:ascii="IRANYekan" w:eastAsia="Times New Roman" w:hAnsi="IRANYekan" w:cs="B Mitra"/>
                <w:sz w:val="32"/>
                <w:szCs w:val="32"/>
              </w:rPr>
              <w:t>.</w:t>
            </w:r>
          </w:p>
        </w:tc>
        <w:tc>
          <w:tcPr>
            <w:tcW w:w="327" w:type="pct"/>
          </w:tcPr>
          <w:p w14:paraId="0C6C0E45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۱۹</w:t>
            </w:r>
          </w:p>
        </w:tc>
      </w:tr>
      <w:tr w:rsidR="00AF64F3" w:rsidRPr="008E21F9" w14:paraId="54B5029F" w14:textId="77777777" w:rsidTr="00AF64F3">
        <w:tc>
          <w:tcPr>
            <w:tcW w:w="326" w:type="pct"/>
            <w:hideMark/>
          </w:tcPr>
          <w:p w14:paraId="563AB0E7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24A16416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6" w:type="pct"/>
            <w:hideMark/>
          </w:tcPr>
          <w:p w14:paraId="5E89757C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5A6CF98D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21AE7875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040" w:type="pct"/>
          </w:tcPr>
          <w:p w14:paraId="3D4FD900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</w:rPr>
              <w:t>مطمئن نیستم چه شغلی برای من مناسب است</w:t>
            </w:r>
            <w:r w:rsidRPr="008E21F9">
              <w:rPr>
                <w:rFonts w:ascii="IRANYekan" w:eastAsia="Times New Roman" w:hAnsi="IRANYekan" w:cs="B Mitra"/>
                <w:sz w:val="32"/>
                <w:szCs w:val="32"/>
              </w:rPr>
              <w:t>.</w:t>
            </w:r>
          </w:p>
        </w:tc>
        <w:tc>
          <w:tcPr>
            <w:tcW w:w="327" w:type="pct"/>
          </w:tcPr>
          <w:p w14:paraId="3B44AD31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۲۰</w:t>
            </w:r>
          </w:p>
        </w:tc>
      </w:tr>
      <w:tr w:rsidR="00AF64F3" w:rsidRPr="008E21F9" w14:paraId="1381C5A2" w14:textId="77777777" w:rsidTr="00AF64F3">
        <w:tc>
          <w:tcPr>
            <w:tcW w:w="326" w:type="pct"/>
            <w:hideMark/>
          </w:tcPr>
          <w:p w14:paraId="3F327517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0DC2B958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6" w:type="pct"/>
            <w:hideMark/>
          </w:tcPr>
          <w:p w14:paraId="024D0B1D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60AFF61B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598147D8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040" w:type="pct"/>
          </w:tcPr>
          <w:p w14:paraId="4FAE18BD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</w:rPr>
              <w:t>از زمان جوانی می دانستم می خواهم چه کاره شوم</w:t>
            </w:r>
            <w:r w:rsidRPr="008E21F9">
              <w:rPr>
                <w:rFonts w:ascii="IRANYekan" w:eastAsia="Times New Roman" w:hAnsi="IRANYekan" w:cs="B Mitra"/>
                <w:sz w:val="32"/>
                <w:szCs w:val="32"/>
              </w:rPr>
              <w:t>.</w:t>
            </w:r>
          </w:p>
        </w:tc>
        <w:tc>
          <w:tcPr>
            <w:tcW w:w="327" w:type="pct"/>
          </w:tcPr>
          <w:p w14:paraId="64F7DA62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۲۱</w:t>
            </w:r>
          </w:p>
        </w:tc>
      </w:tr>
      <w:tr w:rsidR="00AF64F3" w:rsidRPr="008E21F9" w14:paraId="3BD255E7" w14:textId="77777777" w:rsidTr="00AF64F3">
        <w:tc>
          <w:tcPr>
            <w:tcW w:w="326" w:type="pct"/>
            <w:hideMark/>
          </w:tcPr>
          <w:p w14:paraId="74879E22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11CA66BB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6" w:type="pct"/>
            <w:hideMark/>
          </w:tcPr>
          <w:p w14:paraId="1CD3C876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03BE1703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2E856DC9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040" w:type="pct"/>
          </w:tcPr>
          <w:p w14:paraId="4FD18B7D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</w:rPr>
              <w:t>دارای مجموعه ای از اعتقادات قوی هستم که در موقع تصمیم گیری از آنها استفاده می کنم</w:t>
            </w:r>
            <w:r w:rsidRPr="008E21F9">
              <w:rPr>
                <w:rFonts w:ascii="IRANYekan" w:eastAsia="Times New Roman" w:hAnsi="IRANYekan" w:cs="B Mitra"/>
                <w:sz w:val="32"/>
                <w:szCs w:val="32"/>
              </w:rPr>
              <w:t>.</w:t>
            </w:r>
          </w:p>
        </w:tc>
        <w:tc>
          <w:tcPr>
            <w:tcW w:w="327" w:type="pct"/>
          </w:tcPr>
          <w:p w14:paraId="34E12196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۲۲</w:t>
            </w:r>
          </w:p>
        </w:tc>
      </w:tr>
      <w:tr w:rsidR="00AF64F3" w:rsidRPr="008E21F9" w14:paraId="4FE5CE70" w14:textId="77777777" w:rsidTr="00AF64F3">
        <w:tc>
          <w:tcPr>
            <w:tcW w:w="326" w:type="pct"/>
            <w:hideMark/>
          </w:tcPr>
          <w:p w14:paraId="0F3653AA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323464F2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6" w:type="pct"/>
            <w:hideMark/>
          </w:tcPr>
          <w:p w14:paraId="1F1156A2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77353999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4FEF9DFD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040" w:type="pct"/>
          </w:tcPr>
          <w:p w14:paraId="368CD30B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</w:rPr>
              <w:t>بهتر است یک سری اعتقادات محکمی داشته باشیم تا اینکه به عقاید مختلفی رو بیاوریم</w:t>
            </w:r>
            <w:r w:rsidRPr="008E21F9">
              <w:rPr>
                <w:rFonts w:ascii="IRANYekan" w:eastAsia="Times New Roman" w:hAnsi="IRANYekan" w:cs="B Mitra"/>
                <w:sz w:val="32"/>
                <w:szCs w:val="32"/>
              </w:rPr>
              <w:t>.</w:t>
            </w:r>
          </w:p>
        </w:tc>
        <w:tc>
          <w:tcPr>
            <w:tcW w:w="327" w:type="pct"/>
          </w:tcPr>
          <w:p w14:paraId="5389288F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۲۳</w:t>
            </w:r>
          </w:p>
        </w:tc>
      </w:tr>
      <w:tr w:rsidR="00AF64F3" w:rsidRPr="008E21F9" w14:paraId="2224B90C" w14:textId="77777777" w:rsidTr="00AF64F3">
        <w:tc>
          <w:tcPr>
            <w:tcW w:w="326" w:type="pct"/>
            <w:hideMark/>
          </w:tcPr>
          <w:p w14:paraId="3E2D8C62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746F6271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6" w:type="pct"/>
            <w:hideMark/>
          </w:tcPr>
          <w:p w14:paraId="702076E5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287E141F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07D6B684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040" w:type="pct"/>
          </w:tcPr>
          <w:p w14:paraId="5324A3D8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</w:rPr>
              <w:t>وقتی مجبور می شوم تصمیم بگیرم، تا آنجا که امکان دارد منتظر می شوم ببینم چه رخ می دهد</w:t>
            </w:r>
            <w:r w:rsidRPr="008E21F9">
              <w:rPr>
                <w:rFonts w:ascii="IRANYekan" w:eastAsia="Times New Roman" w:hAnsi="IRANYekan" w:cs="B Mitra"/>
                <w:sz w:val="32"/>
                <w:szCs w:val="32"/>
              </w:rPr>
              <w:t>.</w:t>
            </w:r>
          </w:p>
        </w:tc>
        <w:tc>
          <w:tcPr>
            <w:tcW w:w="327" w:type="pct"/>
          </w:tcPr>
          <w:p w14:paraId="3FAE70A8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۲۴</w:t>
            </w:r>
          </w:p>
        </w:tc>
      </w:tr>
      <w:tr w:rsidR="00AF64F3" w:rsidRPr="008E21F9" w14:paraId="49477C9F" w14:textId="77777777" w:rsidTr="00AF64F3">
        <w:tc>
          <w:tcPr>
            <w:tcW w:w="326" w:type="pct"/>
            <w:hideMark/>
          </w:tcPr>
          <w:p w14:paraId="75DBB6EE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0905C3CC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6" w:type="pct"/>
            <w:hideMark/>
          </w:tcPr>
          <w:p w14:paraId="3D351BFC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397F7933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6A596D85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040" w:type="pct"/>
          </w:tcPr>
          <w:p w14:paraId="03CB78E9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</w:rPr>
              <w:t>وقتی مسئله ای دارم برای فهم آن بسیار فکر می کنم</w:t>
            </w:r>
            <w:r w:rsidRPr="008E21F9">
              <w:rPr>
                <w:rFonts w:ascii="IRANYekan" w:eastAsia="Times New Roman" w:hAnsi="IRANYekan" w:cs="B Mitra"/>
                <w:sz w:val="32"/>
                <w:szCs w:val="32"/>
              </w:rPr>
              <w:t>.</w:t>
            </w:r>
          </w:p>
        </w:tc>
        <w:tc>
          <w:tcPr>
            <w:tcW w:w="327" w:type="pct"/>
          </w:tcPr>
          <w:p w14:paraId="2FEA4435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۲۵</w:t>
            </w:r>
          </w:p>
        </w:tc>
      </w:tr>
      <w:tr w:rsidR="00AF64F3" w:rsidRPr="008E21F9" w14:paraId="4A9C5330" w14:textId="77777777" w:rsidTr="00AF64F3">
        <w:tc>
          <w:tcPr>
            <w:tcW w:w="326" w:type="pct"/>
            <w:hideMark/>
          </w:tcPr>
          <w:p w14:paraId="5684B1A8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3BA06854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6" w:type="pct"/>
            <w:hideMark/>
          </w:tcPr>
          <w:p w14:paraId="13CF2061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0C19F61E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5B039E4F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040" w:type="pct"/>
          </w:tcPr>
          <w:p w14:paraId="34DD2C7E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</w:rPr>
              <w:t xml:space="preserve">بهتر است در مواقع مشکل از متخصصین (پزشک، وکیل، معلم و </w:t>
            </w:r>
            <w:r w:rsidRPr="008E21F9">
              <w:rPr>
                <w:rFonts w:ascii="Times New Roman" w:eastAsia="Times New Roman" w:hAnsi="Times New Roman" w:cs="Times New Roman" w:hint="cs"/>
                <w:sz w:val="32"/>
                <w:szCs w:val="32"/>
                <w:rtl/>
              </w:rPr>
              <w:t>…</w:t>
            </w:r>
            <w:r w:rsidR="00AF64F3" w:rsidRPr="008E21F9">
              <w:rPr>
                <w:rFonts w:ascii="IRANYekan" w:eastAsia="Times New Roman" w:hAnsi="IRANYekan" w:cs="B Mitra"/>
                <w:sz w:val="32"/>
                <w:szCs w:val="32"/>
                <w:rtl/>
              </w:rPr>
              <w:t xml:space="preserve">) </w:t>
            </w: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</w:rPr>
              <w:t>نظر خواهی کنیم</w:t>
            </w:r>
            <w:r w:rsidRPr="008E21F9">
              <w:rPr>
                <w:rFonts w:ascii="IRANYekan" w:eastAsia="Times New Roman" w:hAnsi="IRANYekan" w:cs="B Mitra"/>
                <w:sz w:val="32"/>
                <w:szCs w:val="32"/>
              </w:rPr>
              <w:t>.</w:t>
            </w:r>
          </w:p>
        </w:tc>
        <w:tc>
          <w:tcPr>
            <w:tcW w:w="327" w:type="pct"/>
          </w:tcPr>
          <w:p w14:paraId="2400B7EA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۲۶</w:t>
            </w:r>
          </w:p>
        </w:tc>
      </w:tr>
      <w:tr w:rsidR="00AF64F3" w:rsidRPr="008E21F9" w14:paraId="4D6B663D" w14:textId="77777777" w:rsidTr="00AF64F3">
        <w:tc>
          <w:tcPr>
            <w:tcW w:w="326" w:type="pct"/>
            <w:hideMark/>
          </w:tcPr>
          <w:p w14:paraId="6A3047B4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593BBA7A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6" w:type="pct"/>
            <w:hideMark/>
          </w:tcPr>
          <w:p w14:paraId="636DBE59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042C48FB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31F88732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040" w:type="pct"/>
          </w:tcPr>
          <w:p w14:paraId="266763FB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</w:rPr>
              <w:t>زندگی را جدی نمی گیرم فقط سعی دارم از آن لذت ببرم</w:t>
            </w:r>
            <w:r w:rsidRPr="008E21F9">
              <w:rPr>
                <w:rFonts w:ascii="IRANYekan" w:eastAsia="Times New Roman" w:hAnsi="IRANYekan" w:cs="B Mitra"/>
                <w:sz w:val="32"/>
                <w:szCs w:val="32"/>
              </w:rPr>
              <w:t>.</w:t>
            </w:r>
          </w:p>
        </w:tc>
        <w:tc>
          <w:tcPr>
            <w:tcW w:w="327" w:type="pct"/>
          </w:tcPr>
          <w:p w14:paraId="67734D5A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۲۷</w:t>
            </w:r>
          </w:p>
        </w:tc>
      </w:tr>
      <w:tr w:rsidR="00AF64F3" w:rsidRPr="008E21F9" w14:paraId="3D385E54" w14:textId="77777777" w:rsidTr="00AF64F3">
        <w:tc>
          <w:tcPr>
            <w:tcW w:w="326" w:type="pct"/>
            <w:hideMark/>
          </w:tcPr>
          <w:p w14:paraId="2C3E0542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625C794F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6" w:type="pct"/>
            <w:hideMark/>
          </w:tcPr>
          <w:p w14:paraId="10A6BEB8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67EF4559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6144637D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040" w:type="pct"/>
          </w:tcPr>
          <w:p w14:paraId="17A98B6E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</w:rPr>
              <w:t>بهتر است مجموعه ای از ارزشها را در اختیار داشته باشیم تا اینکه بخواهیم گزینه های ارزشی دیگر را مورد ملاحظه قرار دهیم</w:t>
            </w:r>
            <w:r w:rsidRPr="008E21F9">
              <w:rPr>
                <w:rFonts w:ascii="IRANYekan" w:eastAsia="Times New Roman" w:hAnsi="IRANYekan" w:cs="B Mitra"/>
                <w:sz w:val="32"/>
                <w:szCs w:val="32"/>
              </w:rPr>
              <w:t>.</w:t>
            </w:r>
          </w:p>
        </w:tc>
        <w:tc>
          <w:tcPr>
            <w:tcW w:w="327" w:type="pct"/>
          </w:tcPr>
          <w:p w14:paraId="5E56A658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۲۸</w:t>
            </w:r>
          </w:p>
        </w:tc>
      </w:tr>
      <w:tr w:rsidR="00AF64F3" w:rsidRPr="008E21F9" w14:paraId="5819BE05" w14:textId="77777777" w:rsidTr="00AF64F3">
        <w:tc>
          <w:tcPr>
            <w:tcW w:w="326" w:type="pct"/>
            <w:hideMark/>
          </w:tcPr>
          <w:p w14:paraId="3687869F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08444DE5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6" w:type="pct"/>
            <w:hideMark/>
          </w:tcPr>
          <w:p w14:paraId="3F6CEC49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50B178CC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43740080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040" w:type="pct"/>
          </w:tcPr>
          <w:p w14:paraId="544418E6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</w:rPr>
              <w:t>تا آنجا که ممکن است به مشکلات فکر می کنم</w:t>
            </w:r>
            <w:r w:rsidRPr="008E21F9">
              <w:rPr>
                <w:rFonts w:ascii="IRANYekan" w:eastAsia="Times New Roman" w:hAnsi="IRANYekan" w:cs="B Mitra"/>
                <w:sz w:val="32"/>
                <w:szCs w:val="32"/>
              </w:rPr>
              <w:t>.</w:t>
            </w:r>
          </w:p>
        </w:tc>
        <w:tc>
          <w:tcPr>
            <w:tcW w:w="327" w:type="pct"/>
          </w:tcPr>
          <w:p w14:paraId="537C06B2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۲۹</w:t>
            </w:r>
          </w:p>
        </w:tc>
      </w:tr>
      <w:tr w:rsidR="00AF64F3" w:rsidRPr="008E21F9" w14:paraId="7C7121E0" w14:textId="77777777" w:rsidTr="00AF64F3">
        <w:tc>
          <w:tcPr>
            <w:tcW w:w="326" w:type="pct"/>
            <w:hideMark/>
          </w:tcPr>
          <w:p w14:paraId="6E9B9A1C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62740B45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6" w:type="pct"/>
            <w:hideMark/>
          </w:tcPr>
          <w:p w14:paraId="18E153E0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175B6AE1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291FFD8D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040" w:type="pct"/>
          </w:tcPr>
          <w:p w14:paraId="4B4ECC75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</w:rPr>
              <w:t>مشکلات من می توانند مبارزه طلبی جالبی باشند</w:t>
            </w:r>
            <w:r w:rsidRPr="008E21F9">
              <w:rPr>
                <w:rFonts w:ascii="IRANYekan" w:eastAsia="Times New Roman" w:hAnsi="IRANYekan" w:cs="B Mitra"/>
                <w:sz w:val="32"/>
                <w:szCs w:val="32"/>
              </w:rPr>
              <w:t>.</w:t>
            </w:r>
          </w:p>
        </w:tc>
        <w:tc>
          <w:tcPr>
            <w:tcW w:w="327" w:type="pct"/>
          </w:tcPr>
          <w:p w14:paraId="29069439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۳۰</w:t>
            </w:r>
          </w:p>
        </w:tc>
      </w:tr>
      <w:tr w:rsidR="00AF64F3" w:rsidRPr="008E21F9" w14:paraId="79513D0D" w14:textId="77777777" w:rsidTr="00AF64F3">
        <w:tc>
          <w:tcPr>
            <w:tcW w:w="326" w:type="pct"/>
            <w:hideMark/>
          </w:tcPr>
          <w:p w14:paraId="1B2D800B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3B95EE9A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6" w:type="pct"/>
            <w:hideMark/>
          </w:tcPr>
          <w:p w14:paraId="01EF642A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57E2470B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1ECC5C26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040" w:type="pct"/>
          </w:tcPr>
          <w:p w14:paraId="20F7DE8C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</w:rPr>
              <w:t>از مشکلاتی که مرا به فکر فرو می برند دوری می کنم</w:t>
            </w:r>
            <w:r w:rsidRPr="008E21F9">
              <w:rPr>
                <w:rFonts w:ascii="IRANYekan" w:eastAsia="Times New Roman" w:hAnsi="IRANYekan" w:cs="B Mitra"/>
                <w:sz w:val="32"/>
                <w:szCs w:val="32"/>
              </w:rPr>
              <w:t>.</w:t>
            </w:r>
          </w:p>
        </w:tc>
        <w:tc>
          <w:tcPr>
            <w:tcW w:w="327" w:type="pct"/>
          </w:tcPr>
          <w:p w14:paraId="602151F0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۳۱</w:t>
            </w:r>
          </w:p>
        </w:tc>
      </w:tr>
      <w:tr w:rsidR="00AF64F3" w:rsidRPr="008E21F9" w14:paraId="719113CF" w14:textId="77777777" w:rsidTr="00AF64F3">
        <w:tc>
          <w:tcPr>
            <w:tcW w:w="326" w:type="pct"/>
            <w:hideMark/>
          </w:tcPr>
          <w:p w14:paraId="3CA005E6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620F0ADD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6" w:type="pct"/>
            <w:hideMark/>
          </w:tcPr>
          <w:p w14:paraId="7620B6F8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60183D81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1CFC6FFB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040" w:type="pct"/>
          </w:tcPr>
          <w:p w14:paraId="1B60BC2A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</w:rPr>
              <w:t>وقتی راه حل مشکل را می یابم دوست دارم همان را دنبال کنم</w:t>
            </w:r>
            <w:r w:rsidRPr="008E21F9">
              <w:rPr>
                <w:rFonts w:ascii="IRANYekan" w:eastAsia="Times New Roman" w:hAnsi="IRANYekan" w:cs="B Mitra"/>
                <w:sz w:val="32"/>
                <w:szCs w:val="32"/>
              </w:rPr>
              <w:t>.</w:t>
            </w:r>
          </w:p>
        </w:tc>
        <w:tc>
          <w:tcPr>
            <w:tcW w:w="327" w:type="pct"/>
          </w:tcPr>
          <w:p w14:paraId="691F51C6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۳۲</w:t>
            </w:r>
          </w:p>
        </w:tc>
      </w:tr>
      <w:tr w:rsidR="00AF64F3" w:rsidRPr="008E21F9" w14:paraId="68E4F60D" w14:textId="77777777" w:rsidTr="00AF64F3">
        <w:tc>
          <w:tcPr>
            <w:tcW w:w="326" w:type="pct"/>
            <w:hideMark/>
          </w:tcPr>
          <w:p w14:paraId="65B1E834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75260467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6" w:type="pct"/>
            <w:hideMark/>
          </w:tcPr>
          <w:p w14:paraId="4E83EABD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35D1304C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3536B312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040" w:type="pct"/>
          </w:tcPr>
          <w:p w14:paraId="0E807CC1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</w:rPr>
              <w:t>وقتی تصمیم می گیرم زمان زیادی را صرف می کنم تا درباره انتخاب خود فکر کنم</w:t>
            </w:r>
            <w:r w:rsidRPr="008E21F9">
              <w:rPr>
                <w:rFonts w:ascii="IRANYekan" w:eastAsia="Times New Roman" w:hAnsi="IRANYekan" w:cs="B Mitra"/>
                <w:sz w:val="32"/>
                <w:szCs w:val="32"/>
              </w:rPr>
              <w:t>.</w:t>
            </w:r>
          </w:p>
        </w:tc>
        <w:tc>
          <w:tcPr>
            <w:tcW w:w="327" w:type="pct"/>
          </w:tcPr>
          <w:p w14:paraId="723EA8F7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۳۳</w:t>
            </w:r>
          </w:p>
        </w:tc>
      </w:tr>
      <w:tr w:rsidR="00AF64F3" w:rsidRPr="008E21F9" w14:paraId="405F3D6F" w14:textId="77777777" w:rsidTr="00AF64F3">
        <w:tc>
          <w:tcPr>
            <w:tcW w:w="326" w:type="pct"/>
            <w:hideMark/>
          </w:tcPr>
          <w:p w14:paraId="32C04756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157D7653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6" w:type="pct"/>
            <w:hideMark/>
          </w:tcPr>
          <w:p w14:paraId="09311DF4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3C56DE47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6B9A0BF4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040" w:type="pct"/>
          </w:tcPr>
          <w:p w14:paraId="0FC97865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</w:rPr>
              <w:t>دوست دارم کارها را همان طور که والدین اصرار به انجام آن دارند، انجام دهم</w:t>
            </w:r>
            <w:r w:rsidRPr="008E21F9">
              <w:rPr>
                <w:rFonts w:ascii="IRANYekan" w:eastAsia="Times New Roman" w:hAnsi="IRANYekan" w:cs="B Mitra"/>
                <w:sz w:val="32"/>
                <w:szCs w:val="32"/>
              </w:rPr>
              <w:t>.</w:t>
            </w:r>
          </w:p>
        </w:tc>
        <w:tc>
          <w:tcPr>
            <w:tcW w:w="327" w:type="pct"/>
          </w:tcPr>
          <w:p w14:paraId="3F1C6BC5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۳۴</w:t>
            </w:r>
          </w:p>
        </w:tc>
      </w:tr>
      <w:tr w:rsidR="00AF64F3" w:rsidRPr="008E21F9" w14:paraId="424F825A" w14:textId="77777777" w:rsidTr="00AF64F3">
        <w:tc>
          <w:tcPr>
            <w:tcW w:w="326" w:type="pct"/>
            <w:hideMark/>
          </w:tcPr>
          <w:p w14:paraId="20C48F23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2FB3F3F4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6" w:type="pct"/>
            <w:hideMark/>
          </w:tcPr>
          <w:p w14:paraId="25A2A0FF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6B0729CE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0CDBB581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040" w:type="pct"/>
          </w:tcPr>
          <w:p w14:paraId="63CEDE78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</w:rPr>
              <w:t>دوست دارم به مشکلات خود فکر کنم و به روش خود آنها را حل نمایم</w:t>
            </w:r>
            <w:r w:rsidRPr="008E21F9">
              <w:rPr>
                <w:rFonts w:ascii="IRANYekan" w:eastAsia="Times New Roman" w:hAnsi="IRANYekan" w:cs="B Mitra"/>
                <w:sz w:val="32"/>
                <w:szCs w:val="32"/>
              </w:rPr>
              <w:t>.</w:t>
            </w:r>
          </w:p>
        </w:tc>
        <w:tc>
          <w:tcPr>
            <w:tcW w:w="327" w:type="pct"/>
          </w:tcPr>
          <w:p w14:paraId="12397BCF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۳۵</w:t>
            </w:r>
          </w:p>
        </w:tc>
      </w:tr>
      <w:tr w:rsidR="00AF64F3" w:rsidRPr="008E21F9" w14:paraId="37762D0D" w14:textId="77777777" w:rsidTr="00AF64F3">
        <w:tc>
          <w:tcPr>
            <w:tcW w:w="326" w:type="pct"/>
            <w:hideMark/>
          </w:tcPr>
          <w:p w14:paraId="7F487B7A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1AB5EDC9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6" w:type="pct"/>
            <w:hideMark/>
          </w:tcPr>
          <w:p w14:paraId="506FF23D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71ACED2B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121370C0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040" w:type="pct"/>
          </w:tcPr>
          <w:p w14:paraId="0ED93F68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</w:rPr>
              <w:t>اگر از مشکل بالقوه ای چشم پوشی کنم، کارها معمولاً حل می شوند</w:t>
            </w:r>
            <w:r w:rsidRPr="008E21F9">
              <w:rPr>
                <w:rFonts w:ascii="IRANYekan" w:eastAsia="Times New Roman" w:hAnsi="IRANYekan" w:cs="B Mitra"/>
                <w:sz w:val="32"/>
                <w:szCs w:val="32"/>
              </w:rPr>
              <w:t>.</w:t>
            </w:r>
          </w:p>
        </w:tc>
        <w:tc>
          <w:tcPr>
            <w:tcW w:w="327" w:type="pct"/>
          </w:tcPr>
          <w:p w14:paraId="3F624176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۳۶</w:t>
            </w:r>
          </w:p>
        </w:tc>
      </w:tr>
      <w:tr w:rsidR="00AF64F3" w:rsidRPr="008E21F9" w14:paraId="66E7DA2E" w14:textId="77777777" w:rsidTr="00AF64F3">
        <w:tc>
          <w:tcPr>
            <w:tcW w:w="326" w:type="pct"/>
            <w:hideMark/>
          </w:tcPr>
          <w:p w14:paraId="4BAB15C0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7D6E5245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6" w:type="pct"/>
            <w:hideMark/>
          </w:tcPr>
          <w:p w14:paraId="0C571403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03A75CC8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469F2625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040" w:type="pct"/>
          </w:tcPr>
          <w:p w14:paraId="628729D6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</w:rPr>
              <w:t>وقتی مجبور شوم تصمیم بزرگی بگیرم، دوست دارم تا آنجا که ممکن است درباره آن اطلاعات لازم را بدست آورم</w:t>
            </w:r>
            <w:r w:rsidRPr="008E21F9">
              <w:rPr>
                <w:rFonts w:ascii="IRANYekan" w:eastAsia="Times New Roman" w:hAnsi="IRANYekan" w:cs="B Mitra"/>
                <w:sz w:val="32"/>
                <w:szCs w:val="32"/>
              </w:rPr>
              <w:t>.</w:t>
            </w:r>
          </w:p>
        </w:tc>
        <w:tc>
          <w:tcPr>
            <w:tcW w:w="327" w:type="pct"/>
          </w:tcPr>
          <w:p w14:paraId="765CF31F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۳۷</w:t>
            </w:r>
          </w:p>
        </w:tc>
      </w:tr>
      <w:tr w:rsidR="00AF64F3" w:rsidRPr="008E21F9" w14:paraId="7F8AB072" w14:textId="77777777" w:rsidTr="00AF64F3">
        <w:tc>
          <w:tcPr>
            <w:tcW w:w="326" w:type="pct"/>
            <w:hideMark/>
          </w:tcPr>
          <w:p w14:paraId="67AA0288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003003DC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6" w:type="pct"/>
            <w:hideMark/>
          </w:tcPr>
          <w:p w14:paraId="4D10CA57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182F4706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68C463C1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040" w:type="pct"/>
          </w:tcPr>
          <w:p w14:paraId="5133D441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</w:rPr>
              <w:t>وقتی متوجه شوم مشکلی باعث نگرانی من می شود از آن دوری می کنم</w:t>
            </w:r>
            <w:r w:rsidRPr="008E21F9">
              <w:rPr>
                <w:rFonts w:ascii="IRANYekan" w:eastAsia="Times New Roman" w:hAnsi="IRANYekan" w:cs="B Mitra"/>
                <w:sz w:val="32"/>
                <w:szCs w:val="32"/>
              </w:rPr>
              <w:t>.</w:t>
            </w:r>
          </w:p>
        </w:tc>
        <w:tc>
          <w:tcPr>
            <w:tcW w:w="327" w:type="pct"/>
          </w:tcPr>
          <w:p w14:paraId="4C62A617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۳۸</w:t>
            </w:r>
          </w:p>
        </w:tc>
      </w:tr>
      <w:tr w:rsidR="00AF64F3" w:rsidRPr="008E21F9" w14:paraId="7E8D47FA" w14:textId="77777777" w:rsidTr="00AF64F3">
        <w:tc>
          <w:tcPr>
            <w:tcW w:w="326" w:type="pct"/>
            <w:hideMark/>
          </w:tcPr>
          <w:p w14:paraId="069FFB6E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427D61BC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6" w:type="pct"/>
            <w:hideMark/>
          </w:tcPr>
          <w:p w14:paraId="5F1B3AAB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32A69600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3BD55CB6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040" w:type="pct"/>
          </w:tcPr>
          <w:p w14:paraId="03527C60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</w:rPr>
              <w:t>مردم نیاز دارند که به یک سری ارزش ها جهت زندگی کامل پایبند باشند</w:t>
            </w:r>
            <w:r w:rsidRPr="008E21F9">
              <w:rPr>
                <w:rFonts w:ascii="IRANYekan" w:eastAsia="Times New Roman" w:hAnsi="IRANYekan" w:cs="B Mitra"/>
                <w:sz w:val="32"/>
                <w:szCs w:val="32"/>
              </w:rPr>
              <w:t>.</w:t>
            </w:r>
          </w:p>
        </w:tc>
        <w:tc>
          <w:tcPr>
            <w:tcW w:w="327" w:type="pct"/>
          </w:tcPr>
          <w:p w14:paraId="0E7A2294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۳۹</w:t>
            </w:r>
          </w:p>
        </w:tc>
      </w:tr>
      <w:tr w:rsidR="00AF64F3" w:rsidRPr="008E21F9" w14:paraId="75F90F97" w14:textId="77777777" w:rsidTr="00AF64F3">
        <w:tc>
          <w:tcPr>
            <w:tcW w:w="326" w:type="pct"/>
            <w:hideMark/>
          </w:tcPr>
          <w:p w14:paraId="0D0F4C37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1EEBA057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6" w:type="pct"/>
            <w:hideMark/>
          </w:tcPr>
          <w:p w14:paraId="5072F296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64D13B2F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27" w:type="pct"/>
            <w:hideMark/>
          </w:tcPr>
          <w:p w14:paraId="49D859FB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</w:p>
        </w:tc>
        <w:tc>
          <w:tcPr>
            <w:tcW w:w="3040" w:type="pct"/>
          </w:tcPr>
          <w:p w14:paraId="0C00DF35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</w:rPr>
              <w:t>بهتر است هنگام مشکل با دوستان و آشنایان مشورت کنیم</w:t>
            </w:r>
            <w:r w:rsidRPr="008E21F9">
              <w:rPr>
                <w:rFonts w:ascii="IRANYekan" w:eastAsia="Times New Roman" w:hAnsi="IRANYekan" w:cs="B Mitra"/>
                <w:sz w:val="32"/>
                <w:szCs w:val="32"/>
              </w:rPr>
              <w:t>.</w:t>
            </w:r>
          </w:p>
        </w:tc>
        <w:tc>
          <w:tcPr>
            <w:tcW w:w="327" w:type="pct"/>
          </w:tcPr>
          <w:p w14:paraId="187FB2BF" w14:textId="77777777" w:rsidR="00EF2F21" w:rsidRPr="008E21F9" w:rsidRDefault="00EF2F21" w:rsidP="00ED0957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۴۰</w:t>
            </w:r>
          </w:p>
        </w:tc>
      </w:tr>
    </w:tbl>
    <w:p w14:paraId="6ED81B9F" w14:textId="77777777" w:rsidR="00AF64F3" w:rsidRPr="008E21F9" w:rsidRDefault="00AF64F3" w:rsidP="00ED0957">
      <w:pPr>
        <w:bidi/>
        <w:spacing w:before="100" w:beforeAutospacing="1" w:after="100" w:afterAutospacing="1" w:line="240" w:lineRule="auto"/>
        <w:jc w:val="both"/>
        <w:outlineLvl w:val="1"/>
        <w:rPr>
          <w:rFonts w:ascii="IRANYekan" w:eastAsia="Times New Roman" w:hAnsi="IRANYekan" w:cs="B Mitra"/>
          <w:b/>
          <w:bCs/>
          <w:sz w:val="32"/>
          <w:szCs w:val="32"/>
          <w:rtl/>
        </w:rPr>
      </w:pPr>
    </w:p>
    <w:p w14:paraId="73A8A80E" w14:textId="77777777" w:rsidR="00EF2F21" w:rsidRPr="008E21F9" w:rsidRDefault="00EF2F21" w:rsidP="00ED0957">
      <w:pPr>
        <w:bidi/>
        <w:spacing w:before="100" w:beforeAutospacing="1" w:after="100" w:afterAutospacing="1" w:line="240" w:lineRule="auto"/>
        <w:jc w:val="both"/>
        <w:outlineLvl w:val="1"/>
        <w:rPr>
          <w:rFonts w:ascii="IRANYekan" w:eastAsia="Times New Roman" w:hAnsi="IRANYekan" w:cs="B Mitra"/>
          <w:b/>
          <w:bCs/>
          <w:sz w:val="32"/>
          <w:szCs w:val="32"/>
        </w:rPr>
      </w:pPr>
      <w:r w:rsidRPr="008E21F9">
        <w:rPr>
          <w:rFonts w:ascii="IRANYekan" w:eastAsia="Times New Roman" w:hAnsi="IRANYekan" w:cs="B Mitra"/>
          <w:b/>
          <w:bCs/>
          <w:sz w:val="32"/>
          <w:szCs w:val="32"/>
          <w:rtl/>
        </w:rPr>
        <w:t>روایی و پایایی</w:t>
      </w:r>
    </w:p>
    <w:p w14:paraId="284426AF" w14:textId="77777777" w:rsidR="00EF2F21" w:rsidRPr="008E21F9" w:rsidRDefault="00EF2F21" w:rsidP="00ED0957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32"/>
          <w:szCs w:val="32"/>
        </w:rPr>
      </w:pPr>
      <w:r w:rsidRPr="008E21F9">
        <w:rPr>
          <w:rFonts w:ascii="IRANYekan" w:eastAsia="Times New Roman" w:hAnsi="IRANYekan" w:cs="B Mitra"/>
          <w:sz w:val="32"/>
          <w:szCs w:val="32"/>
          <w:rtl/>
        </w:rPr>
        <w:t>روایی آن از طریق ارزیابی همبستگی با مقیاس وضعیت هویت بنیون وآدامز (</w:t>
      </w:r>
      <w:r w:rsidRPr="008E21F9">
        <w:rPr>
          <w:rFonts w:ascii="IRANYekan" w:eastAsia="Times New Roman" w:hAnsi="IRANYekan" w:cs="B Mitra"/>
          <w:sz w:val="32"/>
          <w:szCs w:val="32"/>
          <w:rtl/>
          <w:lang w:bidi="fa-IR"/>
        </w:rPr>
        <w:t xml:space="preserve">۱۹۸۶) </w:t>
      </w:r>
      <w:r w:rsidRPr="008E21F9">
        <w:rPr>
          <w:rFonts w:ascii="IRANYekan" w:eastAsia="Times New Roman" w:hAnsi="IRANYekan" w:cs="B Mitra"/>
          <w:sz w:val="32"/>
          <w:szCs w:val="32"/>
          <w:rtl/>
        </w:rPr>
        <w:t>تایید شده است. نتایج نشان داد که هویت کسب شده با زیر مقیاس جهت گیری اطلاعاتی و تعهد و هویت تأخیری با زیر مقیاس های تعهد، جهت گیری هنجاری، جهت گیری اطلاعاتی و جهت گیری سردرگم/اجتنابی همبستگی دارد</w:t>
      </w:r>
      <w:r w:rsidRPr="008E21F9">
        <w:rPr>
          <w:rFonts w:ascii="IRANYekan" w:eastAsia="Times New Roman" w:hAnsi="IRANYekan" w:cs="B Mitra"/>
          <w:sz w:val="32"/>
          <w:szCs w:val="32"/>
        </w:rPr>
        <w:t>.</w:t>
      </w:r>
    </w:p>
    <w:p w14:paraId="598CDC51" w14:textId="195C17DB" w:rsidR="00EF2F21" w:rsidRPr="008E21F9" w:rsidRDefault="00EF2F21" w:rsidP="00ED0957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32"/>
          <w:szCs w:val="32"/>
          <w:rtl/>
          <w:lang w:bidi="fa-IR"/>
        </w:rPr>
      </w:pPr>
      <w:r w:rsidRPr="008E21F9">
        <w:rPr>
          <w:rFonts w:ascii="IRANYekan" w:eastAsia="Times New Roman" w:hAnsi="IRANYekan" w:cs="B Mitra"/>
          <w:sz w:val="32"/>
          <w:szCs w:val="32"/>
          <w:rtl/>
        </w:rPr>
        <w:t>غضنفری(</w:t>
      </w:r>
      <w:r w:rsidRPr="008E21F9">
        <w:rPr>
          <w:rFonts w:ascii="IRANYekan" w:eastAsia="Times New Roman" w:hAnsi="IRANYekan" w:cs="B Mitra"/>
          <w:sz w:val="32"/>
          <w:szCs w:val="32"/>
          <w:rtl/>
          <w:lang w:bidi="fa-IR"/>
        </w:rPr>
        <w:t xml:space="preserve">۱۳۸۳) </w:t>
      </w:r>
      <w:r w:rsidRPr="008E21F9">
        <w:rPr>
          <w:rFonts w:ascii="IRANYekan" w:eastAsia="Times New Roman" w:hAnsi="IRANYekan" w:cs="B Mitra"/>
          <w:sz w:val="32"/>
          <w:szCs w:val="32"/>
          <w:rtl/>
        </w:rPr>
        <w:t xml:space="preserve">نیز ضریب پایایی آنرا از طریق آلفای کرانباخ بدست آورده است. آلفای کرانباخ بدست آمده برای هر یک از زیر مقیاس ها عبارت بود از: تعهد </w:t>
      </w:r>
      <w:r w:rsidR="00AF64F3" w:rsidRPr="008E21F9">
        <w:rPr>
          <w:rFonts w:ascii="IRANYekan" w:eastAsia="Times New Roman" w:hAnsi="IRANYekan" w:cs="B Mitra"/>
          <w:sz w:val="32"/>
          <w:szCs w:val="32"/>
          <w:rtl/>
          <w:lang w:bidi="fa-IR"/>
        </w:rPr>
        <w:t>0.75</w:t>
      </w:r>
      <w:r w:rsidRPr="008E21F9">
        <w:rPr>
          <w:rFonts w:ascii="IRANYekan" w:eastAsia="Times New Roman" w:hAnsi="IRANYekan" w:cs="B Mitra"/>
          <w:sz w:val="32"/>
          <w:szCs w:val="32"/>
          <w:rtl/>
        </w:rPr>
        <w:t xml:space="preserve">، جهت گیری هنجاری </w:t>
      </w:r>
      <w:r w:rsidR="00AF64F3" w:rsidRPr="008E21F9">
        <w:rPr>
          <w:rFonts w:ascii="IRANYekan" w:eastAsia="Times New Roman" w:hAnsi="IRANYekan" w:cs="B Mitra"/>
          <w:sz w:val="32"/>
          <w:szCs w:val="32"/>
          <w:rtl/>
          <w:lang w:bidi="fa-IR"/>
        </w:rPr>
        <w:t>0.72،</w:t>
      </w:r>
      <w:r w:rsidRPr="008E21F9">
        <w:rPr>
          <w:rFonts w:ascii="IRANYekan" w:eastAsia="Times New Roman" w:hAnsi="IRANYekan" w:cs="B Mitra"/>
          <w:sz w:val="32"/>
          <w:szCs w:val="32"/>
          <w:rtl/>
        </w:rPr>
        <w:t xml:space="preserve"> جهت گیری سردرگم/اجتنابی </w:t>
      </w:r>
      <w:r w:rsidR="00AF64F3" w:rsidRPr="008E21F9">
        <w:rPr>
          <w:rFonts w:ascii="IRANYekan" w:eastAsia="Times New Roman" w:hAnsi="IRANYekan" w:cs="B Mitra"/>
          <w:sz w:val="32"/>
          <w:szCs w:val="32"/>
          <w:rtl/>
          <w:lang w:bidi="fa-IR"/>
        </w:rPr>
        <w:t>0.82</w:t>
      </w:r>
      <w:r w:rsidRPr="008E21F9">
        <w:rPr>
          <w:rFonts w:ascii="IRANYekan" w:eastAsia="Times New Roman" w:hAnsi="IRANYekan" w:cs="B Mitra"/>
          <w:sz w:val="32"/>
          <w:szCs w:val="32"/>
          <w:rtl/>
        </w:rPr>
        <w:t xml:space="preserve">، جهت گیری اطلاعاتی </w:t>
      </w:r>
      <w:r w:rsidR="00AF64F3" w:rsidRPr="008E21F9">
        <w:rPr>
          <w:rFonts w:ascii="IRANYekan" w:eastAsia="Times New Roman" w:hAnsi="IRANYekan" w:cs="B Mitra"/>
          <w:sz w:val="32"/>
          <w:szCs w:val="32"/>
          <w:rtl/>
          <w:lang w:bidi="fa-IR"/>
        </w:rPr>
        <w:t>0.76</w:t>
      </w:r>
      <w:r w:rsidRPr="008E21F9">
        <w:rPr>
          <w:rFonts w:ascii="IRANYekan" w:eastAsia="Times New Roman" w:hAnsi="IRANYekan" w:cs="B Mitra"/>
          <w:sz w:val="32"/>
          <w:szCs w:val="32"/>
          <w:rtl/>
        </w:rPr>
        <w:t xml:space="preserve">، و مقیاس کل </w:t>
      </w:r>
      <w:r w:rsidR="00AF64F3" w:rsidRPr="008E21F9">
        <w:rPr>
          <w:rFonts w:ascii="IRANYekan" w:eastAsia="Times New Roman" w:hAnsi="IRANYekan" w:cs="B Mitra"/>
          <w:sz w:val="32"/>
          <w:szCs w:val="32"/>
          <w:rtl/>
          <w:lang w:bidi="fa-IR"/>
        </w:rPr>
        <w:t>0.83</w:t>
      </w:r>
      <w:r w:rsidR="003C0E61" w:rsidRPr="008E21F9">
        <w:rPr>
          <w:rFonts w:ascii="IRANYekan" w:eastAsia="Times New Roman" w:hAnsi="IRANYekan" w:cs="B Mitra" w:hint="cs"/>
          <w:sz w:val="32"/>
          <w:szCs w:val="32"/>
          <w:rtl/>
          <w:lang w:bidi="fa-IR"/>
        </w:rPr>
        <w:t>.</w:t>
      </w:r>
    </w:p>
    <w:p w14:paraId="7B256602" w14:textId="64C761E5" w:rsidR="003C0E61" w:rsidRPr="008E21F9" w:rsidRDefault="003C0E61" w:rsidP="003C0E61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32"/>
          <w:szCs w:val="32"/>
          <w:rtl/>
          <w:lang w:bidi="fa-IR"/>
        </w:rPr>
      </w:pPr>
    </w:p>
    <w:p w14:paraId="5003821B" w14:textId="31A31F93" w:rsidR="003C0E61" w:rsidRPr="008E21F9" w:rsidRDefault="003C0E61" w:rsidP="003C0E61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32"/>
          <w:szCs w:val="32"/>
          <w:rtl/>
          <w:lang w:bidi="fa-IR"/>
        </w:rPr>
      </w:pPr>
    </w:p>
    <w:p w14:paraId="59FF151B" w14:textId="29D98A52" w:rsidR="003C0E61" w:rsidRPr="008E21F9" w:rsidRDefault="003C0E61" w:rsidP="003C0E61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32"/>
          <w:szCs w:val="32"/>
          <w:rtl/>
          <w:lang w:bidi="fa-IR"/>
        </w:rPr>
      </w:pPr>
    </w:p>
    <w:p w14:paraId="199C39A4" w14:textId="77777777" w:rsidR="003C0E61" w:rsidRPr="008E21F9" w:rsidRDefault="003C0E61" w:rsidP="003C0E61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32"/>
          <w:szCs w:val="32"/>
          <w:rtl/>
        </w:rPr>
      </w:pPr>
    </w:p>
    <w:p w14:paraId="0BECF9FA" w14:textId="77777777" w:rsidR="00EF2F21" w:rsidRPr="008E21F9" w:rsidRDefault="00EF2F21" w:rsidP="00ED0957">
      <w:pPr>
        <w:bidi/>
        <w:spacing w:before="100" w:beforeAutospacing="1" w:after="100" w:afterAutospacing="1" w:line="240" w:lineRule="auto"/>
        <w:jc w:val="both"/>
        <w:outlineLvl w:val="1"/>
        <w:rPr>
          <w:rFonts w:ascii="IRANYekan" w:eastAsia="Times New Roman" w:hAnsi="IRANYekan" w:cs="B Mitra"/>
          <w:b/>
          <w:bCs/>
          <w:sz w:val="32"/>
          <w:szCs w:val="32"/>
          <w:rtl/>
        </w:rPr>
      </w:pPr>
      <w:r w:rsidRPr="008E21F9">
        <w:rPr>
          <w:rFonts w:ascii="IRANYekan" w:eastAsia="Times New Roman" w:hAnsi="IRANYekan" w:cs="B Mitra"/>
          <w:b/>
          <w:bCs/>
          <w:sz w:val="32"/>
          <w:szCs w:val="32"/>
          <w:rtl/>
        </w:rPr>
        <w:t>نمره گذاری و تفسیر</w:t>
      </w:r>
    </w:p>
    <w:p w14:paraId="1D3EAA8A" w14:textId="77777777" w:rsidR="00AF64F3" w:rsidRPr="008E21F9" w:rsidRDefault="00AF64F3" w:rsidP="00ED0957">
      <w:pPr>
        <w:bidi/>
        <w:spacing w:before="100" w:beforeAutospacing="1" w:after="100" w:afterAutospacing="1" w:line="240" w:lineRule="auto"/>
        <w:jc w:val="both"/>
        <w:outlineLvl w:val="0"/>
        <w:rPr>
          <w:rFonts w:ascii="IRANYekan" w:hAnsi="IRANYekan" w:cs="B Mitra"/>
          <w:sz w:val="32"/>
          <w:szCs w:val="32"/>
          <w:rtl/>
        </w:rPr>
      </w:pPr>
      <w:r w:rsidRPr="008E21F9">
        <w:rPr>
          <w:rFonts w:ascii="IRANYekan" w:hAnsi="IRANYekan" w:cs="B Mitra"/>
          <w:sz w:val="32"/>
          <w:szCs w:val="32"/>
          <w:rtl/>
        </w:rPr>
        <w:lastRenderedPageBreak/>
        <w:t xml:space="preserve">نمره گذاری پرسشنامه </w:t>
      </w:r>
      <w:r w:rsidRPr="008E21F9">
        <w:rPr>
          <w:rFonts w:ascii="IRANYekan" w:eastAsia="Times New Roman" w:hAnsi="IRANYekan" w:cs="B Mitra"/>
          <w:kern w:val="36"/>
          <w:sz w:val="32"/>
          <w:szCs w:val="32"/>
          <w:rtl/>
        </w:rPr>
        <w:t xml:space="preserve">پرسشنامه سبک هویت برزونسکی </w:t>
      </w:r>
      <w:r w:rsidRPr="008E21F9">
        <w:rPr>
          <w:rFonts w:ascii="IRANYekan" w:hAnsi="IRANYekan" w:cs="B Mitra"/>
          <w:sz w:val="32"/>
          <w:szCs w:val="32"/>
          <w:rtl/>
        </w:rPr>
        <w:t>ر اساس یک مقیاس 5 درجه ای انجام می گیرد؛ که امتیاز هر یک به ترتیب ذیل است: کاملاً مخالفم: 1، مخالفم: 2، نظری ندارم: 3، موافقم: 4، کاملاً موافقم: 5</w:t>
      </w:r>
    </w:p>
    <w:tbl>
      <w:tblPr>
        <w:tblStyle w:val="GridTable6Colorful"/>
        <w:tblW w:w="0" w:type="auto"/>
        <w:jc w:val="center"/>
        <w:tblLook w:val="04A0" w:firstRow="1" w:lastRow="0" w:firstColumn="1" w:lastColumn="0" w:noHBand="0" w:noVBand="1"/>
      </w:tblPr>
      <w:tblGrid>
        <w:gridCol w:w="2747"/>
        <w:gridCol w:w="2369"/>
      </w:tblGrid>
      <w:tr w:rsidR="00EF2F21" w:rsidRPr="008E21F9" w14:paraId="1F34B680" w14:textId="77777777" w:rsidTr="00AF64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vAlign w:val="center"/>
          </w:tcPr>
          <w:p w14:paraId="082124E3" w14:textId="77777777" w:rsidR="00EF2F21" w:rsidRPr="008E21F9" w:rsidRDefault="00EF2F21" w:rsidP="00ED0957">
            <w:pPr>
              <w:bidi/>
              <w:jc w:val="both"/>
              <w:rPr>
                <w:rFonts w:ascii="IRANYekan" w:hAnsi="IRANYekan" w:cs="B Mitra"/>
                <w:sz w:val="32"/>
                <w:szCs w:val="32"/>
              </w:rPr>
            </w:pPr>
            <w:r w:rsidRPr="008E21F9">
              <w:rPr>
                <w:rFonts w:ascii="IRANYekan" w:hAnsi="IRANYekan" w:cs="B Mitra"/>
                <w:sz w:val="32"/>
                <w:szCs w:val="32"/>
                <w:rtl/>
              </w:rPr>
              <w:t>سوالات مربوطه</w:t>
            </w:r>
          </w:p>
        </w:tc>
        <w:tc>
          <w:tcPr>
            <w:tcW w:w="0" w:type="auto"/>
            <w:vAlign w:val="center"/>
            <w:hideMark/>
          </w:tcPr>
          <w:p w14:paraId="7A90C724" w14:textId="77777777" w:rsidR="00EF2F21" w:rsidRPr="008E21F9" w:rsidRDefault="00EF2F21" w:rsidP="00ED0957">
            <w:pPr>
              <w:bidi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color w:val="auto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color w:val="auto"/>
                <w:sz w:val="32"/>
                <w:szCs w:val="32"/>
                <w:rtl/>
              </w:rPr>
              <w:t>زیر مقیاس</w:t>
            </w:r>
          </w:p>
        </w:tc>
      </w:tr>
      <w:tr w:rsidR="00EF2F21" w:rsidRPr="008E21F9" w14:paraId="358FC19E" w14:textId="77777777" w:rsidTr="00AF6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vAlign w:val="center"/>
          </w:tcPr>
          <w:p w14:paraId="444A213E" w14:textId="77777777" w:rsidR="00EF2F21" w:rsidRPr="008E21F9" w:rsidRDefault="00EF2F21" w:rsidP="00ED0957">
            <w:pPr>
              <w:bidi/>
              <w:jc w:val="both"/>
              <w:rPr>
                <w:rFonts w:ascii="IRANYekan" w:hAnsi="IRANYekan" w:cs="B Mitra"/>
                <w:sz w:val="32"/>
                <w:szCs w:val="32"/>
              </w:rPr>
            </w:pPr>
            <w:r w:rsidRPr="008E21F9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۳۷-۳۵-۳۳</w:t>
            </w:r>
            <w:r w:rsidRPr="008E21F9">
              <w:rPr>
                <w:rFonts w:ascii="IRANYekan" w:hAnsi="IRANYekan" w:cs="B Mitra"/>
                <w:sz w:val="32"/>
                <w:szCs w:val="32"/>
              </w:rPr>
              <w:t xml:space="preserve"> -</w:t>
            </w:r>
            <w:r w:rsidRPr="008E21F9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۳۰-۲۶-۲۵</w:t>
            </w:r>
            <w:r w:rsidRPr="008E21F9">
              <w:rPr>
                <w:rFonts w:ascii="IRANYekan" w:hAnsi="IRANYekan" w:cs="B Mitra"/>
                <w:sz w:val="32"/>
                <w:szCs w:val="32"/>
              </w:rPr>
              <w:t xml:space="preserve"> -</w:t>
            </w:r>
            <w:r w:rsidRPr="008E21F9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۱۸-۱۶</w:t>
            </w:r>
            <w:r w:rsidRPr="008E21F9">
              <w:rPr>
                <w:rFonts w:ascii="IRANYekan" w:hAnsi="IRANYekan" w:cs="B Mitra"/>
                <w:sz w:val="32"/>
                <w:szCs w:val="32"/>
              </w:rPr>
              <w:t xml:space="preserve"> -</w:t>
            </w:r>
            <w:r w:rsidRPr="008E21F9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۶-۵</w:t>
            </w:r>
            <w:r w:rsidRPr="008E21F9">
              <w:rPr>
                <w:rFonts w:ascii="IRANYekan" w:hAnsi="IRANYekan" w:cs="B Mitra"/>
                <w:sz w:val="32"/>
                <w:szCs w:val="32"/>
              </w:rPr>
              <w:t xml:space="preserve">- </w:t>
            </w:r>
            <w:r w:rsidRPr="008E21F9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۲</w:t>
            </w:r>
          </w:p>
        </w:tc>
        <w:tc>
          <w:tcPr>
            <w:tcW w:w="0" w:type="auto"/>
            <w:vAlign w:val="center"/>
            <w:hideMark/>
          </w:tcPr>
          <w:p w14:paraId="6AEA3212" w14:textId="77777777" w:rsidR="00EF2F21" w:rsidRPr="008E21F9" w:rsidRDefault="00EF2F21" w:rsidP="00ED0957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="Times New Roman" w:hAnsi="IRANYekan" w:cs="B Mitra"/>
                <w:color w:val="auto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color w:val="auto"/>
                <w:sz w:val="32"/>
                <w:szCs w:val="32"/>
                <w:rtl/>
              </w:rPr>
              <w:t>هویت اطلاعاتی</w:t>
            </w:r>
          </w:p>
        </w:tc>
      </w:tr>
      <w:tr w:rsidR="00EF2F21" w:rsidRPr="008E21F9" w14:paraId="6367FBCC" w14:textId="77777777" w:rsidTr="00AF64F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vAlign w:val="center"/>
          </w:tcPr>
          <w:p w14:paraId="6703A596" w14:textId="77777777" w:rsidR="00EF2F21" w:rsidRPr="008E21F9" w:rsidRDefault="00EF2F21" w:rsidP="00ED0957">
            <w:pPr>
              <w:bidi/>
              <w:jc w:val="both"/>
              <w:rPr>
                <w:rFonts w:ascii="IRANYekan" w:hAnsi="IRANYekan" w:cs="B Mitra"/>
                <w:sz w:val="32"/>
                <w:szCs w:val="32"/>
              </w:rPr>
            </w:pPr>
            <w:r w:rsidRPr="008E21F9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۴۰-۳۴-۳۲-۲۸</w:t>
            </w:r>
            <w:r w:rsidRPr="008E21F9">
              <w:rPr>
                <w:rFonts w:ascii="IRANYekan" w:hAnsi="IRANYekan" w:cs="B Mitra"/>
                <w:sz w:val="32"/>
                <w:szCs w:val="32"/>
              </w:rPr>
              <w:t xml:space="preserve"> -</w:t>
            </w:r>
            <w:r w:rsidRPr="008E21F9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۲۳</w:t>
            </w:r>
            <w:r w:rsidRPr="008E21F9">
              <w:rPr>
                <w:rFonts w:ascii="IRANYekan" w:hAnsi="IRANYekan" w:cs="B Mitra"/>
                <w:sz w:val="32"/>
                <w:szCs w:val="32"/>
              </w:rPr>
              <w:t xml:space="preserve"> -</w:t>
            </w:r>
            <w:r w:rsidRPr="008E21F9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۲۱-۱۹</w:t>
            </w:r>
            <w:r w:rsidRPr="008E21F9">
              <w:rPr>
                <w:rFonts w:ascii="IRANYekan" w:hAnsi="IRANYekan" w:cs="B Mitra"/>
                <w:sz w:val="32"/>
                <w:szCs w:val="32"/>
              </w:rPr>
              <w:t xml:space="preserve"> -</w:t>
            </w:r>
            <w:r w:rsidRPr="008E21F9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۱۰-۴</w:t>
            </w:r>
          </w:p>
        </w:tc>
        <w:tc>
          <w:tcPr>
            <w:tcW w:w="0" w:type="auto"/>
            <w:vAlign w:val="center"/>
            <w:hideMark/>
          </w:tcPr>
          <w:p w14:paraId="11F44782" w14:textId="77777777" w:rsidR="00EF2F21" w:rsidRPr="008E21F9" w:rsidRDefault="00EF2F21" w:rsidP="00ED0957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color w:val="auto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color w:val="auto"/>
                <w:sz w:val="32"/>
                <w:szCs w:val="32"/>
                <w:rtl/>
              </w:rPr>
              <w:t>هویت هنجاری</w:t>
            </w:r>
          </w:p>
        </w:tc>
      </w:tr>
      <w:tr w:rsidR="00EF2F21" w:rsidRPr="008E21F9" w14:paraId="1DFE81CC" w14:textId="77777777" w:rsidTr="00AF6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vAlign w:val="center"/>
          </w:tcPr>
          <w:p w14:paraId="2733BC71" w14:textId="77777777" w:rsidR="00EF2F21" w:rsidRPr="008E21F9" w:rsidRDefault="00EF2F21" w:rsidP="00ED0957">
            <w:pPr>
              <w:bidi/>
              <w:jc w:val="both"/>
              <w:rPr>
                <w:rFonts w:ascii="IRANYekan" w:hAnsi="IRANYekan" w:cs="B Mitra"/>
                <w:sz w:val="32"/>
                <w:szCs w:val="32"/>
              </w:rPr>
            </w:pPr>
            <w:r w:rsidRPr="008E21F9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۳۸-۳۶</w:t>
            </w:r>
            <w:r w:rsidRPr="008E21F9">
              <w:rPr>
                <w:rFonts w:ascii="IRANYekan" w:hAnsi="IRANYekan" w:cs="B Mitra"/>
                <w:sz w:val="32"/>
                <w:szCs w:val="32"/>
              </w:rPr>
              <w:t xml:space="preserve"> -</w:t>
            </w:r>
            <w:r w:rsidRPr="008E21F9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۳۱</w:t>
            </w:r>
            <w:r w:rsidRPr="008E21F9">
              <w:rPr>
                <w:rFonts w:ascii="IRANYekan" w:hAnsi="IRANYekan" w:cs="B Mitra"/>
                <w:sz w:val="32"/>
                <w:szCs w:val="32"/>
              </w:rPr>
              <w:t xml:space="preserve"> -</w:t>
            </w:r>
            <w:r w:rsidRPr="008E21F9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۲۹-۲۷</w:t>
            </w:r>
            <w:r w:rsidRPr="008E21F9">
              <w:rPr>
                <w:rFonts w:ascii="IRANYekan" w:hAnsi="IRANYekan" w:cs="B Mitra"/>
                <w:sz w:val="32"/>
                <w:szCs w:val="32"/>
              </w:rPr>
              <w:t xml:space="preserve"> -</w:t>
            </w:r>
            <w:r w:rsidRPr="008E21F9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۲۴</w:t>
            </w:r>
            <w:r w:rsidRPr="008E21F9">
              <w:rPr>
                <w:rFonts w:ascii="IRANYekan" w:hAnsi="IRANYekan" w:cs="B Mitra"/>
                <w:sz w:val="32"/>
                <w:szCs w:val="32"/>
              </w:rPr>
              <w:t xml:space="preserve"> -</w:t>
            </w:r>
            <w:r w:rsidRPr="008E21F9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۱۷</w:t>
            </w:r>
            <w:r w:rsidRPr="008E21F9">
              <w:rPr>
                <w:rFonts w:ascii="IRANYekan" w:hAnsi="IRANYekan" w:cs="B Mitra"/>
                <w:sz w:val="32"/>
                <w:szCs w:val="32"/>
              </w:rPr>
              <w:t xml:space="preserve"> -</w:t>
            </w:r>
            <w:r w:rsidRPr="008E21F9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۱۳</w:t>
            </w:r>
            <w:r w:rsidRPr="008E21F9">
              <w:rPr>
                <w:rFonts w:ascii="IRANYekan" w:hAnsi="IRANYekan" w:cs="B Mitra"/>
                <w:sz w:val="32"/>
                <w:szCs w:val="32"/>
              </w:rPr>
              <w:t xml:space="preserve"> -</w:t>
            </w:r>
            <w:r w:rsidRPr="008E21F9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۸</w:t>
            </w:r>
            <w:r w:rsidRPr="008E21F9">
              <w:rPr>
                <w:rFonts w:ascii="IRANYekan" w:hAnsi="IRANYekan" w:cs="B Mitra"/>
                <w:sz w:val="32"/>
                <w:szCs w:val="32"/>
              </w:rPr>
              <w:t xml:space="preserve"> -</w:t>
            </w:r>
            <w:r w:rsidRPr="008E21F9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۳</w:t>
            </w:r>
          </w:p>
        </w:tc>
        <w:tc>
          <w:tcPr>
            <w:tcW w:w="0" w:type="auto"/>
            <w:vAlign w:val="center"/>
            <w:hideMark/>
          </w:tcPr>
          <w:p w14:paraId="06D11425" w14:textId="77777777" w:rsidR="00EF2F21" w:rsidRPr="008E21F9" w:rsidRDefault="00EF2F21" w:rsidP="00ED0957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="Times New Roman" w:hAnsi="IRANYekan" w:cs="B Mitra"/>
                <w:color w:val="auto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color w:val="auto"/>
                <w:sz w:val="32"/>
                <w:szCs w:val="32"/>
                <w:rtl/>
              </w:rPr>
              <w:t>هویت سردرگمی/اجتنابی</w:t>
            </w:r>
          </w:p>
        </w:tc>
      </w:tr>
      <w:tr w:rsidR="00EF2F21" w:rsidRPr="008E21F9" w14:paraId="7CA5AF25" w14:textId="77777777" w:rsidTr="00AF64F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vAlign w:val="center"/>
          </w:tcPr>
          <w:p w14:paraId="47C624FC" w14:textId="77777777" w:rsidR="00EF2F21" w:rsidRPr="008E21F9" w:rsidRDefault="00EF2F21" w:rsidP="00ED0957">
            <w:pPr>
              <w:bidi/>
              <w:jc w:val="both"/>
              <w:rPr>
                <w:rFonts w:ascii="IRANYekan" w:hAnsi="IRANYekan" w:cs="B Mitra"/>
                <w:sz w:val="32"/>
                <w:szCs w:val="32"/>
              </w:rPr>
            </w:pPr>
            <w:r w:rsidRPr="008E21F9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۳۹-۲۲-۲۰-۱۵-۱۴-۱۲-۱۱-۹-۷-۱</w:t>
            </w:r>
          </w:p>
        </w:tc>
        <w:tc>
          <w:tcPr>
            <w:tcW w:w="0" w:type="auto"/>
            <w:vAlign w:val="center"/>
            <w:hideMark/>
          </w:tcPr>
          <w:p w14:paraId="1785A207" w14:textId="77777777" w:rsidR="00EF2F21" w:rsidRPr="008E21F9" w:rsidRDefault="00EF2F21" w:rsidP="00ED0957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color w:val="auto"/>
                <w:sz w:val="32"/>
                <w:szCs w:val="32"/>
              </w:rPr>
            </w:pPr>
            <w:r w:rsidRPr="008E21F9">
              <w:rPr>
                <w:rFonts w:ascii="IRANYekan" w:eastAsia="Times New Roman" w:hAnsi="IRANYekan" w:cs="B Mitra"/>
                <w:color w:val="auto"/>
                <w:sz w:val="32"/>
                <w:szCs w:val="32"/>
                <w:rtl/>
              </w:rPr>
              <w:t>تعهد</w:t>
            </w:r>
          </w:p>
        </w:tc>
      </w:tr>
    </w:tbl>
    <w:p w14:paraId="7B3D1F04" w14:textId="7D0BE6C6" w:rsidR="00EF2F21" w:rsidRPr="008E21F9" w:rsidRDefault="00EF2F21" w:rsidP="00ED0957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32"/>
          <w:szCs w:val="32"/>
          <w:rtl/>
        </w:rPr>
      </w:pPr>
      <w:r w:rsidRPr="008E21F9">
        <w:rPr>
          <w:rFonts w:ascii="IRANYekan" w:eastAsia="Times New Roman" w:hAnsi="IRANYekan" w:cs="B Mitra"/>
          <w:sz w:val="32"/>
          <w:szCs w:val="32"/>
          <w:rtl/>
        </w:rPr>
        <w:t>برای به دست آوردن نمره هر زیر مقیاس باید امتیاز مربوط به هر زیر مقیاس با هم جمع شوند. برخی از عبارت ها به صورت منفی نمره گذاری می شوند</w:t>
      </w:r>
      <w:r w:rsidRPr="008E21F9">
        <w:rPr>
          <w:rFonts w:ascii="IRANYekan" w:eastAsia="Times New Roman" w:hAnsi="IRANYekan" w:cs="B Mitra"/>
          <w:sz w:val="32"/>
          <w:szCs w:val="32"/>
        </w:rPr>
        <w:t>.</w:t>
      </w:r>
      <w:r w:rsidR="00AF64F3" w:rsidRPr="008E21F9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8E21F9">
        <w:rPr>
          <w:rFonts w:ascii="IRANYekan" w:eastAsia="Times New Roman" w:hAnsi="IRANYekan" w:cs="B Mitra"/>
          <w:sz w:val="32"/>
          <w:szCs w:val="32"/>
          <w:rtl/>
        </w:rPr>
        <w:t xml:space="preserve">عبارت های </w:t>
      </w:r>
      <w:r w:rsidRPr="008E21F9">
        <w:rPr>
          <w:rFonts w:ascii="IRANYekan" w:eastAsia="Times New Roman" w:hAnsi="IRANYekan" w:cs="B Mitra"/>
          <w:sz w:val="32"/>
          <w:szCs w:val="32"/>
          <w:rtl/>
          <w:lang w:bidi="fa-IR"/>
        </w:rPr>
        <w:t>۹-۱۱-۱۴</w:t>
      </w:r>
      <w:r w:rsidRPr="008E21F9">
        <w:rPr>
          <w:rFonts w:ascii="IRANYekan" w:eastAsia="Times New Roman" w:hAnsi="IRANYekan" w:cs="B Mitra"/>
          <w:sz w:val="32"/>
          <w:szCs w:val="32"/>
          <w:rtl/>
        </w:rPr>
        <w:t xml:space="preserve"> و </w:t>
      </w:r>
      <w:r w:rsidRPr="008E21F9">
        <w:rPr>
          <w:rFonts w:ascii="IRANYekan" w:eastAsia="Times New Roman" w:hAnsi="IRANYekan" w:cs="B Mitra"/>
          <w:sz w:val="32"/>
          <w:szCs w:val="32"/>
          <w:rtl/>
          <w:lang w:bidi="fa-IR"/>
        </w:rPr>
        <w:t>۲۰</w:t>
      </w:r>
      <w:r w:rsidRPr="008E21F9">
        <w:rPr>
          <w:rFonts w:ascii="IRANYekan" w:eastAsia="Times New Roman" w:hAnsi="IRANYekan" w:cs="B Mitra"/>
          <w:sz w:val="32"/>
          <w:szCs w:val="32"/>
          <w:rtl/>
        </w:rPr>
        <w:t xml:space="preserve"> به صورت معکوس نمره گذاری می شود</w:t>
      </w:r>
      <w:r w:rsidRPr="008E21F9">
        <w:rPr>
          <w:rFonts w:ascii="IRANYekan" w:eastAsia="Times New Roman" w:hAnsi="IRANYekan" w:cs="B Mitra"/>
          <w:sz w:val="32"/>
          <w:szCs w:val="32"/>
        </w:rPr>
        <w:t>.</w:t>
      </w:r>
    </w:p>
    <w:p w14:paraId="4CA13F4D" w14:textId="77777777" w:rsidR="003C0E61" w:rsidRPr="008E21F9" w:rsidRDefault="003C0E61" w:rsidP="003C0E61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32"/>
          <w:szCs w:val="32"/>
        </w:rPr>
      </w:pPr>
    </w:p>
    <w:p w14:paraId="72DBD0F7" w14:textId="77777777" w:rsidR="00AF64F3" w:rsidRPr="008E21F9" w:rsidRDefault="00AF64F3" w:rsidP="00ED0957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b/>
          <w:bCs/>
          <w:sz w:val="32"/>
          <w:szCs w:val="32"/>
          <w:rtl/>
          <w:lang w:bidi="fa-IR"/>
        </w:rPr>
      </w:pPr>
    </w:p>
    <w:p w14:paraId="75EC7EF3" w14:textId="77777777" w:rsidR="00EF2F21" w:rsidRPr="008E21F9" w:rsidRDefault="00AF64F3" w:rsidP="00ED0957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b/>
          <w:bCs/>
          <w:sz w:val="32"/>
          <w:szCs w:val="32"/>
          <w:rtl/>
          <w:lang w:bidi="fa-IR"/>
        </w:rPr>
      </w:pPr>
      <w:r w:rsidRPr="008E21F9">
        <w:rPr>
          <w:rFonts w:ascii="IRANYekan" w:eastAsia="Times New Roman" w:hAnsi="IRANYekan" w:cs="B Mitra"/>
          <w:b/>
          <w:bCs/>
          <w:sz w:val="32"/>
          <w:szCs w:val="32"/>
          <w:rtl/>
          <w:lang w:bidi="fa-IR"/>
        </w:rPr>
        <w:t>منبع:</w:t>
      </w:r>
    </w:p>
    <w:p w14:paraId="0CCF2DC9" w14:textId="77777777" w:rsidR="00FD5D8C" w:rsidRPr="008E21F9" w:rsidRDefault="00EF2F21" w:rsidP="00ED0957">
      <w:pPr>
        <w:bidi/>
        <w:spacing w:before="100" w:beforeAutospacing="1" w:after="100" w:afterAutospacing="1" w:line="240" w:lineRule="auto"/>
        <w:jc w:val="both"/>
        <w:rPr>
          <w:rFonts w:ascii="IRANYekan" w:hAnsi="IRANYekan" w:cs="B Mitra"/>
          <w:sz w:val="32"/>
          <w:szCs w:val="32"/>
        </w:rPr>
      </w:pPr>
      <w:proofErr w:type="spellStart"/>
      <w:r w:rsidRPr="008E21F9">
        <w:rPr>
          <w:rFonts w:ascii="IRANYekan" w:eastAsia="Times New Roman" w:hAnsi="IRANYekan" w:cs="B Mitra"/>
          <w:sz w:val="32"/>
          <w:szCs w:val="32"/>
        </w:rPr>
        <w:t>Berzonsky</w:t>
      </w:r>
      <w:proofErr w:type="spellEnd"/>
      <w:r w:rsidRPr="008E21F9">
        <w:rPr>
          <w:rFonts w:ascii="IRANYekan" w:eastAsia="Times New Roman" w:hAnsi="IRANYekan" w:cs="B Mitra"/>
          <w:sz w:val="32"/>
          <w:szCs w:val="32"/>
        </w:rPr>
        <w:t xml:space="preserve">, M.D. &amp; </w:t>
      </w:r>
      <w:proofErr w:type="spellStart"/>
      <w:r w:rsidRPr="008E21F9">
        <w:rPr>
          <w:rFonts w:ascii="IRANYekan" w:eastAsia="Times New Roman" w:hAnsi="IRANYekan" w:cs="B Mitra"/>
          <w:sz w:val="32"/>
          <w:szCs w:val="32"/>
        </w:rPr>
        <w:t>Neimeyer</w:t>
      </w:r>
      <w:proofErr w:type="spellEnd"/>
      <w:r w:rsidRPr="008E21F9">
        <w:rPr>
          <w:rFonts w:ascii="IRANYekan" w:eastAsia="Times New Roman" w:hAnsi="IRANYekan" w:cs="B Mitra"/>
          <w:sz w:val="32"/>
          <w:szCs w:val="32"/>
        </w:rPr>
        <w:t>, G. J. (1988). Identity status and personal construct system, Journal</w:t>
      </w:r>
      <w:r w:rsidRPr="008E21F9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8E21F9">
        <w:rPr>
          <w:rFonts w:ascii="IRANYekan" w:eastAsia="Times New Roman" w:hAnsi="IRANYekan" w:cs="B Mitra"/>
          <w:sz w:val="32"/>
          <w:szCs w:val="32"/>
        </w:rPr>
        <w:t>of Adolescence</w:t>
      </w:r>
      <w:r w:rsidRPr="008E21F9">
        <w:rPr>
          <w:rFonts w:ascii="IRANYekan" w:eastAsia="Times New Roman" w:hAnsi="IRANYekan" w:cs="B Mitra"/>
          <w:sz w:val="32"/>
          <w:szCs w:val="32"/>
          <w:rtl/>
        </w:rPr>
        <w:t>.</w:t>
      </w:r>
      <w:bookmarkEnd w:id="0"/>
    </w:p>
    <w:sectPr w:rsidR="00FD5D8C" w:rsidRPr="008E21F9" w:rsidSect="00ED095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0AAD70" w14:textId="77777777" w:rsidR="006A72D2" w:rsidRDefault="006A72D2" w:rsidP="00EF2F21">
      <w:pPr>
        <w:spacing w:after="0" w:line="240" w:lineRule="auto"/>
      </w:pPr>
      <w:r>
        <w:separator/>
      </w:r>
    </w:p>
  </w:endnote>
  <w:endnote w:type="continuationSeparator" w:id="0">
    <w:p w14:paraId="6398C0E3" w14:textId="77777777" w:rsidR="006A72D2" w:rsidRDefault="006A72D2" w:rsidP="00EF2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6F9AF5" w14:textId="77777777" w:rsidR="00ED0957" w:rsidRDefault="00ED095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C0CB91" w14:textId="77777777" w:rsidR="00ED0957" w:rsidRDefault="00ED095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0ED702" w14:textId="77777777" w:rsidR="00ED0957" w:rsidRDefault="00ED095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E25FAB" w14:textId="77777777" w:rsidR="006A72D2" w:rsidRDefault="006A72D2" w:rsidP="00EF2F21">
      <w:pPr>
        <w:spacing w:after="0" w:line="240" w:lineRule="auto"/>
      </w:pPr>
      <w:r>
        <w:separator/>
      </w:r>
    </w:p>
  </w:footnote>
  <w:footnote w:type="continuationSeparator" w:id="0">
    <w:p w14:paraId="58F2B02D" w14:textId="77777777" w:rsidR="006A72D2" w:rsidRDefault="006A72D2" w:rsidP="00EF2F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4EAA4A" w14:textId="05D8BDBE" w:rsidR="00ED0957" w:rsidRDefault="00ED095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66966F" w14:textId="66F3C337" w:rsidR="00ED0957" w:rsidRDefault="00ED095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211797" w14:textId="0CE69B19" w:rsidR="00ED0957" w:rsidRDefault="00ED095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FF8"/>
    <w:rsid w:val="0004095B"/>
    <w:rsid w:val="003C0E61"/>
    <w:rsid w:val="00497159"/>
    <w:rsid w:val="005517A1"/>
    <w:rsid w:val="00635585"/>
    <w:rsid w:val="00653477"/>
    <w:rsid w:val="006A72D2"/>
    <w:rsid w:val="007A16C3"/>
    <w:rsid w:val="008E21F9"/>
    <w:rsid w:val="009A3905"/>
    <w:rsid w:val="00A10FF8"/>
    <w:rsid w:val="00AF64F3"/>
    <w:rsid w:val="00ED0957"/>
    <w:rsid w:val="00EF2F21"/>
    <w:rsid w:val="00FB1F0E"/>
    <w:rsid w:val="00FD5D8C"/>
    <w:rsid w:val="00FE3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0FC667A"/>
  <w15:chartTrackingRefBased/>
  <w15:docId w15:val="{F4C42064-A8A7-4454-B2E7-07E7E4875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F2F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EF2F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2F2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F2F2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EF2F2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F2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EF2F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6Colorful">
    <w:name w:val="Grid Table 6 Colorful"/>
    <w:basedOn w:val="TableNormal"/>
    <w:uiPriority w:val="51"/>
    <w:rsid w:val="00EF2F2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EF2F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2F21"/>
  </w:style>
  <w:style w:type="paragraph" w:styleId="Footer">
    <w:name w:val="footer"/>
    <w:basedOn w:val="Normal"/>
    <w:link w:val="FooterChar"/>
    <w:uiPriority w:val="99"/>
    <w:unhideWhenUsed/>
    <w:rsid w:val="00EF2F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2F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8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5</Pages>
  <Words>705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hamidreza</cp:lastModifiedBy>
  <cp:revision>11</cp:revision>
  <cp:lastPrinted>2021-04-24T21:18:00Z</cp:lastPrinted>
  <dcterms:created xsi:type="dcterms:W3CDTF">2016-12-24T13:32:00Z</dcterms:created>
  <dcterms:modified xsi:type="dcterms:W3CDTF">2024-04-21T12:21:00Z</dcterms:modified>
</cp:coreProperties>
</file>