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4D5228" w14:textId="77777777" w:rsidR="00083D4D" w:rsidRPr="00820528" w:rsidRDefault="00083D4D" w:rsidP="008E6178">
      <w:pPr>
        <w:tabs>
          <w:tab w:val="right" w:pos="90"/>
        </w:tabs>
        <w:spacing w:before="0" w:line="240" w:lineRule="auto"/>
        <w:jc w:val="center"/>
        <w:rPr>
          <w:rFonts w:ascii="IRANYekan" w:eastAsia="Calibri" w:hAnsi="IRANYekan" w:cs="B Mitra"/>
          <w:b/>
          <w:bCs/>
          <w:sz w:val="28"/>
          <w:szCs w:val="28"/>
          <w:rtl/>
        </w:rPr>
      </w:pPr>
      <w:r w:rsidRPr="00820528">
        <w:rPr>
          <w:rFonts w:ascii="IRANYekan" w:eastAsia="Calibri" w:hAnsi="IRANYekan" w:cs="B Mitra"/>
          <w:b/>
          <w:bCs/>
          <w:sz w:val="28"/>
          <w:szCs w:val="28"/>
          <w:rtl/>
        </w:rPr>
        <w:t>پرسشنامه استاندارد سقف شیشه ای</w:t>
      </w:r>
    </w:p>
    <w:p w14:paraId="30556D8C" w14:textId="77777777" w:rsidR="002E5403" w:rsidRPr="00820528" w:rsidRDefault="00083D4D" w:rsidP="008E6178">
      <w:pPr>
        <w:spacing w:before="0" w:line="240" w:lineRule="auto"/>
        <w:ind w:firstLine="95"/>
        <w:rPr>
          <w:rFonts w:ascii="IRANYekan" w:hAnsi="IRANYekan" w:cs="B Mitra"/>
          <w:sz w:val="28"/>
          <w:szCs w:val="28"/>
          <w:rtl/>
        </w:rPr>
      </w:pPr>
      <w:r w:rsidRPr="00820528">
        <w:rPr>
          <w:rFonts w:ascii="IRANYekan" w:hAnsi="IRANYekan" w:cs="B Mitra"/>
          <w:b/>
          <w:bCs/>
          <w:sz w:val="28"/>
          <w:szCs w:val="28"/>
          <w:rtl/>
        </w:rPr>
        <w:t>هدف</w:t>
      </w:r>
      <w:r w:rsidRPr="00820528">
        <w:rPr>
          <w:rFonts w:ascii="IRANYekan" w:hAnsi="IRANYekan" w:cs="B Mitra"/>
          <w:sz w:val="28"/>
          <w:szCs w:val="28"/>
          <w:rtl/>
        </w:rPr>
        <w:t>: بررسی استراتژی برای شکستن سقف شیشه ای</w:t>
      </w:r>
    </w:p>
    <w:p w14:paraId="5858635B" w14:textId="77777777" w:rsidR="008E6178" w:rsidRPr="00820528" w:rsidRDefault="008E6178" w:rsidP="008E6178">
      <w:pPr>
        <w:spacing w:before="0" w:line="240" w:lineRule="auto"/>
        <w:ind w:firstLine="95"/>
        <w:rPr>
          <w:rFonts w:ascii="IRANYekan" w:eastAsia="BZar" w:hAnsi="IRANYekan" w:cs="B Mitra"/>
          <w:b/>
          <w:bCs/>
          <w:sz w:val="28"/>
          <w:szCs w:val="28"/>
          <w:rtl/>
        </w:rPr>
      </w:pPr>
      <w:r w:rsidRPr="00820528">
        <w:rPr>
          <w:rFonts w:ascii="IRANYekan" w:eastAsia="BZar" w:hAnsi="IRANYekan" w:cs="B Mitra"/>
          <w:b/>
          <w:bCs/>
          <w:sz w:val="28"/>
          <w:szCs w:val="28"/>
          <w:rtl/>
        </w:rPr>
        <w:t xml:space="preserve">نحوه تکمیل: </w:t>
      </w:r>
      <w:r w:rsidRPr="00820528">
        <w:rPr>
          <w:rFonts w:ascii="IRANYekan" w:hAnsi="IRANYekan" w:cs="B Mitra"/>
          <w:sz w:val="28"/>
          <w:szCs w:val="28"/>
          <w:rtl/>
        </w:rPr>
        <w:t>استراتژی های سیزده گانه زیر را که ممکن است جهت شکستن سقف شیشه</w:t>
      </w:r>
      <w:bookmarkStart w:id="0" w:name="_GoBack"/>
      <w:bookmarkEnd w:id="0"/>
      <w:r w:rsidRPr="00820528">
        <w:rPr>
          <w:rFonts w:ascii="IRANYekan" w:hAnsi="IRANYekan" w:cs="B Mitra"/>
          <w:sz w:val="28"/>
          <w:szCs w:val="28"/>
          <w:rtl/>
        </w:rPr>
        <w:t xml:space="preserve"> ای استفاده شوند مطالعه کنید. سپس هر استراتژی را به لحاظ اهمیتی که در ارتقاء یک زن به جایگاه مدیریت ارشد دارد، رتبه بندی کنید.</w:t>
      </w:r>
    </w:p>
    <w:p w14:paraId="51E88F8C" w14:textId="77777777" w:rsidR="008E6178" w:rsidRPr="00820528" w:rsidRDefault="008E6178" w:rsidP="008E6178">
      <w:pPr>
        <w:spacing w:before="0" w:line="240" w:lineRule="auto"/>
        <w:ind w:firstLine="95"/>
        <w:rPr>
          <w:rFonts w:ascii="IRANYekan" w:eastAsia="BZar" w:hAnsi="IRANYekan" w:cs="B Mitra"/>
          <w:b/>
          <w:bCs/>
          <w:sz w:val="28"/>
          <w:szCs w:val="28"/>
          <w:rtl/>
        </w:rPr>
      </w:pPr>
    </w:p>
    <w:tbl>
      <w:tblPr>
        <w:tblStyle w:val="TableGrid"/>
        <w:bidiVisual/>
        <w:tblW w:w="0" w:type="auto"/>
        <w:tblLook w:val="04A0" w:firstRow="1" w:lastRow="0" w:firstColumn="1" w:lastColumn="0" w:noHBand="0" w:noVBand="1"/>
      </w:tblPr>
      <w:tblGrid>
        <w:gridCol w:w="635"/>
        <w:gridCol w:w="6755"/>
        <w:gridCol w:w="610"/>
        <w:gridCol w:w="632"/>
        <w:gridCol w:w="610"/>
      </w:tblGrid>
      <w:tr w:rsidR="00083D4D" w:rsidRPr="00820528" w14:paraId="711832B3" w14:textId="77777777" w:rsidTr="00A66E42">
        <w:trPr>
          <w:cantSplit/>
          <w:trHeight w:val="1711"/>
        </w:trPr>
        <w:tc>
          <w:tcPr>
            <w:tcW w:w="629" w:type="dxa"/>
            <w:vAlign w:val="center"/>
          </w:tcPr>
          <w:p w14:paraId="61D7C081" w14:textId="77777777" w:rsidR="00083D4D" w:rsidRPr="00820528" w:rsidRDefault="00083D4D" w:rsidP="008E6178">
            <w:pPr>
              <w:ind w:firstLine="0"/>
              <w:jc w:val="center"/>
              <w:rPr>
                <w:rFonts w:ascii="IRANYekan" w:hAnsi="IRANYekan" w:cs="B Mitra"/>
                <w:sz w:val="28"/>
                <w:szCs w:val="28"/>
                <w:rtl/>
              </w:rPr>
            </w:pPr>
            <w:r w:rsidRPr="00820528">
              <w:rPr>
                <w:rFonts w:ascii="IRANYekan" w:hAnsi="IRANYekan" w:cs="B Mitra"/>
                <w:sz w:val="28"/>
                <w:szCs w:val="28"/>
                <w:rtl/>
              </w:rPr>
              <w:t>ردیف</w:t>
            </w:r>
          </w:p>
        </w:tc>
        <w:tc>
          <w:tcPr>
            <w:tcW w:w="6761" w:type="dxa"/>
            <w:vAlign w:val="center"/>
          </w:tcPr>
          <w:p w14:paraId="2D00FC1E" w14:textId="77777777" w:rsidR="00083D4D" w:rsidRPr="00820528" w:rsidRDefault="00083D4D" w:rsidP="008E6178">
            <w:pPr>
              <w:ind w:firstLine="0"/>
              <w:jc w:val="center"/>
              <w:rPr>
                <w:rFonts w:ascii="IRANYekan" w:hAnsi="IRANYekan" w:cs="B Mitra"/>
                <w:b/>
                <w:bCs/>
                <w:sz w:val="28"/>
                <w:szCs w:val="28"/>
                <w:rtl/>
              </w:rPr>
            </w:pPr>
            <w:r w:rsidRPr="00820528">
              <w:rPr>
                <w:rFonts w:ascii="IRANYekan" w:hAnsi="IRANYekan" w:cs="B Mitra"/>
                <w:b/>
                <w:bCs/>
                <w:sz w:val="28"/>
                <w:szCs w:val="28"/>
                <w:rtl/>
              </w:rPr>
              <w:t>استراتژی</w:t>
            </w:r>
          </w:p>
        </w:tc>
        <w:tc>
          <w:tcPr>
            <w:tcW w:w="610" w:type="dxa"/>
            <w:textDirection w:val="btLr"/>
            <w:vAlign w:val="center"/>
          </w:tcPr>
          <w:p w14:paraId="19D4C9EA" w14:textId="77777777" w:rsidR="00083D4D" w:rsidRPr="00820528" w:rsidRDefault="00083D4D" w:rsidP="008E6178">
            <w:pPr>
              <w:ind w:left="113" w:right="113" w:firstLine="0"/>
              <w:jc w:val="center"/>
              <w:rPr>
                <w:rFonts w:ascii="IRANYekan" w:hAnsi="IRANYekan" w:cs="B Mitra"/>
                <w:b/>
                <w:bCs/>
                <w:sz w:val="20"/>
                <w:szCs w:val="20"/>
                <w:rtl/>
              </w:rPr>
            </w:pPr>
            <w:r w:rsidRPr="00820528">
              <w:rPr>
                <w:rFonts w:ascii="IRANYekan" w:hAnsi="IRANYekan" w:cs="B Mitra"/>
                <w:b/>
                <w:bCs/>
                <w:sz w:val="20"/>
                <w:szCs w:val="20"/>
                <w:rtl/>
              </w:rPr>
              <w:t>رتبه بندی من</w:t>
            </w:r>
          </w:p>
        </w:tc>
        <w:tc>
          <w:tcPr>
            <w:tcW w:w="632" w:type="dxa"/>
            <w:textDirection w:val="btLr"/>
            <w:vAlign w:val="center"/>
          </w:tcPr>
          <w:p w14:paraId="1352E6A2" w14:textId="77777777" w:rsidR="00083D4D" w:rsidRPr="00820528" w:rsidRDefault="00083D4D" w:rsidP="008E6178">
            <w:pPr>
              <w:ind w:left="113" w:right="113" w:firstLine="0"/>
              <w:jc w:val="center"/>
              <w:rPr>
                <w:rFonts w:ascii="IRANYekan" w:hAnsi="IRANYekan" w:cs="B Mitra"/>
                <w:b/>
                <w:bCs/>
                <w:sz w:val="20"/>
                <w:szCs w:val="20"/>
                <w:rtl/>
              </w:rPr>
            </w:pPr>
            <w:r w:rsidRPr="00820528">
              <w:rPr>
                <w:rFonts w:ascii="IRANYekan" w:hAnsi="IRANYekan" w:cs="B Mitra"/>
                <w:b/>
                <w:bCs/>
                <w:sz w:val="20"/>
                <w:szCs w:val="20"/>
                <w:rtl/>
              </w:rPr>
              <w:t>رتبه بندی تحقیق</w:t>
            </w:r>
          </w:p>
        </w:tc>
        <w:tc>
          <w:tcPr>
            <w:tcW w:w="610" w:type="dxa"/>
            <w:textDirection w:val="btLr"/>
            <w:vAlign w:val="center"/>
          </w:tcPr>
          <w:p w14:paraId="6E669969" w14:textId="77777777" w:rsidR="00083D4D" w:rsidRPr="00820528" w:rsidRDefault="00083D4D" w:rsidP="008E6178">
            <w:pPr>
              <w:ind w:left="113" w:right="113" w:firstLine="0"/>
              <w:jc w:val="center"/>
              <w:rPr>
                <w:rFonts w:ascii="IRANYekan" w:hAnsi="IRANYekan" w:cs="B Mitra"/>
                <w:b/>
                <w:bCs/>
                <w:sz w:val="20"/>
                <w:szCs w:val="20"/>
                <w:rtl/>
              </w:rPr>
            </w:pPr>
            <w:r w:rsidRPr="00820528">
              <w:rPr>
                <w:rFonts w:ascii="IRANYekan" w:hAnsi="IRANYekan" w:cs="B Mitra"/>
                <w:b/>
                <w:bCs/>
                <w:sz w:val="20"/>
                <w:szCs w:val="20"/>
                <w:rtl/>
              </w:rPr>
              <w:t>شکاف</w:t>
            </w:r>
          </w:p>
        </w:tc>
      </w:tr>
      <w:tr w:rsidR="00A66E42" w:rsidRPr="00820528" w14:paraId="1BCEA7F3" w14:textId="77777777" w:rsidTr="00A66E42">
        <w:trPr>
          <w:trHeight w:val="70"/>
        </w:trPr>
        <w:tc>
          <w:tcPr>
            <w:tcW w:w="629" w:type="dxa"/>
          </w:tcPr>
          <w:p w14:paraId="485DEA0C"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1</w:t>
            </w:r>
          </w:p>
        </w:tc>
        <w:tc>
          <w:tcPr>
            <w:tcW w:w="6761" w:type="dxa"/>
          </w:tcPr>
          <w:p w14:paraId="55E8B349"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توسعه رهبری خارج از اراده </w:t>
            </w:r>
          </w:p>
        </w:tc>
        <w:tc>
          <w:tcPr>
            <w:tcW w:w="610" w:type="dxa"/>
          </w:tcPr>
          <w:p w14:paraId="5B32EB0F" w14:textId="77777777" w:rsidR="00A66E42" w:rsidRPr="00820528" w:rsidRDefault="00A66E42" w:rsidP="008E6178">
            <w:pPr>
              <w:ind w:firstLine="0"/>
              <w:rPr>
                <w:rFonts w:ascii="IRANYekan" w:hAnsi="IRANYekan" w:cs="B Mitra"/>
                <w:sz w:val="28"/>
                <w:szCs w:val="28"/>
                <w:rtl/>
              </w:rPr>
            </w:pPr>
          </w:p>
        </w:tc>
        <w:tc>
          <w:tcPr>
            <w:tcW w:w="632" w:type="dxa"/>
          </w:tcPr>
          <w:p w14:paraId="4B707BBC" w14:textId="77777777" w:rsidR="00A66E42" w:rsidRPr="00820528" w:rsidRDefault="00A66E42" w:rsidP="008E6178">
            <w:pPr>
              <w:ind w:firstLine="0"/>
              <w:rPr>
                <w:rFonts w:ascii="IRANYekan" w:hAnsi="IRANYekan" w:cs="B Mitra"/>
                <w:sz w:val="28"/>
                <w:szCs w:val="28"/>
                <w:rtl/>
              </w:rPr>
            </w:pPr>
          </w:p>
        </w:tc>
        <w:tc>
          <w:tcPr>
            <w:tcW w:w="610" w:type="dxa"/>
          </w:tcPr>
          <w:p w14:paraId="3547BA9B" w14:textId="77777777" w:rsidR="00A66E42" w:rsidRPr="00820528" w:rsidRDefault="00A66E42" w:rsidP="008E6178">
            <w:pPr>
              <w:ind w:firstLine="0"/>
              <w:rPr>
                <w:rFonts w:ascii="IRANYekan" w:hAnsi="IRANYekan" w:cs="B Mitra"/>
                <w:sz w:val="28"/>
                <w:szCs w:val="28"/>
                <w:rtl/>
              </w:rPr>
            </w:pPr>
          </w:p>
        </w:tc>
      </w:tr>
      <w:tr w:rsidR="00A66E42" w:rsidRPr="00820528" w14:paraId="6DB025D0" w14:textId="77777777" w:rsidTr="00A66E42">
        <w:tc>
          <w:tcPr>
            <w:tcW w:w="629" w:type="dxa"/>
          </w:tcPr>
          <w:p w14:paraId="620DCE5F"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2</w:t>
            </w:r>
          </w:p>
        </w:tc>
        <w:tc>
          <w:tcPr>
            <w:tcW w:w="6761" w:type="dxa"/>
          </w:tcPr>
          <w:p w14:paraId="46B2FC16"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کسب تجربه مدیران صفی </w:t>
            </w:r>
          </w:p>
        </w:tc>
        <w:tc>
          <w:tcPr>
            <w:tcW w:w="610" w:type="dxa"/>
          </w:tcPr>
          <w:p w14:paraId="5B7DAF35" w14:textId="77777777" w:rsidR="00A66E42" w:rsidRPr="00820528" w:rsidRDefault="00A66E42" w:rsidP="008E6178">
            <w:pPr>
              <w:ind w:firstLine="0"/>
              <w:rPr>
                <w:rFonts w:ascii="IRANYekan" w:hAnsi="IRANYekan" w:cs="B Mitra"/>
                <w:sz w:val="28"/>
                <w:szCs w:val="28"/>
                <w:rtl/>
              </w:rPr>
            </w:pPr>
          </w:p>
        </w:tc>
        <w:tc>
          <w:tcPr>
            <w:tcW w:w="632" w:type="dxa"/>
          </w:tcPr>
          <w:p w14:paraId="7FB76E93" w14:textId="77777777" w:rsidR="00A66E42" w:rsidRPr="00820528" w:rsidRDefault="00A66E42" w:rsidP="008E6178">
            <w:pPr>
              <w:ind w:firstLine="0"/>
              <w:rPr>
                <w:rFonts w:ascii="IRANYekan" w:hAnsi="IRANYekan" w:cs="B Mitra"/>
                <w:sz w:val="28"/>
                <w:szCs w:val="28"/>
                <w:rtl/>
              </w:rPr>
            </w:pPr>
          </w:p>
        </w:tc>
        <w:tc>
          <w:tcPr>
            <w:tcW w:w="610" w:type="dxa"/>
          </w:tcPr>
          <w:p w14:paraId="3B19F3F1" w14:textId="77777777" w:rsidR="00A66E42" w:rsidRPr="00820528" w:rsidRDefault="00A66E42" w:rsidP="008E6178">
            <w:pPr>
              <w:ind w:firstLine="0"/>
              <w:rPr>
                <w:rFonts w:ascii="IRANYekan" w:hAnsi="IRANYekan" w:cs="B Mitra"/>
                <w:sz w:val="28"/>
                <w:szCs w:val="28"/>
                <w:rtl/>
              </w:rPr>
            </w:pPr>
          </w:p>
        </w:tc>
      </w:tr>
      <w:tr w:rsidR="00A66E42" w:rsidRPr="00820528" w14:paraId="0959DC17" w14:textId="77777777" w:rsidTr="00A66E42">
        <w:tc>
          <w:tcPr>
            <w:tcW w:w="629" w:type="dxa"/>
          </w:tcPr>
          <w:p w14:paraId="19A77E6C"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3</w:t>
            </w:r>
          </w:p>
        </w:tc>
        <w:tc>
          <w:tcPr>
            <w:tcW w:w="6761" w:type="dxa"/>
          </w:tcPr>
          <w:p w14:paraId="49A9B167"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تشکیل شبکه با همکاران با نفوذ</w:t>
            </w:r>
          </w:p>
        </w:tc>
        <w:tc>
          <w:tcPr>
            <w:tcW w:w="610" w:type="dxa"/>
          </w:tcPr>
          <w:p w14:paraId="0E0790CA" w14:textId="77777777" w:rsidR="00A66E42" w:rsidRPr="00820528" w:rsidRDefault="00A66E42" w:rsidP="008E6178">
            <w:pPr>
              <w:ind w:firstLine="0"/>
              <w:rPr>
                <w:rFonts w:ascii="IRANYekan" w:hAnsi="IRANYekan" w:cs="B Mitra"/>
                <w:sz w:val="28"/>
                <w:szCs w:val="28"/>
                <w:rtl/>
              </w:rPr>
            </w:pPr>
          </w:p>
        </w:tc>
        <w:tc>
          <w:tcPr>
            <w:tcW w:w="632" w:type="dxa"/>
          </w:tcPr>
          <w:p w14:paraId="534A5D17" w14:textId="77777777" w:rsidR="00A66E42" w:rsidRPr="00820528" w:rsidRDefault="00A66E42" w:rsidP="008E6178">
            <w:pPr>
              <w:ind w:firstLine="0"/>
              <w:rPr>
                <w:rFonts w:ascii="IRANYekan" w:hAnsi="IRANYekan" w:cs="B Mitra"/>
                <w:sz w:val="28"/>
                <w:szCs w:val="28"/>
                <w:rtl/>
              </w:rPr>
            </w:pPr>
          </w:p>
        </w:tc>
        <w:tc>
          <w:tcPr>
            <w:tcW w:w="610" w:type="dxa"/>
          </w:tcPr>
          <w:p w14:paraId="66E20EAC" w14:textId="77777777" w:rsidR="00A66E42" w:rsidRPr="00820528" w:rsidRDefault="00A66E42" w:rsidP="008E6178">
            <w:pPr>
              <w:ind w:firstLine="0"/>
              <w:rPr>
                <w:rFonts w:ascii="IRANYekan" w:hAnsi="IRANYekan" w:cs="B Mitra"/>
                <w:sz w:val="28"/>
                <w:szCs w:val="28"/>
                <w:rtl/>
              </w:rPr>
            </w:pPr>
          </w:p>
        </w:tc>
      </w:tr>
      <w:tr w:rsidR="00A66E42" w:rsidRPr="00820528" w14:paraId="27B29433" w14:textId="77777777" w:rsidTr="00A66E42">
        <w:tc>
          <w:tcPr>
            <w:tcW w:w="629" w:type="dxa"/>
          </w:tcPr>
          <w:p w14:paraId="575D1EA5"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4</w:t>
            </w:r>
          </w:p>
        </w:tc>
        <w:tc>
          <w:tcPr>
            <w:tcW w:w="6761" w:type="dxa"/>
          </w:tcPr>
          <w:p w14:paraId="2A6D73F0"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تغییر شرکت ها </w:t>
            </w:r>
          </w:p>
        </w:tc>
        <w:tc>
          <w:tcPr>
            <w:tcW w:w="610" w:type="dxa"/>
          </w:tcPr>
          <w:p w14:paraId="4405896A" w14:textId="77777777" w:rsidR="00A66E42" w:rsidRPr="00820528" w:rsidRDefault="00A66E42" w:rsidP="008E6178">
            <w:pPr>
              <w:ind w:firstLine="0"/>
              <w:rPr>
                <w:rFonts w:ascii="IRANYekan" w:hAnsi="IRANYekan" w:cs="B Mitra"/>
                <w:sz w:val="28"/>
                <w:szCs w:val="28"/>
                <w:rtl/>
              </w:rPr>
            </w:pPr>
          </w:p>
        </w:tc>
        <w:tc>
          <w:tcPr>
            <w:tcW w:w="632" w:type="dxa"/>
          </w:tcPr>
          <w:p w14:paraId="23758F6F" w14:textId="77777777" w:rsidR="00A66E42" w:rsidRPr="00820528" w:rsidRDefault="00A66E42" w:rsidP="008E6178">
            <w:pPr>
              <w:ind w:firstLine="0"/>
              <w:rPr>
                <w:rFonts w:ascii="IRANYekan" w:hAnsi="IRANYekan" w:cs="B Mitra"/>
                <w:sz w:val="28"/>
                <w:szCs w:val="28"/>
                <w:rtl/>
              </w:rPr>
            </w:pPr>
          </w:p>
        </w:tc>
        <w:tc>
          <w:tcPr>
            <w:tcW w:w="610" w:type="dxa"/>
          </w:tcPr>
          <w:p w14:paraId="700C6CB0" w14:textId="77777777" w:rsidR="00A66E42" w:rsidRPr="00820528" w:rsidRDefault="00A66E42" w:rsidP="008E6178">
            <w:pPr>
              <w:ind w:firstLine="0"/>
              <w:rPr>
                <w:rFonts w:ascii="IRANYekan" w:hAnsi="IRANYekan" w:cs="B Mitra"/>
                <w:sz w:val="28"/>
                <w:szCs w:val="28"/>
                <w:rtl/>
              </w:rPr>
            </w:pPr>
          </w:p>
        </w:tc>
      </w:tr>
      <w:tr w:rsidR="00A66E42" w:rsidRPr="00820528" w14:paraId="4BA43A4B" w14:textId="77777777" w:rsidTr="00A66E42">
        <w:tc>
          <w:tcPr>
            <w:tcW w:w="629" w:type="dxa"/>
          </w:tcPr>
          <w:p w14:paraId="08EC308A"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5</w:t>
            </w:r>
          </w:p>
        </w:tc>
        <w:tc>
          <w:tcPr>
            <w:tcW w:w="6761" w:type="dxa"/>
          </w:tcPr>
          <w:p w14:paraId="680EC099"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توانمندی جهت مکان یابی مجدد </w:t>
            </w:r>
          </w:p>
        </w:tc>
        <w:tc>
          <w:tcPr>
            <w:tcW w:w="610" w:type="dxa"/>
          </w:tcPr>
          <w:p w14:paraId="18FF9CB4" w14:textId="77777777" w:rsidR="00A66E42" w:rsidRPr="00820528" w:rsidRDefault="00A66E42" w:rsidP="008E6178">
            <w:pPr>
              <w:ind w:firstLine="0"/>
              <w:rPr>
                <w:rFonts w:ascii="IRANYekan" w:hAnsi="IRANYekan" w:cs="B Mitra"/>
                <w:sz w:val="28"/>
                <w:szCs w:val="28"/>
                <w:rtl/>
              </w:rPr>
            </w:pPr>
          </w:p>
        </w:tc>
        <w:tc>
          <w:tcPr>
            <w:tcW w:w="632" w:type="dxa"/>
          </w:tcPr>
          <w:p w14:paraId="212B672E" w14:textId="77777777" w:rsidR="00A66E42" w:rsidRPr="00820528" w:rsidRDefault="00A66E42" w:rsidP="008E6178">
            <w:pPr>
              <w:ind w:firstLine="0"/>
              <w:rPr>
                <w:rFonts w:ascii="IRANYekan" w:hAnsi="IRANYekan" w:cs="B Mitra"/>
                <w:sz w:val="28"/>
                <w:szCs w:val="28"/>
                <w:rtl/>
              </w:rPr>
            </w:pPr>
          </w:p>
        </w:tc>
        <w:tc>
          <w:tcPr>
            <w:tcW w:w="610" w:type="dxa"/>
          </w:tcPr>
          <w:p w14:paraId="1922159F" w14:textId="77777777" w:rsidR="00A66E42" w:rsidRPr="00820528" w:rsidRDefault="00A66E42" w:rsidP="008E6178">
            <w:pPr>
              <w:ind w:firstLine="0"/>
              <w:rPr>
                <w:rFonts w:ascii="IRANYekan" w:hAnsi="IRANYekan" w:cs="B Mitra"/>
                <w:sz w:val="28"/>
                <w:szCs w:val="28"/>
                <w:rtl/>
              </w:rPr>
            </w:pPr>
          </w:p>
        </w:tc>
      </w:tr>
      <w:tr w:rsidR="00A66E42" w:rsidRPr="00820528" w14:paraId="46A575B9" w14:textId="77777777" w:rsidTr="00A66E42">
        <w:tc>
          <w:tcPr>
            <w:tcW w:w="629" w:type="dxa"/>
          </w:tcPr>
          <w:p w14:paraId="765D3EA9"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6</w:t>
            </w:r>
          </w:p>
        </w:tc>
        <w:tc>
          <w:tcPr>
            <w:tcW w:w="6761" w:type="dxa"/>
          </w:tcPr>
          <w:p w14:paraId="7239DD6A" w14:textId="070EEA1E"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جستجوی واگذاری های (تفویض اختیار) بسیار روشن </w:t>
            </w:r>
          </w:p>
        </w:tc>
        <w:tc>
          <w:tcPr>
            <w:tcW w:w="610" w:type="dxa"/>
          </w:tcPr>
          <w:p w14:paraId="30F02DCF" w14:textId="77777777" w:rsidR="00A66E42" w:rsidRPr="00820528" w:rsidRDefault="00A66E42" w:rsidP="008E6178">
            <w:pPr>
              <w:ind w:firstLine="0"/>
              <w:rPr>
                <w:rFonts w:ascii="IRANYekan" w:hAnsi="IRANYekan" w:cs="B Mitra"/>
                <w:sz w:val="28"/>
                <w:szCs w:val="28"/>
                <w:rtl/>
              </w:rPr>
            </w:pPr>
          </w:p>
        </w:tc>
        <w:tc>
          <w:tcPr>
            <w:tcW w:w="632" w:type="dxa"/>
          </w:tcPr>
          <w:p w14:paraId="091A333F" w14:textId="77777777" w:rsidR="00A66E42" w:rsidRPr="00820528" w:rsidRDefault="00A66E42" w:rsidP="008E6178">
            <w:pPr>
              <w:ind w:firstLine="0"/>
              <w:rPr>
                <w:rFonts w:ascii="IRANYekan" w:hAnsi="IRANYekan" w:cs="B Mitra"/>
                <w:sz w:val="28"/>
                <w:szCs w:val="28"/>
                <w:rtl/>
              </w:rPr>
            </w:pPr>
          </w:p>
        </w:tc>
        <w:tc>
          <w:tcPr>
            <w:tcW w:w="610" w:type="dxa"/>
          </w:tcPr>
          <w:p w14:paraId="4D2CB195" w14:textId="77777777" w:rsidR="00A66E42" w:rsidRPr="00820528" w:rsidRDefault="00A66E42" w:rsidP="008E6178">
            <w:pPr>
              <w:ind w:firstLine="0"/>
              <w:rPr>
                <w:rFonts w:ascii="IRANYekan" w:hAnsi="IRANYekan" w:cs="B Mitra"/>
                <w:sz w:val="28"/>
                <w:szCs w:val="28"/>
                <w:rtl/>
              </w:rPr>
            </w:pPr>
          </w:p>
        </w:tc>
      </w:tr>
      <w:tr w:rsidR="00A66E42" w:rsidRPr="00820528" w14:paraId="6110FFA7" w14:textId="77777777" w:rsidTr="00A66E42">
        <w:tc>
          <w:tcPr>
            <w:tcW w:w="629" w:type="dxa"/>
          </w:tcPr>
          <w:p w14:paraId="54A216D1"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7</w:t>
            </w:r>
          </w:p>
        </w:tc>
        <w:tc>
          <w:tcPr>
            <w:tcW w:w="6761" w:type="dxa"/>
          </w:tcPr>
          <w:p w14:paraId="69523D3E"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به روز کردن گواهی نامه های آموزشی </w:t>
            </w:r>
          </w:p>
        </w:tc>
        <w:tc>
          <w:tcPr>
            <w:tcW w:w="610" w:type="dxa"/>
          </w:tcPr>
          <w:p w14:paraId="13047441" w14:textId="77777777" w:rsidR="00A66E42" w:rsidRPr="00820528" w:rsidRDefault="00A66E42" w:rsidP="008E6178">
            <w:pPr>
              <w:ind w:firstLine="0"/>
              <w:rPr>
                <w:rFonts w:ascii="IRANYekan" w:hAnsi="IRANYekan" w:cs="B Mitra"/>
                <w:sz w:val="28"/>
                <w:szCs w:val="28"/>
                <w:rtl/>
              </w:rPr>
            </w:pPr>
          </w:p>
        </w:tc>
        <w:tc>
          <w:tcPr>
            <w:tcW w:w="632" w:type="dxa"/>
          </w:tcPr>
          <w:p w14:paraId="2CEC9757" w14:textId="77777777" w:rsidR="00A66E42" w:rsidRPr="00820528" w:rsidRDefault="00A66E42" w:rsidP="008E6178">
            <w:pPr>
              <w:ind w:firstLine="0"/>
              <w:rPr>
                <w:rFonts w:ascii="IRANYekan" w:hAnsi="IRANYekan" w:cs="B Mitra"/>
                <w:sz w:val="28"/>
                <w:szCs w:val="28"/>
                <w:rtl/>
              </w:rPr>
            </w:pPr>
          </w:p>
        </w:tc>
        <w:tc>
          <w:tcPr>
            <w:tcW w:w="610" w:type="dxa"/>
          </w:tcPr>
          <w:p w14:paraId="0B76A127" w14:textId="77777777" w:rsidR="00A66E42" w:rsidRPr="00820528" w:rsidRDefault="00A66E42" w:rsidP="008E6178">
            <w:pPr>
              <w:ind w:firstLine="0"/>
              <w:rPr>
                <w:rFonts w:ascii="IRANYekan" w:hAnsi="IRANYekan" w:cs="B Mitra"/>
                <w:sz w:val="28"/>
                <w:szCs w:val="28"/>
                <w:rtl/>
              </w:rPr>
            </w:pPr>
          </w:p>
        </w:tc>
      </w:tr>
      <w:tr w:rsidR="00A66E42" w:rsidRPr="00820528" w14:paraId="4581DDF9" w14:textId="77777777" w:rsidTr="00A66E42">
        <w:tc>
          <w:tcPr>
            <w:tcW w:w="629" w:type="dxa"/>
          </w:tcPr>
          <w:p w14:paraId="642C8321"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8</w:t>
            </w:r>
          </w:p>
        </w:tc>
        <w:tc>
          <w:tcPr>
            <w:tcW w:w="6761" w:type="dxa"/>
          </w:tcPr>
          <w:p w14:paraId="1AAF848C"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افزایش مستمر انتظارات عملکرد</w:t>
            </w:r>
          </w:p>
        </w:tc>
        <w:tc>
          <w:tcPr>
            <w:tcW w:w="610" w:type="dxa"/>
          </w:tcPr>
          <w:p w14:paraId="5A7CB67D" w14:textId="77777777" w:rsidR="00A66E42" w:rsidRPr="00820528" w:rsidRDefault="00A66E42" w:rsidP="008E6178">
            <w:pPr>
              <w:ind w:firstLine="0"/>
              <w:rPr>
                <w:rFonts w:ascii="IRANYekan" w:hAnsi="IRANYekan" w:cs="B Mitra"/>
                <w:sz w:val="28"/>
                <w:szCs w:val="28"/>
                <w:rtl/>
              </w:rPr>
            </w:pPr>
          </w:p>
        </w:tc>
        <w:tc>
          <w:tcPr>
            <w:tcW w:w="632" w:type="dxa"/>
          </w:tcPr>
          <w:p w14:paraId="7D71CC1F" w14:textId="77777777" w:rsidR="00A66E42" w:rsidRPr="00820528" w:rsidRDefault="00A66E42" w:rsidP="008E6178">
            <w:pPr>
              <w:ind w:firstLine="0"/>
              <w:rPr>
                <w:rFonts w:ascii="IRANYekan" w:hAnsi="IRANYekan" w:cs="B Mitra"/>
                <w:sz w:val="28"/>
                <w:szCs w:val="28"/>
                <w:rtl/>
              </w:rPr>
            </w:pPr>
          </w:p>
        </w:tc>
        <w:tc>
          <w:tcPr>
            <w:tcW w:w="610" w:type="dxa"/>
          </w:tcPr>
          <w:p w14:paraId="11B0C4FD" w14:textId="77777777" w:rsidR="00A66E42" w:rsidRPr="00820528" w:rsidRDefault="00A66E42" w:rsidP="008E6178">
            <w:pPr>
              <w:ind w:firstLine="0"/>
              <w:rPr>
                <w:rFonts w:ascii="IRANYekan" w:hAnsi="IRANYekan" w:cs="B Mitra"/>
                <w:sz w:val="28"/>
                <w:szCs w:val="28"/>
                <w:rtl/>
              </w:rPr>
            </w:pPr>
          </w:p>
        </w:tc>
      </w:tr>
      <w:tr w:rsidR="00A66E42" w:rsidRPr="00820528" w14:paraId="61B0E4BB" w14:textId="77777777" w:rsidTr="00A66E42">
        <w:tc>
          <w:tcPr>
            <w:tcW w:w="629" w:type="dxa"/>
          </w:tcPr>
          <w:p w14:paraId="222D7EE9"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9</w:t>
            </w:r>
          </w:p>
        </w:tc>
        <w:tc>
          <w:tcPr>
            <w:tcW w:w="6761" w:type="dxa"/>
          </w:tcPr>
          <w:p w14:paraId="466A883C"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حرکت از یک حوزه عملکردی به حوزه دیگر </w:t>
            </w:r>
          </w:p>
        </w:tc>
        <w:tc>
          <w:tcPr>
            <w:tcW w:w="610" w:type="dxa"/>
          </w:tcPr>
          <w:p w14:paraId="7FF94C98" w14:textId="77777777" w:rsidR="00A66E42" w:rsidRPr="00820528" w:rsidRDefault="00A66E42" w:rsidP="008E6178">
            <w:pPr>
              <w:ind w:firstLine="0"/>
              <w:rPr>
                <w:rFonts w:ascii="IRANYekan" w:hAnsi="IRANYekan" w:cs="B Mitra"/>
                <w:sz w:val="28"/>
                <w:szCs w:val="28"/>
                <w:rtl/>
              </w:rPr>
            </w:pPr>
          </w:p>
        </w:tc>
        <w:tc>
          <w:tcPr>
            <w:tcW w:w="632" w:type="dxa"/>
          </w:tcPr>
          <w:p w14:paraId="19FC6B84" w14:textId="77777777" w:rsidR="00A66E42" w:rsidRPr="00820528" w:rsidRDefault="00A66E42" w:rsidP="008E6178">
            <w:pPr>
              <w:ind w:firstLine="0"/>
              <w:rPr>
                <w:rFonts w:ascii="IRANYekan" w:hAnsi="IRANYekan" w:cs="B Mitra"/>
                <w:sz w:val="28"/>
                <w:szCs w:val="28"/>
                <w:rtl/>
              </w:rPr>
            </w:pPr>
          </w:p>
        </w:tc>
        <w:tc>
          <w:tcPr>
            <w:tcW w:w="610" w:type="dxa"/>
          </w:tcPr>
          <w:p w14:paraId="03B56A05" w14:textId="77777777" w:rsidR="00A66E42" w:rsidRPr="00820528" w:rsidRDefault="00A66E42" w:rsidP="008E6178">
            <w:pPr>
              <w:ind w:firstLine="0"/>
              <w:rPr>
                <w:rFonts w:ascii="IRANYekan" w:hAnsi="IRANYekan" w:cs="B Mitra"/>
                <w:sz w:val="28"/>
                <w:szCs w:val="28"/>
                <w:rtl/>
              </w:rPr>
            </w:pPr>
          </w:p>
        </w:tc>
      </w:tr>
      <w:tr w:rsidR="00A66E42" w:rsidRPr="00820528" w14:paraId="5EBB7453" w14:textId="77777777" w:rsidTr="00A66E42">
        <w:tc>
          <w:tcPr>
            <w:tcW w:w="629" w:type="dxa"/>
          </w:tcPr>
          <w:p w14:paraId="5A43CC7F"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10</w:t>
            </w:r>
          </w:p>
        </w:tc>
        <w:tc>
          <w:tcPr>
            <w:tcW w:w="6761" w:type="dxa"/>
          </w:tcPr>
          <w:p w14:paraId="760919EC"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آغاز کردن بحث هایی در مورد تمایلات افراد به مسیر شغلی شان</w:t>
            </w:r>
          </w:p>
        </w:tc>
        <w:tc>
          <w:tcPr>
            <w:tcW w:w="610" w:type="dxa"/>
          </w:tcPr>
          <w:p w14:paraId="56346141" w14:textId="77777777" w:rsidR="00A66E42" w:rsidRPr="00820528" w:rsidRDefault="00A66E42" w:rsidP="008E6178">
            <w:pPr>
              <w:ind w:firstLine="0"/>
              <w:rPr>
                <w:rFonts w:ascii="IRANYekan" w:hAnsi="IRANYekan" w:cs="B Mitra"/>
                <w:sz w:val="28"/>
                <w:szCs w:val="28"/>
                <w:rtl/>
              </w:rPr>
            </w:pPr>
          </w:p>
        </w:tc>
        <w:tc>
          <w:tcPr>
            <w:tcW w:w="632" w:type="dxa"/>
          </w:tcPr>
          <w:p w14:paraId="3283D175" w14:textId="77777777" w:rsidR="00A66E42" w:rsidRPr="00820528" w:rsidRDefault="00A66E42" w:rsidP="008E6178">
            <w:pPr>
              <w:ind w:firstLine="0"/>
              <w:rPr>
                <w:rFonts w:ascii="IRANYekan" w:hAnsi="IRANYekan" w:cs="B Mitra"/>
                <w:sz w:val="28"/>
                <w:szCs w:val="28"/>
                <w:rtl/>
              </w:rPr>
            </w:pPr>
          </w:p>
        </w:tc>
        <w:tc>
          <w:tcPr>
            <w:tcW w:w="610" w:type="dxa"/>
          </w:tcPr>
          <w:p w14:paraId="06073CFD" w14:textId="77777777" w:rsidR="00A66E42" w:rsidRPr="00820528" w:rsidRDefault="00A66E42" w:rsidP="008E6178">
            <w:pPr>
              <w:ind w:firstLine="0"/>
              <w:rPr>
                <w:rFonts w:ascii="IRANYekan" w:hAnsi="IRANYekan" w:cs="B Mitra"/>
                <w:sz w:val="28"/>
                <w:szCs w:val="28"/>
                <w:rtl/>
              </w:rPr>
            </w:pPr>
          </w:p>
        </w:tc>
      </w:tr>
      <w:tr w:rsidR="00A66E42" w:rsidRPr="00820528" w14:paraId="08083957" w14:textId="77777777" w:rsidTr="00A66E42">
        <w:tc>
          <w:tcPr>
            <w:tcW w:w="629" w:type="dxa"/>
          </w:tcPr>
          <w:p w14:paraId="586A79C1"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11</w:t>
            </w:r>
          </w:p>
        </w:tc>
        <w:tc>
          <w:tcPr>
            <w:tcW w:w="6761" w:type="dxa"/>
          </w:tcPr>
          <w:p w14:paraId="07CDC6A5"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 xml:space="preserve">داشتن یک مربی با نفوذ </w:t>
            </w:r>
          </w:p>
        </w:tc>
        <w:tc>
          <w:tcPr>
            <w:tcW w:w="610" w:type="dxa"/>
          </w:tcPr>
          <w:p w14:paraId="7C4A6022" w14:textId="77777777" w:rsidR="00A66E42" w:rsidRPr="00820528" w:rsidRDefault="00A66E42" w:rsidP="008E6178">
            <w:pPr>
              <w:ind w:firstLine="0"/>
              <w:rPr>
                <w:rFonts w:ascii="IRANYekan" w:hAnsi="IRANYekan" w:cs="B Mitra"/>
                <w:sz w:val="28"/>
                <w:szCs w:val="28"/>
                <w:rtl/>
              </w:rPr>
            </w:pPr>
          </w:p>
        </w:tc>
        <w:tc>
          <w:tcPr>
            <w:tcW w:w="632" w:type="dxa"/>
          </w:tcPr>
          <w:p w14:paraId="4C570165" w14:textId="77777777" w:rsidR="00A66E42" w:rsidRPr="00820528" w:rsidRDefault="00A66E42" w:rsidP="008E6178">
            <w:pPr>
              <w:ind w:firstLine="0"/>
              <w:rPr>
                <w:rFonts w:ascii="IRANYekan" w:hAnsi="IRANYekan" w:cs="B Mitra"/>
                <w:sz w:val="28"/>
                <w:szCs w:val="28"/>
                <w:rtl/>
              </w:rPr>
            </w:pPr>
          </w:p>
        </w:tc>
        <w:tc>
          <w:tcPr>
            <w:tcW w:w="610" w:type="dxa"/>
          </w:tcPr>
          <w:p w14:paraId="40DD6213" w14:textId="77777777" w:rsidR="00A66E42" w:rsidRPr="00820528" w:rsidRDefault="00A66E42" w:rsidP="008E6178">
            <w:pPr>
              <w:ind w:firstLine="0"/>
              <w:rPr>
                <w:rFonts w:ascii="IRANYekan" w:hAnsi="IRANYekan" w:cs="B Mitra"/>
                <w:sz w:val="28"/>
                <w:szCs w:val="28"/>
                <w:rtl/>
              </w:rPr>
            </w:pPr>
          </w:p>
        </w:tc>
      </w:tr>
      <w:tr w:rsidR="00A66E42" w:rsidRPr="00820528" w14:paraId="73B47ECB" w14:textId="77777777" w:rsidTr="00A66E42">
        <w:tc>
          <w:tcPr>
            <w:tcW w:w="629" w:type="dxa"/>
          </w:tcPr>
          <w:p w14:paraId="3E8C6831"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12</w:t>
            </w:r>
          </w:p>
        </w:tc>
        <w:tc>
          <w:tcPr>
            <w:tcW w:w="6761" w:type="dxa"/>
          </w:tcPr>
          <w:p w14:paraId="2B85F260"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 xml:space="preserve">توسعه سبکی که مردان با آن راحت هستند </w:t>
            </w:r>
          </w:p>
        </w:tc>
        <w:tc>
          <w:tcPr>
            <w:tcW w:w="610" w:type="dxa"/>
          </w:tcPr>
          <w:p w14:paraId="4CB006CB" w14:textId="77777777" w:rsidR="00A66E42" w:rsidRPr="00820528" w:rsidRDefault="00A66E42" w:rsidP="008E6178">
            <w:pPr>
              <w:ind w:firstLine="0"/>
              <w:rPr>
                <w:rFonts w:ascii="IRANYekan" w:hAnsi="IRANYekan" w:cs="B Mitra"/>
                <w:sz w:val="28"/>
                <w:szCs w:val="28"/>
                <w:rtl/>
              </w:rPr>
            </w:pPr>
          </w:p>
        </w:tc>
        <w:tc>
          <w:tcPr>
            <w:tcW w:w="632" w:type="dxa"/>
          </w:tcPr>
          <w:p w14:paraId="1801833F" w14:textId="77777777" w:rsidR="00A66E42" w:rsidRPr="00820528" w:rsidRDefault="00A66E42" w:rsidP="008E6178">
            <w:pPr>
              <w:ind w:firstLine="0"/>
              <w:rPr>
                <w:rFonts w:ascii="IRANYekan" w:hAnsi="IRANYekan" w:cs="B Mitra"/>
                <w:sz w:val="28"/>
                <w:szCs w:val="28"/>
                <w:rtl/>
              </w:rPr>
            </w:pPr>
          </w:p>
        </w:tc>
        <w:tc>
          <w:tcPr>
            <w:tcW w:w="610" w:type="dxa"/>
          </w:tcPr>
          <w:p w14:paraId="0D14D823" w14:textId="77777777" w:rsidR="00A66E42" w:rsidRPr="00820528" w:rsidRDefault="00A66E42" w:rsidP="008E6178">
            <w:pPr>
              <w:ind w:firstLine="0"/>
              <w:rPr>
                <w:rFonts w:ascii="IRANYekan" w:hAnsi="IRANYekan" w:cs="B Mitra"/>
                <w:sz w:val="28"/>
                <w:szCs w:val="28"/>
                <w:rtl/>
              </w:rPr>
            </w:pPr>
          </w:p>
        </w:tc>
      </w:tr>
      <w:tr w:rsidR="00A66E42" w:rsidRPr="00820528" w14:paraId="0765C915" w14:textId="77777777" w:rsidTr="00A66E42">
        <w:tc>
          <w:tcPr>
            <w:tcW w:w="629" w:type="dxa"/>
          </w:tcPr>
          <w:p w14:paraId="6E7127E8" w14:textId="77777777" w:rsidR="00A66E42" w:rsidRPr="00820528" w:rsidRDefault="00A66E42" w:rsidP="008E6178">
            <w:pPr>
              <w:ind w:firstLine="0"/>
              <w:rPr>
                <w:rFonts w:ascii="IRANYekan" w:hAnsi="IRANYekan" w:cs="B Mitra"/>
                <w:sz w:val="28"/>
                <w:szCs w:val="28"/>
                <w:rtl/>
              </w:rPr>
            </w:pPr>
            <w:r w:rsidRPr="00820528">
              <w:rPr>
                <w:rFonts w:ascii="IRANYekan" w:hAnsi="IRANYekan" w:cs="B Mitra"/>
                <w:sz w:val="28"/>
                <w:szCs w:val="28"/>
                <w:rtl/>
              </w:rPr>
              <w:t>13</w:t>
            </w:r>
          </w:p>
        </w:tc>
        <w:tc>
          <w:tcPr>
            <w:tcW w:w="6761" w:type="dxa"/>
          </w:tcPr>
          <w:p w14:paraId="0614DA5C" w14:textId="77777777" w:rsidR="00A66E42" w:rsidRPr="00820528" w:rsidRDefault="00A66E42" w:rsidP="008E6178">
            <w:pPr>
              <w:ind w:firstLine="0"/>
              <w:rPr>
                <w:rFonts w:ascii="IRANYekan" w:hAnsi="IRANYekan" w:cs="B Mitra"/>
                <w:sz w:val="28"/>
                <w:szCs w:val="28"/>
              </w:rPr>
            </w:pPr>
            <w:r w:rsidRPr="00820528">
              <w:rPr>
                <w:rFonts w:ascii="IRANYekan" w:hAnsi="IRANYekan" w:cs="B Mitra"/>
                <w:sz w:val="28"/>
                <w:szCs w:val="28"/>
                <w:rtl/>
              </w:rPr>
              <w:t>کسب تجربه بین المللی</w:t>
            </w:r>
          </w:p>
        </w:tc>
        <w:tc>
          <w:tcPr>
            <w:tcW w:w="610" w:type="dxa"/>
          </w:tcPr>
          <w:p w14:paraId="69099E43" w14:textId="77777777" w:rsidR="00A66E42" w:rsidRPr="00820528" w:rsidRDefault="00A66E42" w:rsidP="008E6178">
            <w:pPr>
              <w:ind w:firstLine="0"/>
              <w:rPr>
                <w:rFonts w:ascii="IRANYekan" w:hAnsi="IRANYekan" w:cs="B Mitra"/>
                <w:sz w:val="28"/>
                <w:szCs w:val="28"/>
                <w:rtl/>
              </w:rPr>
            </w:pPr>
          </w:p>
        </w:tc>
        <w:tc>
          <w:tcPr>
            <w:tcW w:w="632" w:type="dxa"/>
          </w:tcPr>
          <w:p w14:paraId="31095BF0" w14:textId="77777777" w:rsidR="00A66E42" w:rsidRPr="00820528" w:rsidRDefault="00A66E42" w:rsidP="008E6178">
            <w:pPr>
              <w:ind w:firstLine="0"/>
              <w:rPr>
                <w:rFonts w:ascii="IRANYekan" w:hAnsi="IRANYekan" w:cs="B Mitra"/>
                <w:sz w:val="28"/>
                <w:szCs w:val="28"/>
                <w:rtl/>
              </w:rPr>
            </w:pPr>
          </w:p>
        </w:tc>
        <w:tc>
          <w:tcPr>
            <w:tcW w:w="610" w:type="dxa"/>
          </w:tcPr>
          <w:p w14:paraId="4F18D9BB" w14:textId="77777777" w:rsidR="00A66E42" w:rsidRPr="00820528" w:rsidRDefault="00A66E42" w:rsidP="008E6178">
            <w:pPr>
              <w:ind w:firstLine="0"/>
              <w:rPr>
                <w:rFonts w:ascii="IRANYekan" w:hAnsi="IRANYekan" w:cs="B Mitra"/>
                <w:sz w:val="28"/>
                <w:szCs w:val="28"/>
                <w:rtl/>
              </w:rPr>
            </w:pPr>
          </w:p>
        </w:tc>
      </w:tr>
    </w:tbl>
    <w:p w14:paraId="66DFDE8D" w14:textId="77777777" w:rsidR="00083D4D" w:rsidRPr="00820528" w:rsidRDefault="00083D4D" w:rsidP="008E6178">
      <w:pPr>
        <w:spacing w:before="0" w:line="240" w:lineRule="auto"/>
        <w:rPr>
          <w:rFonts w:ascii="IRANYekan" w:hAnsi="IRANYekan" w:cs="B Mitra"/>
          <w:sz w:val="28"/>
          <w:szCs w:val="28"/>
          <w:rtl/>
        </w:rPr>
      </w:pPr>
    </w:p>
    <w:p w14:paraId="0F30D3EF" w14:textId="77777777" w:rsidR="002F726D" w:rsidRPr="00820528" w:rsidRDefault="002F726D" w:rsidP="008E6178">
      <w:pPr>
        <w:spacing w:before="0" w:line="240" w:lineRule="auto"/>
        <w:jc w:val="center"/>
        <w:rPr>
          <w:rFonts w:ascii="IRANYekan" w:hAnsi="IRANYekan" w:cs="B Mitra"/>
          <w:sz w:val="28"/>
          <w:szCs w:val="28"/>
          <w:rtl/>
        </w:rPr>
      </w:pPr>
    </w:p>
    <w:p w14:paraId="14140A2B" w14:textId="77777777" w:rsidR="002F726D" w:rsidRPr="00820528" w:rsidRDefault="002F726D" w:rsidP="008E6178">
      <w:pPr>
        <w:spacing w:before="0" w:line="240" w:lineRule="auto"/>
        <w:jc w:val="center"/>
        <w:rPr>
          <w:rFonts w:ascii="IRANYekan" w:hAnsi="IRANYekan" w:cs="B Mitra"/>
          <w:sz w:val="28"/>
          <w:szCs w:val="28"/>
          <w:rtl/>
        </w:rPr>
      </w:pPr>
    </w:p>
    <w:p w14:paraId="4CEEA3C6" w14:textId="77777777" w:rsidR="002F726D" w:rsidRPr="00820528" w:rsidRDefault="002F726D" w:rsidP="008E6178">
      <w:pPr>
        <w:spacing w:before="0" w:line="240" w:lineRule="auto"/>
        <w:jc w:val="center"/>
        <w:rPr>
          <w:rFonts w:ascii="IRANYekan" w:hAnsi="IRANYekan" w:cs="B Mitra"/>
          <w:sz w:val="28"/>
          <w:szCs w:val="28"/>
          <w:rtl/>
        </w:rPr>
      </w:pPr>
    </w:p>
    <w:p w14:paraId="3569C2B5" w14:textId="5FD6C273" w:rsidR="008E6178" w:rsidRPr="00820528" w:rsidRDefault="008E6178" w:rsidP="008E6178">
      <w:pPr>
        <w:spacing w:before="0" w:line="240" w:lineRule="auto"/>
        <w:jc w:val="center"/>
        <w:rPr>
          <w:rFonts w:ascii="IRANYekan" w:hAnsi="IRANYekan" w:cs="B Mitra"/>
          <w:sz w:val="28"/>
          <w:szCs w:val="28"/>
          <w:rtl/>
        </w:rPr>
      </w:pPr>
      <w:r w:rsidRPr="00820528">
        <w:rPr>
          <w:rFonts w:ascii="IRANYekan" w:hAnsi="IRANYekan" w:cs="B Mitra"/>
          <w:sz w:val="28"/>
          <w:szCs w:val="28"/>
          <w:rtl/>
        </w:rPr>
        <w:t>*********************************</w:t>
      </w:r>
    </w:p>
    <w:p w14:paraId="355F5A6B" w14:textId="77777777" w:rsidR="008E6178" w:rsidRPr="00820528" w:rsidRDefault="008E6178" w:rsidP="008E6178">
      <w:pPr>
        <w:spacing w:before="0" w:line="240" w:lineRule="auto"/>
        <w:jc w:val="left"/>
        <w:rPr>
          <w:rFonts w:ascii="IRANYekan" w:eastAsia="Calibri" w:hAnsi="IRANYekan" w:cs="B Mitra"/>
          <w:b/>
          <w:bCs/>
          <w:sz w:val="28"/>
          <w:szCs w:val="28"/>
          <w:rtl/>
        </w:rPr>
      </w:pPr>
      <w:r w:rsidRPr="00820528">
        <w:rPr>
          <w:rFonts w:ascii="IRANYekan" w:eastAsia="Calibri" w:hAnsi="IRANYekan" w:cs="B Mitra"/>
          <w:b/>
          <w:bCs/>
          <w:sz w:val="28"/>
          <w:szCs w:val="28"/>
          <w:rtl/>
        </w:rPr>
        <w:t xml:space="preserve">تعریف مفهومی متغیر پرسشنامه </w:t>
      </w:r>
    </w:p>
    <w:p w14:paraId="261C8B59" w14:textId="77777777" w:rsidR="008E6178" w:rsidRPr="00820528" w:rsidRDefault="008E6178" w:rsidP="00F0064A">
      <w:pPr>
        <w:spacing w:before="0" w:line="240" w:lineRule="auto"/>
        <w:ind w:hanging="46"/>
        <w:rPr>
          <w:rFonts w:ascii="IRANYekan" w:eastAsia="BZar" w:hAnsi="IRANYekan" w:cs="B Mitra"/>
          <w:sz w:val="28"/>
          <w:szCs w:val="28"/>
          <w:rtl/>
        </w:rPr>
      </w:pPr>
      <w:r w:rsidRPr="00820528">
        <w:rPr>
          <w:rFonts w:ascii="IRANYekan" w:eastAsia="BZar" w:hAnsi="IRANYekan" w:cs="B Mitra"/>
          <w:sz w:val="28"/>
          <w:szCs w:val="28"/>
          <w:rtl/>
        </w:rPr>
        <w:t>اصطلاح سقف شیشه ای برای اولین بار توسط مجله وال استریت در سال 1986 به منظور تشریح موانع نامرئی که زنان را از پیشرفت به طرف مشاغل بالاتر متوقف می کنند، وضع شد.اداره کل ایالات متحده آمریکا سقف شیشه ای را اینگونه تعریف می کند: آنها موانع مصنوعی ساختگی) مبتنی بر تعصبات نگرشی یا سازمانی، جهانی یا ملی هستند که افراد واجد شرایط را در سازمانهایشان از پیشرفت به سمت بالا در مقامهای مدیریتی باز می دارند</w:t>
      </w:r>
      <w:r w:rsidR="00F0064A" w:rsidRPr="00820528">
        <w:rPr>
          <w:rFonts w:ascii="IRANYekan" w:eastAsia="BZar" w:hAnsi="IRANYekan" w:cs="B Mitra"/>
          <w:sz w:val="28"/>
          <w:szCs w:val="28"/>
          <w:rtl/>
        </w:rPr>
        <w:t xml:space="preserve"> </w:t>
      </w:r>
      <w:r w:rsidRPr="00820528">
        <w:rPr>
          <w:rFonts w:ascii="IRANYekan" w:eastAsia="BZar" w:hAnsi="IRANYekan" w:cs="B Mitra"/>
          <w:sz w:val="28"/>
          <w:szCs w:val="28"/>
          <w:rtl/>
        </w:rPr>
        <w:t>(عبداللهی، 1388).</w:t>
      </w:r>
    </w:p>
    <w:p w14:paraId="301A8BF5" w14:textId="77777777" w:rsidR="008E6178" w:rsidRPr="00820528" w:rsidRDefault="008E6178" w:rsidP="008E6178">
      <w:pPr>
        <w:tabs>
          <w:tab w:val="right" w:pos="90"/>
        </w:tabs>
        <w:spacing w:before="0" w:line="240" w:lineRule="auto"/>
        <w:ind w:hanging="46"/>
        <w:rPr>
          <w:rFonts w:ascii="IRANYekan" w:eastAsia="Calibri" w:hAnsi="IRANYekan" w:cs="B Mitra"/>
          <w:b/>
          <w:bCs/>
          <w:sz w:val="28"/>
          <w:szCs w:val="28"/>
          <w:rtl/>
        </w:rPr>
      </w:pPr>
    </w:p>
    <w:p w14:paraId="0577F971" w14:textId="77777777" w:rsidR="008E6178" w:rsidRPr="00820528" w:rsidRDefault="008E6178" w:rsidP="008E6178">
      <w:pPr>
        <w:tabs>
          <w:tab w:val="right" w:pos="90"/>
        </w:tabs>
        <w:spacing w:before="0" w:line="240" w:lineRule="auto"/>
        <w:ind w:hanging="46"/>
        <w:rPr>
          <w:rFonts w:ascii="IRANYekan" w:eastAsia="Calibri" w:hAnsi="IRANYekan" w:cs="B Mitra"/>
          <w:b/>
          <w:bCs/>
          <w:sz w:val="28"/>
          <w:szCs w:val="28"/>
          <w:rtl/>
        </w:rPr>
      </w:pPr>
      <w:r w:rsidRPr="00820528">
        <w:rPr>
          <w:rFonts w:ascii="IRANYekan" w:eastAsia="Calibri" w:hAnsi="IRANYekan" w:cs="B Mitra"/>
          <w:b/>
          <w:bCs/>
          <w:sz w:val="28"/>
          <w:szCs w:val="28"/>
          <w:rtl/>
        </w:rPr>
        <w:t>شیوه نمره گذاری</w:t>
      </w:r>
    </w:p>
    <w:p w14:paraId="66A929CF" w14:textId="77777777" w:rsidR="008E6178" w:rsidRPr="00820528" w:rsidRDefault="008E6178" w:rsidP="008E6178">
      <w:pPr>
        <w:tabs>
          <w:tab w:val="right" w:pos="90"/>
        </w:tabs>
        <w:spacing w:before="0" w:line="240" w:lineRule="auto"/>
        <w:ind w:hanging="46"/>
        <w:rPr>
          <w:rFonts w:ascii="IRANYekan" w:hAnsi="IRANYekan" w:cs="B Mitra"/>
          <w:sz w:val="28"/>
          <w:szCs w:val="28"/>
          <w:rtl/>
        </w:rPr>
      </w:pPr>
      <w:r w:rsidRPr="00820528">
        <w:rPr>
          <w:rFonts w:ascii="IRANYekan" w:eastAsia="Calibri" w:hAnsi="IRANYekan" w:cs="B Mitra"/>
          <w:sz w:val="28"/>
          <w:szCs w:val="28"/>
          <w:rtl/>
        </w:rPr>
        <w:lastRenderedPageBreak/>
        <w:t xml:space="preserve">پرسشنامه استاندارد سقف شیشه ای </w:t>
      </w:r>
      <w:r w:rsidRPr="00820528">
        <w:rPr>
          <w:rFonts w:ascii="IRANYekan" w:eastAsia="Calibri" w:hAnsi="IRANYekan" w:cs="B Mitra"/>
          <w:color w:val="000000"/>
          <w:sz w:val="28"/>
          <w:szCs w:val="28"/>
          <w:rtl/>
        </w:rPr>
        <w:t xml:space="preserve"> شامل 13 گویه و هدف آن </w:t>
      </w:r>
      <w:r w:rsidRPr="00820528">
        <w:rPr>
          <w:rFonts w:ascii="IRANYekan" w:hAnsi="IRANYekan" w:cs="B Mitra"/>
          <w:sz w:val="28"/>
          <w:szCs w:val="28"/>
          <w:rtl/>
        </w:rPr>
        <w:t>بررسی استراتژی برای شکستن سقف شیشه ای می باشد.</w:t>
      </w:r>
      <w:r w:rsidR="00F0064A" w:rsidRPr="00820528">
        <w:rPr>
          <w:rFonts w:ascii="IRANYekan" w:hAnsi="IRANYekan" w:cs="B Mitra"/>
          <w:sz w:val="28"/>
          <w:szCs w:val="28"/>
          <w:rtl/>
        </w:rPr>
        <w:t xml:space="preserve"> </w:t>
      </w:r>
    </w:p>
    <w:p w14:paraId="02B5C82A" w14:textId="77777777" w:rsidR="00F0064A" w:rsidRPr="00820528" w:rsidRDefault="00F0064A" w:rsidP="008E6178">
      <w:pPr>
        <w:tabs>
          <w:tab w:val="right" w:pos="90"/>
        </w:tabs>
        <w:spacing w:before="0" w:line="240" w:lineRule="auto"/>
        <w:ind w:hanging="46"/>
        <w:rPr>
          <w:rFonts w:ascii="IRANYekan" w:hAnsi="IRANYekan" w:cs="B Mitra"/>
          <w:sz w:val="28"/>
          <w:szCs w:val="28"/>
          <w:rtl/>
        </w:rPr>
      </w:pPr>
    </w:p>
    <w:p w14:paraId="12CC9E32" w14:textId="77777777" w:rsidR="008E6178" w:rsidRPr="00820528" w:rsidRDefault="008E6178" w:rsidP="008E6178">
      <w:pPr>
        <w:spacing w:before="0" w:line="240" w:lineRule="auto"/>
        <w:ind w:hanging="46"/>
        <w:jc w:val="left"/>
        <w:rPr>
          <w:rFonts w:ascii="IRANYekan" w:hAnsi="IRANYekan" w:cs="B Mitra"/>
          <w:b/>
          <w:bCs/>
          <w:sz w:val="28"/>
          <w:szCs w:val="28"/>
          <w:rtl/>
        </w:rPr>
      </w:pPr>
      <w:r w:rsidRPr="00820528">
        <w:rPr>
          <w:rFonts w:ascii="IRANYekan" w:hAnsi="IRANYekan" w:cs="B Mitra"/>
          <w:b/>
          <w:bCs/>
          <w:sz w:val="28"/>
          <w:szCs w:val="28"/>
          <w:rtl/>
        </w:rPr>
        <w:t xml:space="preserve">مدل سقف شیشه ای </w:t>
      </w:r>
    </w:p>
    <w:p w14:paraId="4EDD9AB7" w14:textId="77777777" w:rsidR="008E6178" w:rsidRPr="00820528" w:rsidRDefault="008E6178" w:rsidP="008E6178">
      <w:pPr>
        <w:spacing w:before="0" w:line="240" w:lineRule="auto"/>
        <w:ind w:hanging="46"/>
        <w:rPr>
          <w:rFonts w:ascii="IRANYekan" w:eastAsia="Calibri" w:hAnsi="IRANYekan" w:cs="B Mitra"/>
          <w:color w:val="000000"/>
          <w:sz w:val="28"/>
          <w:szCs w:val="28"/>
          <w:rtl/>
        </w:rPr>
      </w:pPr>
      <w:r w:rsidRPr="00820528">
        <w:rPr>
          <w:rFonts w:ascii="IRANYekan" w:eastAsia="Calibri" w:hAnsi="IRANYekan" w:cs="B Mitra"/>
          <w:color w:val="000000"/>
          <w:sz w:val="28"/>
          <w:szCs w:val="28"/>
          <w:rtl/>
        </w:rPr>
        <w:t>توجه شکل زیر یک مدل آماده بر تحقیق شما می</w:t>
      </w:r>
      <w:r w:rsidRPr="00820528">
        <w:rPr>
          <w:rFonts w:ascii="IRANYekan" w:eastAsia="Calibri" w:hAnsi="IRANYekan" w:cs="B Mitra"/>
          <w:color w:val="000000"/>
          <w:sz w:val="28"/>
          <w:szCs w:val="28"/>
          <w:rtl/>
        </w:rPr>
        <w:softHyphen/>
        <w:t>باشد در صورتی که تحقیق شما از دو متغیر تشکیل شده است مدل خالی را با مشاهده مدل تکمیل شده پر کنید و در صورتی که تحقیق شما فقط یک متغیر دارد مدل خالی و فلش را پاک کنید.</w:t>
      </w:r>
    </w:p>
    <w:p w14:paraId="268531F4" w14:textId="77777777" w:rsidR="008E6178" w:rsidRPr="00820528" w:rsidRDefault="00B12466" w:rsidP="008E6178">
      <w:pPr>
        <w:tabs>
          <w:tab w:val="left" w:pos="7023"/>
          <w:tab w:val="left" w:pos="7730"/>
        </w:tabs>
        <w:spacing w:before="0" w:line="240" w:lineRule="auto"/>
        <w:ind w:left="360"/>
        <w:rPr>
          <w:rFonts w:ascii="IRANYekan" w:eastAsia="Calibri" w:hAnsi="IRANYekan" w:cs="B Mitra"/>
          <w:sz w:val="28"/>
          <w:szCs w:val="28"/>
        </w:rPr>
      </w:pPr>
      <w:r w:rsidRPr="00820528">
        <w:rPr>
          <w:rFonts w:ascii="IRANYekan" w:eastAsiaTheme="minorEastAsia" w:hAnsi="IRANYekan" w:cs="B Mitra"/>
          <w:noProof/>
          <w:sz w:val="28"/>
          <w:szCs w:val="28"/>
          <w:lang w:bidi="ar-SA"/>
        </w:rPr>
        <w:pict w14:anchorId="771EE05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0" o:spid="_x0000_s1038" type="#_x0000_t34" style="position:absolute;left:0;text-align:left;margin-left:145.1pt;margin-top:0;width:294.05pt;height:3.55pt;rotation:180;flip:y;z-index:2516705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" adj="10798,297228,-37547" strokecolor="windowText" strokeweight="2pt">
            <v:stroke endarrow="open"/>
            <v:shadow on="t" color="black" opacity="24903f" origin=",.5" offset="0,.55556mm"/>
            <o:lock v:ext="edit" shapetype="f"/>
          </v:shape>
        </w:pict>
      </w:r>
      <w:r w:rsidRPr="00820528">
        <w:rPr>
          <w:rFonts w:ascii="IRANYekan" w:eastAsiaTheme="minorEastAsia" w:hAnsi="IRANYekan" w:cs="B Mitra"/>
          <w:noProof/>
          <w:sz w:val="28"/>
          <w:szCs w:val="28"/>
          <w:lang w:bidi="ar-SA"/>
        </w:rPr>
        <w:pict w14:anchorId="7692996A">
          <v:group id="Group 691" o:spid="_x0000_s1026" style="position:absolute;left:0;text-align:left;margin-left:425.25pt;margin-top:8.9pt;width:44.8pt;height:269.25pt;z-index:251660288" coordsize="896,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7" type="#_x0000_t67" style="position:absolute;left:-113;top:3481;width:407;height:181;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QdMIA&#10;AADbAAAADwAAAGRycy9kb3ducmV2LnhtbESPQavCMBCE74L/IazgRTS1iEifUR6CouBBq3hemn1t&#10;ec2mNNHWf28EweMwO9/sLNedqcSDGldaVjCdRCCIM6tLzhVcL9vxAoTzyBory6TgSQ7Wq35viYm2&#10;LZ/pkfpcBAi7BBUU3teJlC4ryKCb2Jo4eH+2MeiDbHKpG2wD3FQyjqK5NFhyaCiwpk1B2X96N+GN&#10;4+iWt3W8uHfZxs7aCg+n3Vyp4aD7/QHhqfPf4096rxXEM3hvCQC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FB0wgAAANsAAAAPAAAAAAAAAAAAAAAAAJgCAABkcnMvZG93&#10;bnJldi54bWxQSwUGAAAAAAQABAD1AAAAhwMAAAAA&#10;" adj="13842" fillcolor="window" strokecolor="windowText" strokeweight="2pt">
              <v:textbox style="layout-flow:vertical-ideographic"/>
            </v:shape>
            <v:rect id="Rectangle 25" o:spid="_x0000_s1028" style="position:absolute;left:181;width:715;height:61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xQcQA&#10;AADbAAAADwAAAGRycy9kb3ducmV2LnhtbESPT2vCQBTE74V+h+UVvNVNBaVGVxHB1EM9+C/g7ZF9&#10;ZkOzb9PsVuO3d4WCx2FmfsNM552txYVaXzlW8NFPQBAXTldcKjjsV++fIHxA1lg7JgU38jCfvb5M&#10;MdXuylu67EIpIoR9igpMCE0qpS8MWfR91xBH7+xaiyHKtpS6xWuE21oOkmQkLVYcFww2tDRU/Oz+&#10;rIITrceJN3n+vThmWX7csMx+v5TqvXWLCYhAXXiG/9trrWAwhM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MUHEAAAA2wAAAA8AAAAAAAAAAAAAAAAAmAIAAGRycy9k&#10;b3ducmV2LnhtbFBLBQYAAAAABAAEAPUAAACJAwAAAAA=&#10;" fillcolor="window" strokecolor="windowText" strokeweight="2pt">
              <v:textbox style="layout-flow:vertical;mso-layout-flow-alt:bottom-to-top;mso-next-textbox:#Rectangle 25">
                <w:txbxContent>
                  <w:p w14:paraId="3D5A7E29" w14:textId="77777777" w:rsidR="008E6178" w:rsidRDefault="008E6178" w:rsidP="008E6178">
                    <w:pPr>
                      <w:jc w:val="center"/>
                      <w:rPr>
                        <w:rFonts w:cs="B Zar"/>
                        <w:b/>
                        <w:bCs/>
                        <w:sz w:val="28"/>
                        <w:szCs w:val="28"/>
                      </w:rPr>
                    </w:pPr>
                    <w:r>
                      <w:rPr>
                        <w:rFonts w:cs="B Zar" w:hint="cs"/>
                        <w:b/>
                        <w:bCs/>
                        <w:sz w:val="28"/>
                        <w:szCs w:val="28"/>
                        <w:rtl/>
                      </w:rPr>
                      <w:t xml:space="preserve">سقف شیشه ای </w:t>
                    </w:r>
                  </w:p>
                </w:txbxContent>
              </v:textbox>
            </v:rect>
          </v:group>
        </w:pict>
      </w:r>
      <w:r w:rsidRPr="00820528">
        <w:rPr>
          <w:rFonts w:ascii="IRANYekan" w:eastAsiaTheme="minorEastAsia" w:hAnsi="IRANYekan" w:cs="B Mitra"/>
          <w:noProof/>
          <w:sz w:val="28"/>
          <w:szCs w:val="28"/>
          <w:lang w:bidi="ar-SA"/>
        </w:rPr>
        <w:pict w14:anchorId="71146FEA">
          <v:shapetype id="_x0000_t32" coordsize="21600,21600" o:spt="32" o:oned="t" path="m,l21600,21600e" filled="f">
            <v:path arrowok="t" fillok="f" o:connecttype="none"/>
            <o:lock v:ext="edit" shapetype="t"/>
          </v:shapetype>
          <v:shape id="Straight Arrow Connector 698" o:spid="_x0000_s1037" type="#_x0000_t32" style="position:absolute;left:0;text-align:left;margin-left:159.65pt;margin-top:196.4pt;width:133.4pt;height:16.9pt;flip:x 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">
            <v:stroke endarrow="open"/>
            <o:lock v:ext="edit" shapetype="f"/>
          </v:shape>
        </w:pict>
      </w:r>
      <w:r w:rsidRPr="00820528">
        <w:rPr>
          <w:rFonts w:ascii="IRANYekan" w:eastAsiaTheme="minorEastAsia" w:hAnsi="IRANYekan" w:cs="B Mitra"/>
          <w:noProof/>
          <w:sz w:val="28"/>
          <w:szCs w:val="28"/>
          <w:lang w:bidi="ar-SA"/>
        </w:rPr>
        <w:pict w14:anchorId="38166051">
          <v:shape id="Straight Arrow Connector 699" o:spid="_x0000_s1045" type="#_x0000_t32" style="position:absolute;left:0;text-align:left;margin-left:163.5pt;margin-top:225.65pt;width:134.25pt;height:32.25pt;flip:x 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">
            <v:stroke endarrow="open"/>
            <o:lock v:ext="edit" shapetype="f"/>
          </v:shape>
        </w:pict>
      </w:r>
      <w:r w:rsidRPr="00820528">
        <w:rPr>
          <w:rFonts w:ascii="IRANYekan" w:eastAsiaTheme="minorEastAsia" w:hAnsi="IRANYekan" w:cs="B Mitra"/>
          <w:noProof/>
          <w:sz w:val="28"/>
          <w:szCs w:val="28"/>
          <w:lang w:bidi="ar-SA"/>
        </w:rPr>
        <w:pict w14:anchorId="4D79C417">
          <v:shape id="Straight Arrow Connector 697" o:spid="_x0000_s1036" type="#_x0000_t32" style="position:absolute;left:0;text-align:left;margin-left:159.65pt;margin-top:164.45pt;width:138.25pt;height:17.85pt;flip:x;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">
            <v:stroke endarrow="open"/>
            <o:lock v:ext="edit" shapetype="f"/>
          </v:shape>
        </w:pict>
      </w:r>
      <w:r w:rsidRPr="00820528">
        <w:rPr>
          <w:rFonts w:ascii="IRANYekan" w:eastAsiaTheme="minorEastAsia" w:hAnsi="IRANYekan" w:cs="B Mitra"/>
          <w:noProof/>
          <w:sz w:val="28"/>
          <w:szCs w:val="28"/>
          <w:lang w:bidi="ar-SA"/>
        </w:rPr>
        <w:pict w14:anchorId="536476D4">
          <v:shape id="Straight Arrow Connector 695" o:spid="_x0000_s1034" type="#_x0000_t32" style="position:absolute;left:0;text-align:left;margin-left:160.35pt;margin-top:36pt;width:137.6pt;height:99.15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">
            <v:stroke endarrow="open"/>
            <o:lock v:ext="edit" shapetype="f"/>
          </v:shape>
        </w:pict>
      </w:r>
      <w:r w:rsidRPr="00820528">
        <w:rPr>
          <w:rFonts w:ascii="IRANYekan" w:eastAsiaTheme="minorEastAsia" w:hAnsi="IRANYekan" w:cs="B Mitra"/>
          <w:noProof/>
          <w:sz w:val="28"/>
          <w:szCs w:val="28"/>
          <w:lang w:bidi="ar-SA"/>
        </w:rPr>
        <w:pict w14:anchorId="502F8000">
          <v:roundrect id="Rounded Rectangle 23" o:spid="_x0000_s1030" style="position:absolute;left:0;text-align:left;margin-left:30.95pt;margin-top:119.5pt;width:80.8pt;height:36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" fillcolor="window" strokecolor="windowText" strokeweight="2pt">
            <v:path arrowok="t"/>
          </v:roundrect>
        </w:pict>
      </w:r>
      <w:r w:rsidRPr="00820528">
        <w:rPr>
          <w:rFonts w:ascii="IRANYekan" w:eastAsiaTheme="minorEastAsia" w:hAnsi="IRANYekan" w:cs="B Mitra"/>
          <w:noProof/>
          <w:sz w:val="28"/>
          <w:szCs w:val="28"/>
          <w:lang w:bidi="ar-SA"/>
        </w:rPr>
        <w:pict w14:anchorId="494E69CC">
          <v:shape id="Straight Arrow Connector 22" o:spid="_x0000_s1040" type="#_x0000_t32" style="position:absolute;left:0;text-align:left;margin-left:145.1pt;margin-top:0;width:0;height:102.55pt;z-index:251672576;visibility:visible;mso-wrap-distance-left:3.17494mm;mso-wrap-distance-right:3.1749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" strokecolor="windowText" strokeweight="2pt">
            <v:stroke endarrow="open"/>
            <v:shadow on="t" color="black" opacity="24903f" origin=",.5" offset="0,.55556mm"/>
            <o:lock v:ext="edit" shapetype="f"/>
          </v:shape>
        </w:pict>
      </w:r>
      <w:r w:rsidRPr="00820528">
        <w:rPr>
          <w:rFonts w:ascii="IRANYekan" w:eastAsiaTheme="minorEastAsia" w:hAnsi="IRANYekan" w:cs="B Mitra"/>
          <w:noProof/>
          <w:sz w:val="28"/>
          <w:szCs w:val="28"/>
          <w:lang w:bidi="ar-SA"/>
        </w:rPr>
        <w:pict w14:anchorId="603DA33B">
          <v:roundrect id="Rounded Rectangle 27" o:spid="_x0000_s1029" style="position:absolute;left:0;text-align:left;margin-left:116.55pt;margin-top:105.95pt;width:44.1pt;height:160.3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" fillcolor="window" strokecolor="windowText" strokeweight="2pt">
            <v:path arrowok="t"/>
            <v:textbox style="layout-flow:vertical;mso-layout-flow-alt:bottom-to-top;mso-next-textbox:#Rounded Rectangle 27">
              <w:txbxContent>
                <w:p w14:paraId="406BAB3E" w14:textId="77777777" w:rsidR="008E6178" w:rsidRDefault="008E6178" w:rsidP="008E6178">
                  <w:pPr>
                    <w:jc w:val="center"/>
                    <w:rPr>
                      <w:rFonts w:cs="B Zar"/>
                      <w:sz w:val="28"/>
                      <w:szCs w:val="28"/>
                    </w:rPr>
                  </w:pPr>
                  <w:r>
                    <w:rPr>
                      <w:rFonts w:cs="B Zar" w:hint="cs"/>
                      <w:sz w:val="28"/>
                      <w:szCs w:val="28"/>
                      <w:rtl/>
                    </w:rPr>
                    <w:t>مولفه های متغیر وابسته</w:t>
                  </w:r>
                </w:p>
              </w:txbxContent>
            </v:textbox>
          </v:roundrect>
        </w:pict>
      </w:r>
      <w:r w:rsidRPr="00820528">
        <w:rPr>
          <w:rFonts w:ascii="IRANYekan" w:eastAsiaTheme="minorEastAsia" w:hAnsi="IRANYekan" w:cs="B Mitra"/>
          <w:noProof/>
          <w:sz w:val="28"/>
          <w:szCs w:val="28"/>
          <w:lang w:bidi="ar-SA"/>
        </w:rPr>
        <w:pict w14:anchorId="37ABEC65">
          <v:shape id="Straight Arrow Connector 696" o:spid="_x0000_s1035" type="#_x0000_t32" style="position:absolute;left:0;text-align:left;margin-left:159.65pt;margin-top:102.55pt;width:138.3pt;height:52.85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">
            <v:stroke endarrow="open"/>
            <o:lock v:ext="edit" shapetype="f"/>
          </v:shape>
        </w:pict>
      </w:r>
      <w:r w:rsidRPr="00820528">
        <w:rPr>
          <w:rFonts w:ascii="IRANYekan" w:eastAsiaTheme="minorEastAsia" w:hAnsi="IRANYekan" w:cs="B Mitra"/>
          <w:noProof/>
          <w:sz w:val="28"/>
          <w:szCs w:val="28"/>
          <w:lang w:bidi="ar-SA"/>
        </w:rPr>
        <w:pict w14:anchorId="5998AFFD">
          <v:roundrect id="Rounded Rectangle 31" o:spid="_x0000_s1033" style="position:absolute;left:0;text-align:left;margin-left:30.7pt;margin-top:230pt;width:80.8pt;height:36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" fillcolor="window" strokecolor="windowText" strokeweight="2pt">
            <v:path arrowok="t"/>
          </v:roundrect>
        </w:pict>
      </w:r>
      <w:r w:rsidRPr="00820528">
        <w:rPr>
          <w:rFonts w:ascii="IRANYekan" w:eastAsiaTheme="minorEastAsia" w:hAnsi="IRANYekan" w:cs="B Mitra"/>
          <w:noProof/>
          <w:sz w:val="28"/>
          <w:szCs w:val="28"/>
          <w:lang w:bidi="ar-SA"/>
        </w:rPr>
        <w:pict w14:anchorId="51A459D2">
          <v:roundrect id="Rounded Rectangle 28" o:spid="_x0000_s1032" style="position:absolute;left:0;text-align:left;margin-left:30.6pt;margin-top:194.05pt;width:80.8pt;height:36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" fillcolor="window" strokecolor="windowText" strokeweight="2pt">
            <v:path arrowok="t"/>
          </v:roundrect>
        </w:pict>
      </w:r>
      <w:r w:rsidRPr="00820528">
        <w:rPr>
          <w:rFonts w:ascii="IRANYekan" w:eastAsiaTheme="minorEastAsia" w:hAnsi="IRANYekan" w:cs="B Mitra"/>
          <w:noProof/>
          <w:sz w:val="28"/>
          <w:szCs w:val="28"/>
          <w:lang w:bidi="ar-SA"/>
        </w:rPr>
        <w:pict w14:anchorId="2916B01F">
          <v:roundrect id="Rounded Rectangle 26" o:spid="_x0000_s1031" style="position:absolute;left:0;text-align:left;margin-left:30.65pt;margin-top:156.2pt;width:80.8pt;height:36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" fillcolor="window" strokecolor="windowText" strokeweight="2pt">
            <v:path arrowok="t"/>
          </v:roundrect>
        </w:pict>
      </w:r>
      <w:r w:rsidRPr="00820528">
        <w:rPr>
          <w:rFonts w:ascii="IRANYekan" w:eastAsiaTheme="minorEastAsia" w:hAnsi="IRANYekan" w:cs="B Mitra"/>
          <w:noProof/>
          <w:sz w:val="28"/>
          <w:szCs w:val="28"/>
          <w:lang w:bidi="ar-SA"/>
        </w:rPr>
        <w:pict w14:anchorId="666F5F24">
          <v:shape id="Straight Arrow Connector 687" o:spid="_x0000_s1044" type="#_x0000_t32" style="position:absolute;left:0;text-align:left;margin-left:157.6pt;margin-top:249.95pt;width:4.75pt;height:2.0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" strokecolor="#4a7ebb">
            <v:stroke endarrow="open"/>
            <o:lock v:ext="edit" shapetype="f"/>
          </v:shape>
        </w:pict>
      </w:r>
      <w:r w:rsidRPr="00820528">
        <w:rPr>
          <w:rFonts w:ascii="IRANYekan" w:eastAsiaTheme="minorEastAsia" w:hAnsi="IRANYekan" w:cs="B Mitra"/>
          <w:noProof/>
          <w:sz w:val="28"/>
          <w:szCs w:val="28"/>
          <w:lang w:bidi="ar-SA"/>
        </w:rPr>
        <w:pict w14:anchorId="59A1C5AA">
          <v:shape id="Straight Arrow Connector 681" o:spid="_x0000_s1043" type="#_x0000_t32" style="position:absolute;left:0;text-align:left;margin-left:157.55pt;margin-top:212.6pt;width:4.8pt;height:.7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" strokecolor="#4a7ebb">
            <v:stroke endarrow="open"/>
            <o:lock v:ext="edit" shapetype="f"/>
          </v:shape>
        </w:pict>
      </w:r>
      <w:r w:rsidRPr="00820528">
        <w:rPr>
          <w:rFonts w:ascii="IRANYekan" w:eastAsiaTheme="minorEastAsia" w:hAnsi="IRANYekan" w:cs="B Mitra"/>
          <w:noProof/>
          <w:sz w:val="28"/>
          <w:szCs w:val="28"/>
          <w:lang w:bidi="ar-SA"/>
        </w:rPr>
        <w:pict w14:anchorId="2E28DF94">
          <v:shape id="Straight Arrow Connector 679" o:spid="_x0000_s1042" type="#_x0000_t32" style="position:absolute;left:0;text-align:left;margin-left:157.6pt;margin-top:172.5pt;width:4.75pt;height:0;flip:x;z-index:25167462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" strokecolor="#4a7ebb">
            <v:stroke endarrow="open"/>
            <o:lock v:ext="edit" shapetype="f"/>
          </v:shape>
        </w:pict>
      </w:r>
      <w:r w:rsidRPr="00820528">
        <w:rPr>
          <w:rFonts w:ascii="IRANYekan" w:eastAsiaTheme="minorEastAsia" w:hAnsi="IRANYekan" w:cs="B Mitra"/>
          <w:noProof/>
          <w:sz w:val="28"/>
          <w:szCs w:val="28"/>
          <w:lang w:bidi="ar-SA"/>
        </w:rPr>
        <w:pict w14:anchorId="7115FBEB">
          <v:shape id="Straight Arrow Connector 678" o:spid="_x0000_s1041" type="#_x0000_t32" style="position:absolute;left:0;text-align:left;margin-left:157.55pt;margin-top:135.15pt;width:4.8pt;height:0;flip:x;z-index:2516736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" strokecolor="#4a7ebb">
            <v:stroke endarrow="open"/>
            <o:lock v:ext="edit" shapetype="f"/>
          </v:shape>
        </w:pict>
      </w:r>
      <w:r w:rsidRPr="00820528">
        <w:rPr>
          <w:rFonts w:ascii="IRANYekan" w:eastAsiaTheme="minorEastAsia" w:hAnsi="IRANYekan" w:cs="B Mitra"/>
          <w:noProof/>
          <w:sz w:val="28"/>
          <w:szCs w:val="28"/>
          <w:lang w:bidi="ar-SA"/>
        </w:rPr>
        <w:pict w14:anchorId="736E4753">
          <v:line id="Straight Connector 21" o:spid="_x0000_s1039" style="position:absolute;left:0;text-align:left;flip:y;z-index:251671552;visibility:visible;mso-wrap-distance-left:3.17494mm;mso-wrap-distance-right:3.17494mm" from="463.9pt,0" to="46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" strokecolor="windowText" strokeweight="2pt">
            <v:shadow on="t" color="black" opacity="24903f" origin=",.5" offset="0,.55556mm"/>
            <o:lock v:ext="edit" shapetype="f"/>
          </v:line>
        </w:pict>
      </w:r>
      <w:r w:rsidR="008E6178" w:rsidRPr="00820528">
        <w:rPr>
          <w:rFonts w:ascii="IRANYekan" w:eastAsia="Calibri" w:hAnsi="IRANYekan" w:cs="B Mitra"/>
          <w:noProof/>
          <w:sz w:val="28"/>
          <w:szCs w:val="28"/>
          <w:lang w:bidi="ar-SA"/>
        </w:rPr>
        <w:drawing>
          <wp:inline distT="0" distB="0" distL="0" distR="0" wp14:anchorId="68B33D27" wp14:editId="3F3DE0B4">
            <wp:extent cx="1343025" cy="3646805"/>
            <wp:effectExtent l="0" t="0" r="9525"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5EDA1E74" w14:textId="77777777" w:rsidR="008E6178" w:rsidRPr="00820528" w:rsidRDefault="008E6178" w:rsidP="008E6178">
      <w:pPr>
        <w:spacing w:before="0" w:line="240" w:lineRule="auto"/>
        <w:rPr>
          <w:rFonts w:ascii="IRANYekan" w:hAnsi="IRANYekan" w:cs="B Mitra"/>
          <w:b/>
          <w:bCs/>
          <w:sz w:val="28"/>
          <w:szCs w:val="28"/>
          <w:rtl/>
        </w:rPr>
      </w:pPr>
    </w:p>
    <w:p w14:paraId="70CF268C" w14:textId="77777777" w:rsidR="008E6178" w:rsidRPr="00820528" w:rsidRDefault="008E6178" w:rsidP="008E6178">
      <w:pPr>
        <w:spacing w:before="0" w:line="240" w:lineRule="auto"/>
        <w:rPr>
          <w:rFonts w:ascii="IRANYekan" w:hAnsi="IRANYekan" w:cs="B Mitra"/>
          <w:b/>
          <w:bCs/>
          <w:sz w:val="28"/>
          <w:szCs w:val="28"/>
          <w:rtl/>
        </w:rPr>
      </w:pPr>
      <w:r w:rsidRPr="00820528">
        <w:rPr>
          <w:rFonts w:ascii="IRANYekan" w:hAnsi="IRANYekan" w:cs="B Mitra"/>
          <w:b/>
          <w:bCs/>
          <w:sz w:val="28"/>
          <w:szCs w:val="28"/>
          <w:rtl/>
        </w:rPr>
        <w:t>امتیازبندی و تفسیر نتایج:</w:t>
      </w:r>
    </w:p>
    <w:p w14:paraId="5606C3F7" w14:textId="77777777" w:rsidR="008E6178" w:rsidRPr="00820528" w:rsidRDefault="008E6178" w:rsidP="00F0064A">
      <w:pPr>
        <w:spacing w:before="0" w:line="240" w:lineRule="auto"/>
        <w:ind w:firstLine="95"/>
        <w:rPr>
          <w:rFonts w:ascii="IRANYekan" w:hAnsi="IRANYekan" w:cs="B Mitra"/>
          <w:sz w:val="28"/>
          <w:szCs w:val="28"/>
          <w:rtl/>
        </w:rPr>
      </w:pPr>
      <w:r w:rsidRPr="00820528">
        <w:rPr>
          <w:rFonts w:ascii="IRANYekan" w:hAnsi="IRANYekan" w:cs="B Mitra"/>
          <w:sz w:val="28"/>
          <w:szCs w:val="28"/>
          <w:rtl/>
        </w:rPr>
        <w:t xml:space="preserve">پس از تکمیل پرسشنامه، شکاف بین رتبه بندی خودتان و رتبه بندی های ارائه شده توسط مدیران اجرایی زن که در این تحقیق مشارکت داشته اند را مقایسه کنید (ارزشهای مطلق همیشه مثبت هستند). در نهایت، امتیاز کلی شکاف را محاسبه کنید. شکاف بزرگتر منجر به تفاوتهای بیشتر در نظر بین شما و مدیران اجرایی زن می شود. </w:t>
      </w:r>
    </w:p>
    <w:p w14:paraId="5C98C55A" w14:textId="77777777" w:rsidR="00F0064A" w:rsidRPr="00820528" w:rsidRDefault="00F0064A" w:rsidP="00F0064A">
      <w:pPr>
        <w:spacing w:before="0" w:line="240" w:lineRule="auto"/>
        <w:ind w:firstLine="95"/>
        <w:rPr>
          <w:rFonts w:ascii="IRANYekan" w:hAnsi="IRANYekan" w:cs="B Mitra"/>
          <w:sz w:val="28"/>
          <w:szCs w:val="28"/>
        </w:rPr>
      </w:pPr>
    </w:p>
    <w:p w14:paraId="6BD7F9BD" w14:textId="77777777" w:rsidR="008E6178" w:rsidRPr="00820528" w:rsidRDefault="008E6178" w:rsidP="00F0064A">
      <w:pPr>
        <w:spacing w:before="0" w:line="240" w:lineRule="auto"/>
        <w:ind w:firstLine="95"/>
        <w:jc w:val="left"/>
        <w:rPr>
          <w:rFonts w:ascii="IRANYekan" w:eastAsiaTheme="minorEastAsia" w:hAnsi="IRANYekan" w:cs="B Mitra"/>
          <w:b/>
          <w:bCs/>
          <w:sz w:val="28"/>
          <w:szCs w:val="28"/>
          <w:rtl/>
        </w:rPr>
      </w:pPr>
      <w:r w:rsidRPr="00820528">
        <w:rPr>
          <w:rFonts w:ascii="IRANYekan" w:hAnsi="IRANYekan" w:cs="B Mitra"/>
          <w:b/>
          <w:bCs/>
          <w:sz w:val="28"/>
          <w:szCs w:val="28"/>
          <w:rtl/>
        </w:rPr>
        <w:t xml:space="preserve">روایی و پایایی </w:t>
      </w:r>
    </w:p>
    <w:p w14:paraId="5794C504" w14:textId="77777777" w:rsidR="008E6178" w:rsidRPr="00820528" w:rsidRDefault="008E6178" w:rsidP="00F0064A">
      <w:pPr>
        <w:spacing w:before="0" w:line="240" w:lineRule="auto"/>
        <w:ind w:firstLine="95"/>
        <w:rPr>
          <w:rFonts w:ascii="IRANYekan" w:eastAsia="Calibri" w:hAnsi="IRANYekan" w:cs="B Mitra"/>
          <w:sz w:val="28"/>
          <w:szCs w:val="28"/>
        </w:rPr>
      </w:pPr>
      <w:r w:rsidRPr="00820528">
        <w:rPr>
          <w:rFonts w:ascii="IRANYekan" w:hAnsi="IRANYekan" w:cs="B Mitra"/>
          <w:color w:val="000000"/>
          <w:sz w:val="28"/>
          <w:szCs w:val="28"/>
          <w:rtl/>
        </w:rPr>
        <w:t>قابلیت اعتماد یا پایایی یک ابزار عبارت است از درجه ثبات آن در اندازه گیری هر آنچه اندازه می</w:t>
      </w:r>
      <w:r w:rsidRPr="00820528">
        <w:rPr>
          <w:rFonts w:ascii="IRANYekan" w:hAnsi="IRANYekan" w:cs="B Mitra"/>
          <w:color w:val="000000"/>
          <w:sz w:val="28"/>
          <w:szCs w:val="28"/>
          <w:rtl/>
        </w:rPr>
        <w:softHyphen/>
        <w:t>گیرد یعنی اینکه ابزار اندازه</w:t>
      </w:r>
      <w:r w:rsidRPr="00820528">
        <w:rPr>
          <w:rFonts w:ascii="IRANYekan" w:hAnsi="IRANYekan" w:cs="B Mitra"/>
          <w:color w:val="000000"/>
          <w:sz w:val="28"/>
          <w:szCs w:val="28"/>
          <w:rtl/>
        </w:rPr>
        <w:softHyphen/>
        <w:t>گیری در شرایط یکسان تا چه اندازه نتایج یکسانی به دست می</w:t>
      </w:r>
      <w:r w:rsidRPr="00820528">
        <w:rPr>
          <w:rFonts w:ascii="IRANYekan" w:hAnsi="IRANYekan" w:cs="B Mitra"/>
          <w:color w:val="000000"/>
          <w:sz w:val="28"/>
          <w:szCs w:val="28"/>
          <w:rtl/>
        </w:rPr>
        <w:softHyphen/>
        <w:t>دهد.</w:t>
      </w:r>
    </w:p>
    <w:p w14:paraId="0156FFF3" w14:textId="7A0DAF47" w:rsidR="008E6178" w:rsidRPr="00820528" w:rsidRDefault="008E6178" w:rsidP="00F0064A">
      <w:pPr>
        <w:spacing w:before="0" w:line="240" w:lineRule="auto"/>
        <w:ind w:firstLine="95"/>
        <w:rPr>
          <w:rFonts w:ascii="IRANYekan" w:hAnsi="IRANYekan" w:cs="B Mitra"/>
          <w:color w:val="000000"/>
          <w:sz w:val="28"/>
          <w:szCs w:val="28"/>
          <w:rtl/>
        </w:rPr>
      </w:pPr>
      <w:r w:rsidRPr="00820528">
        <w:rPr>
          <w:rFonts w:ascii="IRANYekan" w:hAnsi="IRANYekan" w:cs="B Mitra"/>
          <w:color w:val="000000"/>
          <w:sz w:val="28"/>
          <w:szCs w:val="28"/>
          <w:rtl/>
        </w:rPr>
        <w:t xml:space="preserve">پایایی این پرسشنامه توسط </w:t>
      </w:r>
      <w:r w:rsidRPr="00820528">
        <w:rPr>
          <w:rFonts w:ascii="IRANYekan" w:hAnsi="IRANYekan" w:cs="B Mitra"/>
          <w:sz w:val="28"/>
          <w:szCs w:val="28"/>
          <w:rtl/>
        </w:rPr>
        <w:t>طالقانی،غلامرضا و همکاران(1388)</w:t>
      </w:r>
      <w:r w:rsidRPr="00820528">
        <w:rPr>
          <w:rFonts w:ascii="IRANYekan" w:hAnsi="IRANYekan" w:cs="B Mitra"/>
          <w:color w:val="000000"/>
          <w:sz w:val="28"/>
          <w:szCs w:val="28"/>
          <w:rtl/>
        </w:rPr>
        <w:t xml:space="preserve">با آزمون آلفای کرونباخ با استفاده از نرم افزار بالای </w:t>
      </w:r>
      <w:proofErr w:type="spellStart"/>
      <w:r w:rsidRPr="00820528">
        <w:rPr>
          <w:rFonts w:ascii="IRANYekan" w:hAnsi="IRANYekan" w:cs="B Mitra"/>
          <w:color w:val="000000"/>
          <w:sz w:val="28"/>
          <w:szCs w:val="28"/>
        </w:rPr>
        <w:t>spss</w:t>
      </w:r>
      <w:proofErr w:type="spellEnd"/>
      <w:r w:rsidRPr="00820528">
        <w:rPr>
          <w:rFonts w:ascii="IRANYekan" w:hAnsi="IRANYekan" w:cs="B Mitra"/>
          <w:color w:val="000000"/>
          <w:sz w:val="28"/>
          <w:szCs w:val="28"/>
          <w:rtl/>
        </w:rPr>
        <w:t xml:space="preserve"> بدست آمده است که به طبق زیر می باشد.</w:t>
      </w:r>
    </w:p>
    <w:p w14:paraId="74A82EC3" w14:textId="77777777" w:rsidR="002F726D" w:rsidRPr="00820528" w:rsidRDefault="002F726D" w:rsidP="00F0064A">
      <w:pPr>
        <w:spacing w:before="0" w:line="240" w:lineRule="auto"/>
        <w:ind w:firstLine="95"/>
        <w:rPr>
          <w:rFonts w:ascii="IRANYekan" w:eastAsia="Calibri" w:hAnsi="IRANYekan" w:cs="B Mitra"/>
          <w:sz w:val="28"/>
          <w:szCs w:val="28"/>
          <w:rtl/>
        </w:rPr>
      </w:pPr>
    </w:p>
    <w:p w14:paraId="01A5CA6C" w14:textId="77777777" w:rsidR="00F0064A" w:rsidRPr="00820528" w:rsidRDefault="00F0064A" w:rsidP="00F0064A">
      <w:pPr>
        <w:spacing w:before="0" w:line="240" w:lineRule="auto"/>
        <w:ind w:firstLine="95"/>
        <w:rPr>
          <w:rFonts w:ascii="IRANYekan" w:eastAsia="Calibri" w:hAnsi="IRANYekan" w:cs="B Mitra"/>
          <w:sz w:val="28"/>
          <w:szCs w:val="28"/>
        </w:rPr>
      </w:pPr>
    </w:p>
    <w:tbl>
      <w:tblPr>
        <w:tblStyle w:val="TableGrid21"/>
        <w:bidiVisual/>
        <w:tblW w:w="0" w:type="auto"/>
        <w:jc w:val="center"/>
        <w:tblLook w:val="04A0" w:firstRow="1" w:lastRow="0" w:firstColumn="1" w:lastColumn="0" w:noHBand="0" w:noVBand="1"/>
      </w:tblPr>
      <w:tblGrid>
        <w:gridCol w:w="1466"/>
        <w:gridCol w:w="1813"/>
      </w:tblGrid>
      <w:tr w:rsidR="008E6178" w:rsidRPr="00820528" w14:paraId="734156B5" w14:textId="77777777" w:rsidTr="00F0064A">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34D1A" w14:textId="77777777" w:rsidR="008E6178" w:rsidRPr="00820528" w:rsidRDefault="008E6178" w:rsidP="008E6178">
            <w:pPr>
              <w:jc w:val="center"/>
              <w:rPr>
                <w:rFonts w:ascii="IRANYekan" w:eastAsia="Times New Roman" w:hAnsi="IRANYekan" w:cs="B Mitra"/>
                <w:color w:val="000000"/>
                <w:sz w:val="28"/>
                <w:szCs w:val="28"/>
                <w:lang w:bidi="fa-IR"/>
              </w:rPr>
            </w:pPr>
            <w:r w:rsidRPr="00820528">
              <w:rPr>
                <w:rFonts w:ascii="IRANYekan" w:eastAsia="Times New Roman" w:hAnsi="IRANYekan" w:cs="B Mitra"/>
                <w:color w:val="000000"/>
                <w:sz w:val="28"/>
                <w:szCs w:val="28"/>
                <w:rtl/>
                <w:lang w:bidi="fa-IR"/>
              </w:rPr>
              <w:lastRenderedPageBreak/>
              <w:t>نام متغیر</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1C8CE" w14:textId="77777777" w:rsidR="008E6178" w:rsidRPr="00820528" w:rsidRDefault="008E6178" w:rsidP="008E6178">
            <w:pPr>
              <w:jc w:val="center"/>
              <w:rPr>
                <w:rFonts w:ascii="IRANYekan" w:eastAsia="Times New Roman" w:hAnsi="IRANYekan" w:cs="B Mitra"/>
                <w:color w:val="000000"/>
                <w:sz w:val="28"/>
                <w:szCs w:val="28"/>
                <w:lang w:bidi="fa-IR"/>
              </w:rPr>
            </w:pPr>
            <w:r w:rsidRPr="00820528">
              <w:rPr>
                <w:rFonts w:ascii="IRANYekan" w:eastAsia="Times New Roman" w:hAnsi="IRANYekan" w:cs="B Mitra"/>
                <w:color w:val="000000"/>
                <w:sz w:val="28"/>
                <w:szCs w:val="28"/>
                <w:rtl/>
                <w:lang w:bidi="fa-IR"/>
              </w:rPr>
              <w:t>میزان آلفای کرونباخ</w:t>
            </w:r>
          </w:p>
        </w:tc>
      </w:tr>
      <w:tr w:rsidR="008E6178" w:rsidRPr="00820528" w14:paraId="3DEF7BE2" w14:textId="77777777" w:rsidTr="00F0064A">
        <w:trPr>
          <w:jc w:val="center"/>
        </w:trPr>
        <w:tc>
          <w:tcPr>
            <w:tcW w:w="14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84FB9" w14:textId="77777777" w:rsidR="008E6178" w:rsidRPr="00820528" w:rsidRDefault="008E6178" w:rsidP="008E6178">
            <w:pPr>
              <w:jc w:val="center"/>
              <w:rPr>
                <w:rFonts w:ascii="IRANYekan" w:eastAsia="Times New Roman" w:hAnsi="IRANYekan" w:cs="B Mitra"/>
                <w:color w:val="000000"/>
                <w:sz w:val="28"/>
                <w:szCs w:val="28"/>
                <w:lang w:bidi="fa-IR"/>
              </w:rPr>
            </w:pPr>
            <w:r w:rsidRPr="00820528">
              <w:rPr>
                <w:rFonts w:ascii="IRANYekan" w:eastAsia="Times New Roman" w:hAnsi="IRANYekan" w:cs="B Mitra"/>
                <w:color w:val="000000"/>
                <w:sz w:val="28"/>
                <w:szCs w:val="28"/>
                <w:rtl/>
                <w:lang w:bidi="fa-IR"/>
              </w:rPr>
              <w:t>سقف شیشه ای</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72A52" w14:textId="77777777" w:rsidR="008E6178" w:rsidRPr="00820528" w:rsidRDefault="008E6178" w:rsidP="008E6178">
            <w:pPr>
              <w:jc w:val="center"/>
              <w:rPr>
                <w:rFonts w:ascii="IRANYekan" w:eastAsia="Calibri" w:hAnsi="IRANYekan" w:cs="B Mitra"/>
                <w:color w:val="000000"/>
                <w:sz w:val="28"/>
                <w:szCs w:val="28"/>
                <w:lang w:bidi="fa-IR"/>
              </w:rPr>
            </w:pPr>
            <w:r w:rsidRPr="00820528">
              <w:rPr>
                <w:rFonts w:ascii="IRANYekan" w:eastAsia="Calibri" w:hAnsi="IRANYekan" w:cs="B Mitra"/>
                <w:color w:val="000000"/>
                <w:sz w:val="28"/>
                <w:szCs w:val="28"/>
                <w:rtl/>
                <w:lang w:bidi="fa-IR"/>
              </w:rPr>
              <w:t>88/0</w:t>
            </w:r>
          </w:p>
        </w:tc>
      </w:tr>
    </w:tbl>
    <w:p w14:paraId="27705CC1" w14:textId="77777777" w:rsidR="008E6178" w:rsidRPr="00820528" w:rsidRDefault="008E6178" w:rsidP="008E6178">
      <w:pPr>
        <w:spacing w:before="0" w:line="240" w:lineRule="auto"/>
        <w:rPr>
          <w:rFonts w:ascii="IRANYekan" w:hAnsi="IRANYekan" w:cs="B Mitra"/>
          <w:sz w:val="28"/>
          <w:szCs w:val="28"/>
          <w:rtl/>
        </w:rPr>
      </w:pPr>
    </w:p>
    <w:p w14:paraId="1CA30ED0" w14:textId="77777777" w:rsidR="00F0064A" w:rsidRPr="00820528" w:rsidRDefault="00F0064A" w:rsidP="00F0064A">
      <w:pPr>
        <w:spacing w:before="0" w:line="240" w:lineRule="auto"/>
        <w:jc w:val="center"/>
        <w:rPr>
          <w:rFonts w:ascii="IRANYekan" w:hAnsi="IRANYekan" w:cs="B Mitra"/>
          <w:sz w:val="28"/>
          <w:szCs w:val="28"/>
          <w:rtl/>
        </w:rPr>
      </w:pPr>
      <w:r w:rsidRPr="00820528">
        <w:rPr>
          <w:rFonts w:ascii="IRANYekan" w:hAnsi="IRANYekan" w:cs="B Mitra"/>
          <w:sz w:val="28"/>
          <w:szCs w:val="28"/>
          <w:rtl/>
        </w:rPr>
        <w:t>***********************************</w:t>
      </w:r>
    </w:p>
    <w:p w14:paraId="367C0BF8" w14:textId="77777777" w:rsidR="008E6178" w:rsidRPr="00820528" w:rsidRDefault="00F0064A" w:rsidP="00F0064A">
      <w:pPr>
        <w:spacing w:before="0" w:line="240" w:lineRule="auto"/>
        <w:ind w:hanging="46"/>
        <w:rPr>
          <w:rFonts w:ascii="IRANYekan" w:hAnsi="IRANYekan" w:cs="B Mitra"/>
          <w:sz w:val="28"/>
          <w:szCs w:val="28"/>
        </w:rPr>
      </w:pPr>
      <w:r w:rsidRPr="00820528">
        <w:rPr>
          <w:rFonts w:ascii="IRANYekan" w:hAnsi="IRANYekan" w:cs="B Mitra"/>
          <w:b/>
          <w:bCs/>
          <w:sz w:val="28"/>
          <w:szCs w:val="28"/>
          <w:rtl/>
        </w:rPr>
        <w:t>منبع</w:t>
      </w:r>
      <w:r w:rsidRPr="00820528">
        <w:rPr>
          <w:rFonts w:ascii="IRANYekan" w:hAnsi="IRANYekan" w:cs="B Mitra"/>
          <w:sz w:val="28"/>
          <w:szCs w:val="28"/>
          <w:rtl/>
        </w:rPr>
        <w:t xml:space="preserve">: </w:t>
      </w:r>
      <w:r w:rsidR="008E6178" w:rsidRPr="00820528">
        <w:rPr>
          <w:rFonts w:ascii="IRANYekan" w:hAnsi="IRANYekan" w:cs="B Mitra"/>
          <w:sz w:val="28"/>
          <w:szCs w:val="28"/>
          <w:rtl/>
        </w:rPr>
        <w:t>طالقانی،</w:t>
      </w:r>
      <w:r w:rsidRPr="00820528">
        <w:rPr>
          <w:rFonts w:ascii="IRANYekan" w:hAnsi="IRANYekan" w:cs="B Mitra"/>
          <w:sz w:val="28"/>
          <w:szCs w:val="28"/>
          <w:rtl/>
        </w:rPr>
        <w:t xml:space="preserve"> </w:t>
      </w:r>
      <w:r w:rsidR="008E6178" w:rsidRPr="00820528">
        <w:rPr>
          <w:rFonts w:ascii="IRANYekan" w:hAnsi="IRANYekan" w:cs="B Mitra"/>
          <w:sz w:val="28"/>
          <w:szCs w:val="28"/>
          <w:rtl/>
        </w:rPr>
        <w:t>غلامرضا و همکاران(1388). بررسی تاثیر سقف شیشه ای بر کاهش توانمندی زنان در سازمان توسعه برق ایران،فصلنامه مدیریت دولتی، شماره 2</w:t>
      </w:r>
    </w:p>
    <w:p w14:paraId="4FE3EABB" w14:textId="77777777" w:rsidR="008E6178" w:rsidRPr="00820528" w:rsidRDefault="00F0064A" w:rsidP="00F0064A">
      <w:pPr>
        <w:spacing w:before="0" w:line="240" w:lineRule="auto"/>
        <w:ind w:hanging="46"/>
        <w:rPr>
          <w:rFonts w:ascii="IRANYekan" w:hAnsi="IRANYekan" w:cs="B Mitra"/>
          <w:sz w:val="28"/>
          <w:szCs w:val="28"/>
        </w:rPr>
      </w:pPr>
      <w:r w:rsidRPr="00820528">
        <w:rPr>
          <w:rFonts w:ascii="IRANYekan" w:hAnsi="IRANYekan" w:cs="B Mitra"/>
          <w:b/>
          <w:bCs/>
          <w:sz w:val="28"/>
          <w:szCs w:val="28"/>
          <w:rtl/>
        </w:rPr>
        <w:t>منبع</w:t>
      </w:r>
      <w:r w:rsidRPr="00820528">
        <w:rPr>
          <w:rFonts w:ascii="IRANYekan" w:hAnsi="IRANYekan" w:cs="B Mitra"/>
          <w:sz w:val="28"/>
          <w:szCs w:val="28"/>
          <w:rtl/>
        </w:rPr>
        <w:t xml:space="preserve">: </w:t>
      </w:r>
      <w:r w:rsidR="008E6178" w:rsidRPr="00820528">
        <w:rPr>
          <w:rFonts w:ascii="IRANYekan" w:hAnsi="IRANYekan" w:cs="B Mitra"/>
          <w:sz w:val="28"/>
          <w:szCs w:val="28"/>
          <w:rtl/>
        </w:rPr>
        <w:t>عبداللهی، مژگان(1388).سقف شیشه ای: مانع ارتقای شغلی زنان، فصلنامه مطالعات مدیریت،شماره 35 و 36</w:t>
      </w:r>
    </w:p>
    <w:p w14:paraId="75B0E644" w14:textId="77777777" w:rsidR="008E6178" w:rsidRPr="00820528" w:rsidRDefault="00F0064A" w:rsidP="00F0064A">
      <w:pPr>
        <w:bidi w:val="0"/>
        <w:spacing w:before="0" w:line="240" w:lineRule="auto"/>
        <w:ind w:hanging="46"/>
        <w:rPr>
          <w:rFonts w:ascii="IRANYekan" w:hAnsi="IRANYekan" w:cs="B Mitra"/>
          <w:sz w:val="28"/>
          <w:szCs w:val="28"/>
        </w:rPr>
      </w:pPr>
      <w:proofErr w:type="spellStart"/>
      <w:r w:rsidRPr="00820528">
        <w:rPr>
          <w:rFonts w:ascii="IRANYekan" w:hAnsi="IRANYekan" w:cs="B Mitra"/>
          <w:b/>
          <w:bCs/>
          <w:sz w:val="28"/>
          <w:szCs w:val="28"/>
        </w:rPr>
        <w:t>Refference</w:t>
      </w:r>
      <w:proofErr w:type="spellEnd"/>
      <w:r w:rsidRPr="00820528">
        <w:rPr>
          <w:rFonts w:ascii="IRANYekan" w:hAnsi="IRANYekan" w:cs="B Mitra"/>
          <w:sz w:val="28"/>
          <w:szCs w:val="28"/>
        </w:rPr>
        <w:t xml:space="preserve">: </w:t>
      </w:r>
      <w:proofErr w:type="spellStart"/>
      <w:r w:rsidR="008E6178" w:rsidRPr="00820528">
        <w:rPr>
          <w:rFonts w:ascii="IRANYekan" w:hAnsi="IRANYekan" w:cs="B Mitra"/>
          <w:sz w:val="28"/>
          <w:szCs w:val="28"/>
        </w:rPr>
        <w:t>dimitriosmihail</w:t>
      </w:r>
      <w:proofErr w:type="spellEnd"/>
      <w:r w:rsidR="008E6178" w:rsidRPr="00820528">
        <w:rPr>
          <w:rFonts w:ascii="IRANYekan" w:hAnsi="IRANYekan" w:cs="B Mitra"/>
          <w:sz w:val="28"/>
          <w:szCs w:val="28"/>
        </w:rPr>
        <w:t xml:space="preserve">, gender- based </w:t>
      </w:r>
      <w:proofErr w:type="spellStart"/>
      <w:r w:rsidR="008E6178" w:rsidRPr="00820528">
        <w:rPr>
          <w:rFonts w:ascii="IRANYekan" w:hAnsi="IRANYekan" w:cs="B Mitra"/>
          <w:sz w:val="28"/>
          <w:szCs w:val="28"/>
        </w:rPr>
        <w:t>sterotypes</w:t>
      </w:r>
      <w:proofErr w:type="spellEnd"/>
      <w:r w:rsidR="008E6178" w:rsidRPr="00820528">
        <w:rPr>
          <w:rFonts w:ascii="IRANYekan" w:hAnsi="IRANYekan" w:cs="B Mitra"/>
          <w:sz w:val="28"/>
          <w:szCs w:val="28"/>
        </w:rPr>
        <w:t xml:space="preserve"> in the workplace: the case of Greece. Equal opportunities international, vol.25</w:t>
      </w:r>
      <w:proofErr w:type="gramStart"/>
      <w:r w:rsidR="008E6178" w:rsidRPr="00820528">
        <w:rPr>
          <w:rFonts w:ascii="IRANYekan" w:hAnsi="IRANYekan" w:cs="B Mitra"/>
          <w:sz w:val="28"/>
          <w:szCs w:val="28"/>
        </w:rPr>
        <w:t>,no.5.2006,pp</w:t>
      </w:r>
      <w:proofErr w:type="gramEnd"/>
      <w:r w:rsidR="008E6178" w:rsidRPr="00820528">
        <w:rPr>
          <w:rFonts w:ascii="IRANYekan" w:hAnsi="IRANYekan" w:cs="B Mitra"/>
          <w:sz w:val="28"/>
          <w:szCs w:val="28"/>
        </w:rPr>
        <w:t>-373-388</w:t>
      </w:r>
    </w:p>
    <w:p w14:paraId="1E7EB2D8" w14:textId="77777777" w:rsidR="00F0064A" w:rsidRPr="00820528" w:rsidRDefault="00F0064A" w:rsidP="00F0064A">
      <w:pPr>
        <w:spacing w:before="0" w:line="240" w:lineRule="auto"/>
        <w:jc w:val="center"/>
        <w:rPr>
          <w:rFonts w:ascii="IRANYekan" w:hAnsi="IRANYekan" w:cs="B Mitra"/>
          <w:sz w:val="28"/>
          <w:szCs w:val="28"/>
          <w:rtl/>
        </w:rPr>
      </w:pPr>
      <w:r w:rsidRPr="00820528">
        <w:rPr>
          <w:rFonts w:ascii="IRANYekan" w:hAnsi="IRANYekan" w:cs="B Mitra"/>
          <w:sz w:val="28"/>
          <w:szCs w:val="28"/>
          <w:rtl/>
        </w:rPr>
        <w:t>***********************************</w:t>
      </w:r>
    </w:p>
    <w:p w14:paraId="7D9FD0EC" w14:textId="77777777" w:rsidR="008E6178" w:rsidRPr="00820528" w:rsidRDefault="008E6178" w:rsidP="00F0064A">
      <w:pPr>
        <w:spacing w:before="0" w:line="240" w:lineRule="auto"/>
        <w:jc w:val="center"/>
        <w:rPr>
          <w:rFonts w:ascii="IRANYekan" w:hAnsi="IRANYekan" w:cs="B Mitra"/>
          <w:sz w:val="28"/>
          <w:szCs w:val="28"/>
        </w:rPr>
      </w:pPr>
    </w:p>
    <w:sectPr w:rsidR="008E6178" w:rsidRPr="00820528" w:rsidSect="008E6178">
      <w:headerReference w:type="even" r:id="rId11"/>
      <w:headerReference w:type="default" r:id="rId12"/>
      <w:footerReference w:type="even" r:id="rId13"/>
      <w:footerReference w:type="default" r:id="rId14"/>
      <w:headerReference w:type="first" r:id="rId15"/>
      <w:footerReference w:type="first" r:id="rId16"/>
      <w:pgSz w:w="11906" w:h="16838"/>
      <w:pgMar w:top="709"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330B3" w14:textId="77777777" w:rsidR="00B12466" w:rsidRDefault="00B12466" w:rsidP="008E6178">
      <w:pPr>
        <w:spacing w:before="0" w:line="240" w:lineRule="auto"/>
      </w:pPr>
      <w:r>
        <w:separator/>
      </w:r>
    </w:p>
  </w:endnote>
  <w:endnote w:type="continuationSeparator" w:id="0">
    <w:p w14:paraId="3E2C8066" w14:textId="77777777" w:rsidR="00B12466" w:rsidRDefault="00B12466" w:rsidP="008E61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Zar">
    <w:altName w:val="Microsoft YaHei"/>
    <w:panose1 w:val="00000000000000000000"/>
    <w:charset w:val="86"/>
    <w:family w:val="auto"/>
    <w:notTrueType/>
    <w:pitch w:val="default"/>
    <w:sig w:usb0="00000001" w:usb1="080E0000" w:usb2="00000010" w:usb3="00000000" w:csb0="00040000" w:csb1="00000000"/>
  </w:font>
  <w:font w:name="B Za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BB1E" w14:textId="77777777" w:rsidR="008E6178" w:rsidRDefault="008E6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44754" w14:textId="77777777" w:rsidR="008E6178" w:rsidRDefault="008E6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0007C" w14:textId="77777777" w:rsidR="008E6178" w:rsidRDefault="008E6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5D8B9" w14:textId="77777777" w:rsidR="00B12466" w:rsidRDefault="00B12466" w:rsidP="008E6178">
      <w:pPr>
        <w:spacing w:before="0" w:line="240" w:lineRule="auto"/>
      </w:pPr>
      <w:r>
        <w:separator/>
      </w:r>
    </w:p>
  </w:footnote>
  <w:footnote w:type="continuationSeparator" w:id="0">
    <w:p w14:paraId="539D5BA0" w14:textId="77777777" w:rsidR="00B12466" w:rsidRDefault="00B12466" w:rsidP="008E617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30028" w14:textId="345673F5" w:rsidR="008E6178" w:rsidRDefault="008E6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64E7" w14:textId="73AB4B7A" w:rsidR="008E6178" w:rsidRDefault="008E61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A27E" w14:textId="3AADB06F" w:rsidR="008E6178" w:rsidRDefault="008E6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83D4D"/>
    <w:rsid w:val="00083D4D"/>
    <w:rsid w:val="002E5403"/>
    <w:rsid w:val="002F726D"/>
    <w:rsid w:val="00820528"/>
    <w:rsid w:val="008E6178"/>
    <w:rsid w:val="00A66E42"/>
    <w:rsid w:val="00AE630C"/>
    <w:rsid w:val="00B12466"/>
    <w:rsid w:val="00C12764"/>
    <w:rsid w:val="00C90015"/>
    <w:rsid w:val="00D66CAF"/>
    <w:rsid w:val="00D918A8"/>
    <w:rsid w:val="00E43976"/>
    <w:rsid w:val="00F0064A"/>
    <w:rsid w:val="00F3102D"/>
    <w:rsid w:val="00F41DAD"/>
    <w:rsid w:val="00FB05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695"/>
        <o:r id="V:Rule2" type="connector" idref="#Straight Arrow Connector 679"/>
        <o:r id="V:Rule3" type="connector" idref="#Straight Arrow Connector 22"/>
        <o:r id="V:Rule4" type="connector" idref="#Straight Arrow Connector 699"/>
        <o:r id="V:Rule5" type="connector" idref="#Straight Arrow Connector 697"/>
        <o:r id="V:Rule6" type="connector" idref="#Straight Arrow Connector 20"/>
        <o:r id="V:Rule7" type="connector" idref="#Straight Arrow Connector 678"/>
        <o:r id="V:Rule8" type="connector" idref="#Straight Arrow Connector 698"/>
        <o:r id="V:Rule9" type="connector" idref="#Straight Arrow Connector 681"/>
        <o:r id="V:Rule10" type="connector" idref="#Straight Arrow Connector 696"/>
        <o:r id="V:Rule11" type="connector" idref="#Straight Arrow Connector 687"/>
      </o:rules>
    </o:shapelayout>
  </w:shapeDefaults>
  <w:decimalSymbol w:val="."/>
  <w:listSeparator w:val=";"/>
  <w14:docId w14:val="4C56FF95"/>
  <w15:docId w15:val="{309E9CA1-876E-481F-972C-6487A0B2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before="24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40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3D4D"/>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uiPriority w:val="59"/>
    <w:rsid w:val="008E6178"/>
    <w:pPr>
      <w:spacing w:before="0" w:line="240" w:lineRule="auto"/>
      <w:ind w:firstLine="0"/>
      <w:jc w:val="left"/>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617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178"/>
    <w:rPr>
      <w:rFonts w:ascii="Tahoma" w:hAnsi="Tahoma" w:cs="Tahoma"/>
      <w:sz w:val="16"/>
      <w:szCs w:val="16"/>
    </w:rPr>
  </w:style>
  <w:style w:type="paragraph" w:styleId="Header">
    <w:name w:val="header"/>
    <w:basedOn w:val="Normal"/>
    <w:link w:val="HeaderChar"/>
    <w:uiPriority w:val="99"/>
    <w:semiHidden/>
    <w:unhideWhenUsed/>
    <w:rsid w:val="008E6178"/>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8E6178"/>
  </w:style>
  <w:style w:type="paragraph" w:styleId="Footer">
    <w:name w:val="footer"/>
    <w:basedOn w:val="Normal"/>
    <w:link w:val="FooterChar"/>
    <w:uiPriority w:val="99"/>
    <w:semiHidden/>
    <w:unhideWhenUsed/>
    <w:rsid w:val="008E6178"/>
    <w:pPr>
      <w:tabs>
        <w:tab w:val="center" w:pos="4513"/>
        <w:tab w:val="right" w:pos="9026"/>
      </w:tabs>
      <w:spacing w:before="0" w:line="240" w:lineRule="auto"/>
    </w:pPr>
  </w:style>
  <w:style w:type="character" w:customStyle="1" w:styleId="FooterChar">
    <w:name w:val="Footer Char"/>
    <w:basedOn w:val="DefaultParagraphFont"/>
    <w:link w:val="Footer"/>
    <w:uiPriority w:val="99"/>
    <w:semiHidden/>
    <w:rsid w:val="008E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148C4-1DB3-4CA0-9181-1215617B5B67}" type="doc">
      <dgm:prSet loTypeId="urn:microsoft.com/office/officeart/2005/8/layout/vList2" loCatId="list" qsTypeId="urn:microsoft.com/office/officeart/2005/8/quickstyle/simple1" qsCatId="simple" csTypeId="urn:microsoft.com/office/officeart/2005/8/colors/accent0_2" csCatId="mainScheme" phldr="1"/>
      <dgm:spPr/>
      <dgm:t>
        <a:bodyPr/>
        <a:lstStyle/>
        <a:p>
          <a:pPr rtl="1"/>
          <a:endParaRPr lang="fa-IR"/>
        </a:p>
      </dgm:t>
    </dgm:pt>
    <dgm:pt modelId="{08E4D6D5-D915-49D3-9898-F066D27331E5}">
      <dgm:prSet phldrT="[Text]" custT="1">
        <dgm:style>
          <a:lnRef idx="2">
            <a:schemeClr val="dk1"/>
          </a:lnRef>
          <a:fillRef idx="1">
            <a:schemeClr val="lt1"/>
          </a:fillRef>
          <a:effectRef idx="0">
            <a:schemeClr val="dk1"/>
          </a:effectRef>
          <a:fontRef idx="minor">
            <a:schemeClr val="dk1"/>
          </a:fontRef>
        </dgm:style>
      </dgm:prSet>
      <dgm:spPr>
        <a:xfrm>
          <a:off x="0" y="28521"/>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fa-IR" sz="1200" b="0">
            <a:solidFill>
              <a:srgbClr val="1F497D">
                <a:hueOff val="0"/>
                <a:satOff val="0"/>
                <a:lumOff val="0"/>
                <a:alphaOff val="0"/>
              </a:srgbClr>
            </a:solidFill>
            <a:latin typeface="Calibri"/>
            <a:ea typeface="+mn-ea"/>
            <a:cs typeface="B Zar" pitchFamily="2" charset="-78"/>
          </a:endParaRPr>
        </a:p>
      </dgm:t>
    </dgm:pt>
    <dgm:pt modelId="{D3EF6897-4191-4A42-B05F-FC4339BE7C11}" type="parTrans" cxnId="{0C7132F9-45BC-4612-94DD-7CBD62486028}">
      <dgm:prSet/>
      <dgm:spPr/>
      <dgm:t>
        <a:bodyPr/>
        <a:lstStyle/>
        <a:p>
          <a:pPr rtl="1"/>
          <a:endParaRPr lang="fa-IR"/>
        </a:p>
      </dgm:t>
    </dgm:pt>
    <dgm:pt modelId="{15D181CC-2D02-460B-900D-B7DADFD59090}" type="sibTrans" cxnId="{0C7132F9-45BC-4612-94DD-7CBD62486028}">
      <dgm:prSet/>
      <dgm:spPr/>
      <dgm:t>
        <a:bodyPr/>
        <a:lstStyle/>
        <a:p>
          <a:pPr rtl="1"/>
          <a:endParaRPr lang="fa-IR"/>
        </a:p>
      </dgm:t>
    </dgm:pt>
    <dgm:pt modelId="{CCF0999B-B3CD-42DB-B3DB-B8E08D642F71}">
      <dgm:prSet custT="1">
        <dgm:style>
          <a:lnRef idx="2">
            <a:schemeClr val="dk1"/>
          </a:lnRef>
          <a:fillRef idx="1">
            <a:schemeClr val="lt1"/>
          </a:fillRef>
          <a:effectRef idx="0">
            <a:schemeClr val="dk1"/>
          </a:effectRef>
          <a:fontRef idx="minor">
            <a:schemeClr val="dk1"/>
          </a:fontRef>
        </dgm:style>
      </dgm:prSet>
      <dgm:spPr>
        <a:xfrm>
          <a:off x="0" y="886310"/>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en-US" sz="1200" b="0">
            <a:solidFill>
              <a:srgbClr val="1F497D">
                <a:hueOff val="0"/>
                <a:satOff val="0"/>
                <a:lumOff val="0"/>
                <a:alphaOff val="0"/>
              </a:srgbClr>
            </a:solidFill>
            <a:latin typeface="Calibri"/>
            <a:ea typeface="+mn-ea"/>
            <a:cs typeface="B Zar" pitchFamily="2" charset="-78"/>
          </a:endParaRPr>
        </a:p>
      </dgm:t>
    </dgm:pt>
    <dgm:pt modelId="{1F6F8C30-932D-4680-A051-594AC2FBD5A8}" type="parTrans" cxnId="{78184F0C-A9AE-4B28-B588-664BA1B1BA79}">
      <dgm:prSet/>
      <dgm:spPr/>
      <dgm:t>
        <a:bodyPr/>
        <a:lstStyle/>
        <a:p>
          <a:pPr rtl="1"/>
          <a:endParaRPr lang="fa-IR"/>
        </a:p>
      </dgm:t>
    </dgm:pt>
    <dgm:pt modelId="{841A3131-AFF0-461B-AB39-DE4CB01EBCCD}" type="sibTrans" cxnId="{78184F0C-A9AE-4B28-B588-664BA1B1BA79}">
      <dgm:prSet/>
      <dgm:spPr/>
      <dgm:t>
        <a:bodyPr/>
        <a:lstStyle/>
        <a:p>
          <a:pPr rtl="1"/>
          <a:endParaRPr lang="fa-IR"/>
        </a:p>
      </dgm:t>
    </dgm:pt>
    <dgm:pt modelId="{23D5DDC5-FBAF-4E74-BB27-4402C652DE2B}">
      <dgm:prSet custT="1">
        <dgm:style>
          <a:lnRef idx="2">
            <a:schemeClr val="dk1"/>
          </a:lnRef>
          <a:fillRef idx="1">
            <a:schemeClr val="lt1"/>
          </a:fillRef>
          <a:effectRef idx="0">
            <a:schemeClr val="dk1"/>
          </a:effectRef>
          <a:fontRef idx="minor">
            <a:schemeClr val="dk1"/>
          </a:fontRef>
        </dgm:style>
      </dgm:prSet>
      <dgm:spPr>
        <a:xfrm>
          <a:off x="0" y="1750310"/>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en-US" sz="1200" b="0">
            <a:solidFill>
              <a:srgbClr val="1F497D">
                <a:hueOff val="0"/>
                <a:satOff val="0"/>
                <a:lumOff val="0"/>
                <a:alphaOff val="0"/>
              </a:srgbClr>
            </a:solidFill>
            <a:latin typeface="Calibri"/>
            <a:ea typeface="+mn-ea"/>
            <a:cs typeface="B Zar" pitchFamily="2" charset="-78"/>
          </a:endParaRPr>
        </a:p>
      </dgm:t>
    </dgm:pt>
    <dgm:pt modelId="{EF4E6B31-C5B0-441D-8E8B-C7AD03D0DC08}" type="parTrans" cxnId="{AB354BE0-202F-44B9-AA7D-D24FB270B0D4}">
      <dgm:prSet/>
      <dgm:spPr/>
      <dgm:t>
        <a:bodyPr/>
        <a:lstStyle/>
        <a:p>
          <a:pPr rtl="1"/>
          <a:endParaRPr lang="fa-IR"/>
        </a:p>
      </dgm:t>
    </dgm:pt>
    <dgm:pt modelId="{CA338D98-3A7A-497A-8B9D-A6A4755A5FD9}" type="sibTrans" cxnId="{AB354BE0-202F-44B9-AA7D-D24FB270B0D4}">
      <dgm:prSet/>
      <dgm:spPr/>
      <dgm:t>
        <a:bodyPr/>
        <a:lstStyle/>
        <a:p>
          <a:pPr rtl="1"/>
          <a:endParaRPr lang="fa-IR"/>
        </a:p>
      </dgm:t>
    </dgm:pt>
    <dgm:pt modelId="{279B369F-6218-42F0-B4D3-BA78E39E7703}">
      <dgm:prSet custT="1">
        <dgm:style>
          <a:lnRef idx="2">
            <a:schemeClr val="dk1"/>
          </a:lnRef>
          <a:fillRef idx="1">
            <a:schemeClr val="lt1"/>
          </a:fillRef>
          <a:effectRef idx="0">
            <a:schemeClr val="dk1"/>
          </a:effectRef>
          <a:fontRef idx="minor">
            <a:schemeClr val="dk1"/>
          </a:fontRef>
        </dgm:style>
      </dgm:prSet>
      <dgm:spPr>
        <a:xfrm>
          <a:off x="0" y="2614310"/>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en-US" sz="1200" b="0">
            <a:solidFill>
              <a:srgbClr val="1F497D">
                <a:hueOff val="0"/>
                <a:satOff val="0"/>
                <a:lumOff val="0"/>
                <a:alphaOff val="0"/>
              </a:srgbClr>
            </a:solidFill>
            <a:latin typeface="Calibri"/>
            <a:ea typeface="+mn-ea"/>
            <a:cs typeface="B Zar" pitchFamily="2" charset="-78"/>
          </a:endParaRPr>
        </a:p>
      </dgm:t>
    </dgm:pt>
    <dgm:pt modelId="{25D27528-56CE-42A1-A4F2-6CAC3119014B}" type="parTrans" cxnId="{7994FDF8-A4DC-48C0-9BB6-E0ACF92BC87A}">
      <dgm:prSet/>
      <dgm:spPr/>
      <dgm:t>
        <a:bodyPr/>
        <a:lstStyle/>
        <a:p>
          <a:pPr rtl="1"/>
          <a:endParaRPr lang="fa-IR"/>
        </a:p>
      </dgm:t>
    </dgm:pt>
    <dgm:pt modelId="{DAAA4993-09D8-4D9F-9563-0ED53E17D0AA}" type="sibTrans" cxnId="{7994FDF8-A4DC-48C0-9BB6-E0ACF92BC87A}">
      <dgm:prSet/>
      <dgm:spPr/>
      <dgm:t>
        <a:bodyPr/>
        <a:lstStyle/>
        <a:p>
          <a:pPr rtl="1"/>
          <a:endParaRPr lang="fa-IR"/>
        </a:p>
      </dgm:t>
    </dgm:pt>
    <dgm:pt modelId="{0830C30C-F21A-4DA8-835F-67C48330C26F}">
      <dgm:prSet custT="1">
        <dgm:style>
          <a:lnRef idx="2">
            <a:schemeClr val="dk1"/>
          </a:lnRef>
          <a:fillRef idx="1">
            <a:schemeClr val="lt1"/>
          </a:fillRef>
          <a:effectRef idx="0">
            <a:schemeClr val="dk1"/>
          </a:effectRef>
          <a:fontRef idx="minor">
            <a:schemeClr val="dk1"/>
          </a:fontRef>
        </dgm:style>
      </dgm:prSet>
      <dgm:spPr>
        <a:xfrm>
          <a:off x="0" y="3478310"/>
          <a:ext cx="1344930" cy="748800"/>
        </a:xfrm>
        <a:solidFill>
          <a:sysClr val="window" lastClr="FFFFFF"/>
        </a:solidFill>
        <a:ln w="25400" cap="flat" cmpd="sng" algn="ctr">
          <a:solidFill>
            <a:sysClr val="windowText" lastClr="000000"/>
          </a:solidFill>
          <a:prstDash val="solid"/>
        </a:ln>
        <a:effectLst/>
      </dgm:spPr>
      <dgm:t>
        <a:bodyPr/>
        <a:lstStyle/>
        <a:p>
          <a:pPr algn="ctr"/>
          <a:endParaRPr lang="en-US" sz="1400">
            <a:solidFill>
              <a:srgbClr val="1F497D">
                <a:hueOff val="0"/>
                <a:satOff val="0"/>
                <a:lumOff val="0"/>
                <a:alphaOff val="0"/>
              </a:srgbClr>
            </a:solidFill>
            <a:latin typeface="Calibri"/>
            <a:ea typeface="+mn-ea"/>
            <a:cs typeface="2  Mitra" pitchFamily="2" charset="-78"/>
          </a:endParaRPr>
        </a:p>
      </dgm:t>
    </dgm:pt>
    <dgm:pt modelId="{B1564498-F98A-45FA-B36A-E389B63B2233}" type="parTrans" cxnId="{554B94C7-16B7-4AC0-8E0B-1AEEA1181233}">
      <dgm:prSet/>
      <dgm:spPr/>
      <dgm:t>
        <a:bodyPr/>
        <a:lstStyle/>
        <a:p>
          <a:endParaRPr lang="en-US"/>
        </a:p>
      </dgm:t>
    </dgm:pt>
    <dgm:pt modelId="{073FF2DD-4659-4057-A8B8-2242A8535C04}" type="sibTrans" cxnId="{554B94C7-16B7-4AC0-8E0B-1AEEA1181233}">
      <dgm:prSet/>
      <dgm:spPr/>
      <dgm:t>
        <a:bodyPr/>
        <a:lstStyle/>
        <a:p>
          <a:endParaRPr lang="en-US"/>
        </a:p>
      </dgm:t>
    </dgm:pt>
    <dgm:pt modelId="{67E77558-B753-4E0D-B960-3B13C6254F50}" type="pres">
      <dgm:prSet presAssocID="{301148C4-1DB3-4CA0-9181-1215617B5B67}" presName="linear" presStyleCnt="0">
        <dgm:presLayoutVars>
          <dgm:animLvl val="lvl"/>
          <dgm:resizeHandles val="exact"/>
        </dgm:presLayoutVars>
      </dgm:prSet>
      <dgm:spPr/>
      <dgm:t>
        <a:bodyPr/>
        <a:lstStyle/>
        <a:p>
          <a:endParaRPr lang="en-US"/>
        </a:p>
      </dgm:t>
    </dgm:pt>
    <dgm:pt modelId="{0A5F286E-FB1C-44C8-AFDD-17D810DCABA2}" type="pres">
      <dgm:prSet presAssocID="{08E4D6D5-D915-49D3-9898-F066D27331E5}" presName="parentText" presStyleLbl="node1" presStyleIdx="0" presStyleCnt="5" custLinFactNeighborY="5392">
        <dgm:presLayoutVars>
          <dgm:chMax val="0"/>
          <dgm:bulletEnabled val="1"/>
        </dgm:presLayoutVars>
      </dgm:prSet>
      <dgm:spPr>
        <a:prstGeom prst="roundRect">
          <a:avLst/>
        </a:prstGeom>
      </dgm:spPr>
      <dgm:t>
        <a:bodyPr/>
        <a:lstStyle/>
        <a:p>
          <a:endParaRPr lang="en-US"/>
        </a:p>
      </dgm:t>
    </dgm:pt>
    <dgm:pt modelId="{0069FAD9-6135-4730-AFC6-636C37203D53}" type="pres">
      <dgm:prSet presAssocID="{15D181CC-2D02-460B-900D-B7DADFD59090}" presName="spacer" presStyleCnt="0"/>
      <dgm:spPr/>
    </dgm:pt>
    <dgm:pt modelId="{96DE9157-E693-4919-976C-B9B2A64940E4}" type="pres">
      <dgm:prSet presAssocID="{CCF0999B-B3CD-42DB-B3DB-B8E08D642F71}" presName="parentText" presStyleLbl="node1" presStyleIdx="1" presStyleCnt="5">
        <dgm:presLayoutVars>
          <dgm:chMax val="0"/>
          <dgm:bulletEnabled val="1"/>
        </dgm:presLayoutVars>
      </dgm:prSet>
      <dgm:spPr>
        <a:prstGeom prst="roundRect">
          <a:avLst/>
        </a:prstGeom>
      </dgm:spPr>
      <dgm:t>
        <a:bodyPr/>
        <a:lstStyle/>
        <a:p>
          <a:endParaRPr lang="en-US"/>
        </a:p>
      </dgm:t>
    </dgm:pt>
    <dgm:pt modelId="{36F5BA11-4AF8-45CF-A324-137F28097E56}" type="pres">
      <dgm:prSet presAssocID="{841A3131-AFF0-461B-AB39-DE4CB01EBCCD}" presName="spacer" presStyleCnt="0"/>
      <dgm:spPr/>
    </dgm:pt>
    <dgm:pt modelId="{E894A58B-2F71-4587-A45A-DADE77234FF8}" type="pres">
      <dgm:prSet presAssocID="{23D5DDC5-FBAF-4E74-BB27-4402C652DE2B}" presName="parentText" presStyleLbl="node1" presStyleIdx="2" presStyleCnt="5">
        <dgm:presLayoutVars>
          <dgm:chMax val="0"/>
          <dgm:bulletEnabled val="1"/>
        </dgm:presLayoutVars>
      </dgm:prSet>
      <dgm:spPr>
        <a:prstGeom prst="roundRect">
          <a:avLst/>
        </a:prstGeom>
      </dgm:spPr>
      <dgm:t>
        <a:bodyPr/>
        <a:lstStyle/>
        <a:p>
          <a:endParaRPr lang="en-US"/>
        </a:p>
      </dgm:t>
    </dgm:pt>
    <dgm:pt modelId="{AC060262-B77F-480E-87E6-EE03A373A0E2}" type="pres">
      <dgm:prSet presAssocID="{CA338D98-3A7A-497A-8B9D-A6A4755A5FD9}" presName="spacer" presStyleCnt="0"/>
      <dgm:spPr/>
    </dgm:pt>
    <dgm:pt modelId="{7ADFC5BC-7649-49C4-9534-FA3874527CC0}" type="pres">
      <dgm:prSet presAssocID="{279B369F-6218-42F0-B4D3-BA78E39E7703}" presName="parentText" presStyleLbl="node1" presStyleIdx="3" presStyleCnt="5">
        <dgm:presLayoutVars>
          <dgm:chMax val="0"/>
          <dgm:bulletEnabled val="1"/>
        </dgm:presLayoutVars>
      </dgm:prSet>
      <dgm:spPr>
        <a:prstGeom prst="roundRect">
          <a:avLst/>
        </a:prstGeom>
      </dgm:spPr>
      <dgm:t>
        <a:bodyPr/>
        <a:lstStyle/>
        <a:p>
          <a:endParaRPr lang="en-US"/>
        </a:p>
      </dgm:t>
    </dgm:pt>
    <dgm:pt modelId="{2A7A4240-21CD-494D-A0EC-6C74BFFC6B03}" type="pres">
      <dgm:prSet presAssocID="{DAAA4993-09D8-4D9F-9563-0ED53E17D0AA}" presName="spacer" presStyleCnt="0"/>
      <dgm:spPr/>
    </dgm:pt>
    <dgm:pt modelId="{A206F1B9-1F4D-4678-A2D8-C113E6E392F2}" type="pres">
      <dgm:prSet presAssocID="{0830C30C-F21A-4DA8-835F-67C48330C26F}" presName="parentText" presStyleLbl="node1" presStyleIdx="4" presStyleCnt="5">
        <dgm:presLayoutVars>
          <dgm:chMax val="0"/>
          <dgm:bulletEnabled val="1"/>
        </dgm:presLayoutVars>
      </dgm:prSet>
      <dgm:spPr>
        <a:prstGeom prst="roundRect">
          <a:avLst/>
        </a:prstGeom>
      </dgm:spPr>
      <dgm:t>
        <a:bodyPr/>
        <a:lstStyle/>
        <a:p>
          <a:endParaRPr lang="en-US"/>
        </a:p>
      </dgm:t>
    </dgm:pt>
  </dgm:ptLst>
  <dgm:cxnLst>
    <dgm:cxn modelId="{F256D99D-159A-4360-86FE-5CD519E4D463}" type="presOf" srcId="{08E4D6D5-D915-49D3-9898-F066D27331E5}" destId="{0A5F286E-FB1C-44C8-AFDD-17D810DCABA2}" srcOrd="0" destOrd="0" presId="urn:microsoft.com/office/officeart/2005/8/layout/vList2"/>
    <dgm:cxn modelId="{ECC13210-B255-412B-9478-4100188F8E7B}" type="presOf" srcId="{23D5DDC5-FBAF-4E74-BB27-4402C652DE2B}" destId="{E894A58B-2F71-4587-A45A-DADE77234FF8}" srcOrd="0" destOrd="0" presId="urn:microsoft.com/office/officeart/2005/8/layout/vList2"/>
    <dgm:cxn modelId="{78184F0C-A9AE-4B28-B588-664BA1B1BA79}" srcId="{301148C4-1DB3-4CA0-9181-1215617B5B67}" destId="{CCF0999B-B3CD-42DB-B3DB-B8E08D642F71}" srcOrd="1" destOrd="0" parTransId="{1F6F8C30-932D-4680-A051-594AC2FBD5A8}" sibTransId="{841A3131-AFF0-461B-AB39-DE4CB01EBCCD}"/>
    <dgm:cxn modelId="{FD9A2874-E60E-44EC-AE90-81A54EA57731}" type="presOf" srcId="{CCF0999B-B3CD-42DB-B3DB-B8E08D642F71}" destId="{96DE9157-E693-4919-976C-B9B2A64940E4}" srcOrd="0" destOrd="0" presId="urn:microsoft.com/office/officeart/2005/8/layout/vList2"/>
    <dgm:cxn modelId="{8AAD0DB7-B1AE-4C31-987F-D34F49270B1F}" type="presOf" srcId="{301148C4-1DB3-4CA0-9181-1215617B5B67}" destId="{67E77558-B753-4E0D-B960-3B13C6254F50}" srcOrd="0" destOrd="0" presId="urn:microsoft.com/office/officeart/2005/8/layout/vList2"/>
    <dgm:cxn modelId="{AB354BE0-202F-44B9-AA7D-D24FB270B0D4}" srcId="{301148C4-1DB3-4CA0-9181-1215617B5B67}" destId="{23D5DDC5-FBAF-4E74-BB27-4402C652DE2B}" srcOrd="2" destOrd="0" parTransId="{EF4E6B31-C5B0-441D-8E8B-C7AD03D0DC08}" sibTransId="{CA338D98-3A7A-497A-8B9D-A6A4755A5FD9}"/>
    <dgm:cxn modelId="{554B94C7-16B7-4AC0-8E0B-1AEEA1181233}" srcId="{301148C4-1DB3-4CA0-9181-1215617B5B67}" destId="{0830C30C-F21A-4DA8-835F-67C48330C26F}" srcOrd="4" destOrd="0" parTransId="{B1564498-F98A-45FA-B36A-E389B63B2233}" sibTransId="{073FF2DD-4659-4057-A8B8-2242A8535C04}"/>
    <dgm:cxn modelId="{0C7132F9-45BC-4612-94DD-7CBD62486028}" srcId="{301148C4-1DB3-4CA0-9181-1215617B5B67}" destId="{08E4D6D5-D915-49D3-9898-F066D27331E5}" srcOrd="0" destOrd="0" parTransId="{D3EF6897-4191-4A42-B05F-FC4339BE7C11}" sibTransId="{15D181CC-2D02-460B-900D-B7DADFD59090}"/>
    <dgm:cxn modelId="{D2F3179A-5088-4462-83A4-E24DAB4855D9}" type="presOf" srcId="{279B369F-6218-42F0-B4D3-BA78E39E7703}" destId="{7ADFC5BC-7649-49C4-9534-FA3874527CC0}" srcOrd="0" destOrd="0" presId="urn:microsoft.com/office/officeart/2005/8/layout/vList2"/>
    <dgm:cxn modelId="{8CF830A6-2985-4522-92AC-86D7B8D7EDCF}" type="presOf" srcId="{0830C30C-F21A-4DA8-835F-67C48330C26F}" destId="{A206F1B9-1F4D-4678-A2D8-C113E6E392F2}" srcOrd="0" destOrd="0" presId="urn:microsoft.com/office/officeart/2005/8/layout/vList2"/>
    <dgm:cxn modelId="{7994FDF8-A4DC-48C0-9BB6-E0ACF92BC87A}" srcId="{301148C4-1DB3-4CA0-9181-1215617B5B67}" destId="{279B369F-6218-42F0-B4D3-BA78E39E7703}" srcOrd="3" destOrd="0" parTransId="{25D27528-56CE-42A1-A4F2-6CAC3119014B}" sibTransId="{DAAA4993-09D8-4D9F-9563-0ED53E17D0AA}"/>
    <dgm:cxn modelId="{F539C167-66D1-4DA4-B604-B1FE10D99575}" type="presParOf" srcId="{67E77558-B753-4E0D-B960-3B13C6254F50}" destId="{0A5F286E-FB1C-44C8-AFDD-17D810DCABA2}" srcOrd="0" destOrd="0" presId="urn:microsoft.com/office/officeart/2005/8/layout/vList2"/>
    <dgm:cxn modelId="{B9CBC1E4-66D7-4AFC-B051-309E783482BE}" type="presParOf" srcId="{67E77558-B753-4E0D-B960-3B13C6254F50}" destId="{0069FAD9-6135-4730-AFC6-636C37203D53}" srcOrd="1" destOrd="0" presId="urn:microsoft.com/office/officeart/2005/8/layout/vList2"/>
    <dgm:cxn modelId="{F410B7B9-E84A-4E76-ADE7-DEF1BCDF0D8C}" type="presParOf" srcId="{67E77558-B753-4E0D-B960-3B13C6254F50}" destId="{96DE9157-E693-4919-976C-B9B2A64940E4}" srcOrd="2" destOrd="0" presId="urn:microsoft.com/office/officeart/2005/8/layout/vList2"/>
    <dgm:cxn modelId="{0177EAF8-04A1-4DF7-A7E9-02C27019F2A9}" type="presParOf" srcId="{67E77558-B753-4E0D-B960-3B13C6254F50}" destId="{36F5BA11-4AF8-45CF-A324-137F28097E56}" srcOrd="3" destOrd="0" presId="urn:microsoft.com/office/officeart/2005/8/layout/vList2"/>
    <dgm:cxn modelId="{6F9EF052-9CB6-43EC-83D1-15421EC2FC72}" type="presParOf" srcId="{67E77558-B753-4E0D-B960-3B13C6254F50}" destId="{E894A58B-2F71-4587-A45A-DADE77234FF8}" srcOrd="4" destOrd="0" presId="urn:microsoft.com/office/officeart/2005/8/layout/vList2"/>
    <dgm:cxn modelId="{9E99A0C6-0F76-4FCF-9930-E94D1FDC2DB3}" type="presParOf" srcId="{67E77558-B753-4E0D-B960-3B13C6254F50}" destId="{AC060262-B77F-480E-87E6-EE03A373A0E2}" srcOrd="5" destOrd="0" presId="urn:microsoft.com/office/officeart/2005/8/layout/vList2"/>
    <dgm:cxn modelId="{06389B43-F1B4-4B0B-8F2D-0D36FBDF0A0B}" type="presParOf" srcId="{67E77558-B753-4E0D-B960-3B13C6254F50}" destId="{7ADFC5BC-7649-49C4-9534-FA3874527CC0}" srcOrd="6" destOrd="0" presId="urn:microsoft.com/office/officeart/2005/8/layout/vList2"/>
    <dgm:cxn modelId="{E433BDDA-5257-499E-B1CF-E98051A2CF78}" type="presParOf" srcId="{67E77558-B753-4E0D-B960-3B13C6254F50}" destId="{2A7A4240-21CD-494D-A0EC-6C74BFFC6B03}" srcOrd="7" destOrd="0" presId="urn:microsoft.com/office/officeart/2005/8/layout/vList2"/>
    <dgm:cxn modelId="{B06E7DC7-7B47-4F79-91C9-66057835D737}" type="presParOf" srcId="{67E77558-B753-4E0D-B960-3B13C6254F50}" destId="{A206F1B9-1F4D-4678-A2D8-C113E6E392F2}" srcOrd="8" destOrd="0" presId="urn:microsoft.com/office/officeart/2005/8/layout/v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F286E-FB1C-44C8-AFDD-17D810DCABA2}">
      <dsp:nvSpPr>
        <dsp:cNvPr id="0" name=""/>
        <dsp:cNvSpPr/>
      </dsp:nvSpPr>
      <dsp:spPr>
        <a:xfrm>
          <a:off x="0" y="41642"/>
          <a:ext cx="1343025" cy="63648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fa-IR" sz="1200" b="0" kern="1200">
            <a:solidFill>
              <a:srgbClr val="1F497D">
                <a:hueOff val="0"/>
                <a:satOff val="0"/>
                <a:lumOff val="0"/>
                <a:alphaOff val="0"/>
              </a:srgbClr>
            </a:solidFill>
            <a:latin typeface="Calibri"/>
            <a:ea typeface="+mn-ea"/>
            <a:cs typeface="B Zar" pitchFamily="2" charset="-78"/>
          </a:endParaRPr>
        </a:p>
      </dsp:txBody>
      <dsp:txXfrm>
        <a:off x="31070" y="72712"/>
        <a:ext cx="1280885" cy="574340"/>
      </dsp:txXfrm>
    </dsp:sp>
    <dsp:sp modelId="{96DE9157-E693-4919-976C-B9B2A64940E4}">
      <dsp:nvSpPr>
        <dsp:cNvPr id="0" name=""/>
        <dsp:cNvSpPr/>
      </dsp:nvSpPr>
      <dsp:spPr>
        <a:xfrm>
          <a:off x="0" y="770762"/>
          <a:ext cx="1343025" cy="63648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en-US" sz="1200" b="0" kern="1200">
            <a:solidFill>
              <a:srgbClr val="1F497D">
                <a:hueOff val="0"/>
                <a:satOff val="0"/>
                <a:lumOff val="0"/>
                <a:alphaOff val="0"/>
              </a:srgbClr>
            </a:solidFill>
            <a:latin typeface="Calibri"/>
            <a:ea typeface="+mn-ea"/>
            <a:cs typeface="B Zar" pitchFamily="2" charset="-78"/>
          </a:endParaRPr>
        </a:p>
      </dsp:txBody>
      <dsp:txXfrm>
        <a:off x="31070" y="801832"/>
        <a:ext cx="1280885" cy="574340"/>
      </dsp:txXfrm>
    </dsp:sp>
    <dsp:sp modelId="{E894A58B-2F71-4587-A45A-DADE77234FF8}">
      <dsp:nvSpPr>
        <dsp:cNvPr id="0" name=""/>
        <dsp:cNvSpPr/>
      </dsp:nvSpPr>
      <dsp:spPr>
        <a:xfrm>
          <a:off x="0" y="1505162"/>
          <a:ext cx="1343025" cy="63648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en-US" sz="1200" b="0" kern="1200">
            <a:solidFill>
              <a:srgbClr val="1F497D">
                <a:hueOff val="0"/>
                <a:satOff val="0"/>
                <a:lumOff val="0"/>
                <a:alphaOff val="0"/>
              </a:srgbClr>
            </a:solidFill>
            <a:latin typeface="Calibri"/>
            <a:ea typeface="+mn-ea"/>
            <a:cs typeface="B Zar" pitchFamily="2" charset="-78"/>
          </a:endParaRPr>
        </a:p>
      </dsp:txBody>
      <dsp:txXfrm>
        <a:off x="31070" y="1536232"/>
        <a:ext cx="1280885" cy="574340"/>
      </dsp:txXfrm>
    </dsp:sp>
    <dsp:sp modelId="{7ADFC5BC-7649-49C4-9534-FA3874527CC0}">
      <dsp:nvSpPr>
        <dsp:cNvPr id="0" name=""/>
        <dsp:cNvSpPr/>
      </dsp:nvSpPr>
      <dsp:spPr>
        <a:xfrm>
          <a:off x="0" y="2239562"/>
          <a:ext cx="1343025" cy="63648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en-US" sz="1200" b="0" kern="1200">
            <a:solidFill>
              <a:srgbClr val="1F497D">
                <a:hueOff val="0"/>
                <a:satOff val="0"/>
                <a:lumOff val="0"/>
                <a:alphaOff val="0"/>
              </a:srgbClr>
            </a:solidFill>
            <a:latin typeface="Calibri"/>
            <a:ea typeface="+mn-ea"/>
            <a:cs typeface="B Zar" pitchFamily="2" charset="-78"/>
          </a:endParaRPr>
        </a:p>
      </dsp:txBody>
      <dsp:txXfrm>
        <a:off x="31070" y="2270632"/>
        <a:ext cx="1280885" cy="574340"/>
      </dsp:txXfrm>
    </dsp:sp>
    <dsp:sp modelId="{A206F1B9-1F4D-4678-A2D8-C113E6E392F2}">
      <dsp:nvSpPr>
        <dsp:cNvPr id="0" name=""/>
        <dsp:cNvSpPr/>
      </dsp:nvSpPr>
      <dsp:spPr>
        <a:xfrm>
          <a:off x="0" y="2973962"/>
          <a:ext cx="1343025" cy="63648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en-US" sz="1400" kern="1200">
            <a:solidFill>
              <a:srgbClr val="1F497D">
                <a:hueOff val="0"/>
                <a:satOff val="0"/>
                <a:lumOff val="0"/>
                <a:alphaOff val="0"/>
              </a:srgbClr>
            </a:solidFill>
            <a:latin typeface="Calibri"/>
            <a:ea typeface="+mn-ea"/>
            <a:cs typeface="2  Mitra" pitchFamily="2" charset="-78"/>
          </a:endParaRPr>
        </a:p>
      </dsp:txBody>
      <dsp:txXfrm>
        <a:off x="31070" y="3005032"/>
        <a:ext cx="1280885" cy="574340"/>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2021-11-05T20:22:00Z</cp:lastPrinted>
  <dcterms:created xsi:type="dcterms:W3CDTF">2015-07-21T21:22:00Z</dcterms:created>
  <dcterms:modified xsi:type="dcterms:W3CDTF">2024-04-23T11:38:00Z</dcterms:modified>
</cp:coreProperties>
</file>