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23D8C" w14:textId="2E1321FE" w:rsidR="007801EB" w:rsidRPr="00C16794" w:rsidRDefault="00F20E9D" w:rsidP="00F20E9D">
      <w:pPr>
        <w:bidi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C16794">
        <w:rPr>
          <w:rFonts w:ascii="IRANYekan" w:hAnsi="IRANYekan" w:cs="B Mitra"/>
          <w:sz w:val="28"/>
          <w:szCs w:val="28"/>
          <w:rtl/>
          <w:lang w:bidi="fa-IR"/>
        </w:rPr>
        <w:t>به نام خدا</w:t>
      </w:r>
    </w:p>
    <w:p w14:paraId="347D8B01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 رفتاری کودک</w:t>
      </w:r>
      <w:r w:rsidRPr="00C16794">
        <w:rPr>
          <w:rFonts w:ascii="IRANYekan" w:eastAsia="Times New Roman" w:hAnsi="IRANYekan" w:cs="B Mitra"/>
          <w:b/>
          <w:bCs/>
          <w:sz w:val="28"/>
          <w:szCs w:val="28"/>
        </w:rPr>
        <w:t xml:space="preserve"> (CBCL)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آخنباخ </w:t>
      </w:r>
      <w:r w:rsidRPr="00C16794">
        <w:rPr>
          <w:rFonts w:ascii="Arial" w:eastAsia="Times New Roman" w:hAnsi="Arial" w:cs="Arial" w:hint="cs"/>
          <w:b/>
          <w:bCs/>
          <w:sz w:val="28"/>
          <w:szCs w:val="28"/>
          <w:rtl/>
        </w:rPr>
        <w:t>–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>نسخه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b/>
          <w:bCs/>
          <w:sz w:val="28"/>
          <w:szCs w:val="28"/>
          <w:rtl/>
        </w:rPr>
        <w:t>والدین</w:t>
      </w:r>
      <w:r w:rsidRPr="00C16794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F4A7037" w14:textId="078C2DC3" w:rsidR="00F20E9D" w:rsidRPr="00C16794" w:rsidRDefault="00F20E9D" w:rsidP="00F20E9D">
      <w:pPr>
        <w:bidi/>
        <w:spacing w:before="100" w:beforeAutospacing="1" w:after="100" w:afterAutospacing="1" w:line="240" w:lineRule="auto"/>
        <w:jc w:val="center"/>
        <w:rPr>
          <w:rFonts w:ascii="IRANYekan" w:eastAsia="Times New Roman" w:hAnsi="IRANYekan" w:cs="B Mitra"/>
          <w:sz w:val="28"/>
          <w:szCs w:val="28"/>
        </w:rPr>
      </w:pPr>
    </w:p>
    <w:p w14:paraId="75BFD96D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در زیر فهرستی از رفتارها و حالات مختلف آورده شده است چنانچه هر کدام از آنها در مورد کودک یا نوجوان شما در حال حاضر یا در طول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ماه گذشته وجود داشته است، آن را با علامت (×) مشخص نمایید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tbl>
      <w:tblPr>
        <w:tblStyle w:val="GridTable1Light"/>
        <w:bidiVisual/>
        <w:tblW w:w="0" w:type="dxa"/>
        <w:tblLook w:val="04A0" w:firstRow="1" w:lastRow="0" w:firstColumn="1" w:lastColumn="0" w:noHBand="0" w:noVBand="1"/>
      </w:tblPr>
      <w:tblGrid>
        <w:gridCol w:w="664"/>
        <w:gridCol w:w="6491"/>
        <w:gridCol w:w="712"/>
        <w:gridCol w:w="779"/>
        <w:gridCol w:w="704"/>
      </w:tblGrid>
      <w:tr w:rsidR="00F20E9D" w:rsidRPr="00C16794" w14:paraId="528DE5A2" w14:textId="77777777" w:rsidTr="00C16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hideMark/>
          </w:tcPr>
          <w:p w14:paraId="5C05169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سوالات</w:t>
            </w:r>
          </w:p>
        </w:tc>
        <w:tc>
          <w:tcPr>
            <w:tcW w:w="765" w:type="dxa"/>
            <w:hideMark/>
          </w:tcPr>
          <w:p w14:paraId="4A3FAF23" w14:textId="77777777" w:rsidR="00F20E9D" w:rsidRPr="00C16794" w:rsidRDefault="00F20E9D" w:rsidP="00F20E9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خیر</w:t>
            </w:r>
          </w:p>
        </w:tc>
        <w:tc>
          <w:tcPr>
            <w:tcW w:w="690" w:type="dxa"/>
            <w:hideMark/>
          </w:tcPr>
          <w:p w14:paraId="082EB23A" w14:textId="77777777" w:rsidR="00F20E9D" w:rsidRPr="00C16794" w:rsidRDefault="00F20E9D" w:rsidP="00F20E9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بعضی مواقع</w:t>
            </w:r>
          </w:p>
        </w:tc>
        <w:tc>
          <w:tcPr>
            <w:tcW w:w="765" w:type="dxa"/>
            <w:hideMark/>
          </w:tcPr>
          <w:p w14:paraId="02780CC0" w14:textId="77777777" w:rsidR="00F20E9D" w:rsidRPr="00C16794" w:rsidRDefault="00F20E9D" w:rsidP="00F20E9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بلی</w:t>
            </w:r>
          </w:p>
        </w:tc>
      </w:tr>
      <w:tr w:rsidR="00F20E9D" w:rsidRPr="00C16794" w14:paraId="123D76C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8AF676D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6630" w:type="dxa"/>
            <w:hideMark/>
          </w:tcPr>
          <w:p w14:paraId="6C1F767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بچه گانه تر از سن خود رفتار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765" w:type="dxa"/>
            <w:hideMark/>
          </w:tcPr>
          <w:p w14:paraId="0E10CA7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532F37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EB21E3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417565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B035C1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6630" w:type="dxa"/>
            <w:hideMark/>
          </w:tcPr>
          <w:p w14:paraId="62DF1D35" w14:textId="4EC3CB9E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حساسیت (آلرژی)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  <w:r w:rsidRPr="00C16794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 xml:space="preserve"> 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نوع حساسیت را توضیح دهید</w:t>
            </w:r>
          </w:p>
        </w:tc>
        <w:tc>
          <w:tcPr>
            <w:tcW w:w="765" w:type="dxa"/>
            <w:hideMark/>
          </w:tcPr>
          <w:p w14:paraId="2470566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4B00A6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08B1E5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1F1AA1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E58B2C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6630" w:type="dxa"/>
            <w:hideMark/>
          </w:tcPr>
          <w:p w14:paraId="1BD0693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جر و بحث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5606D4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F4CBC3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DDC929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20605F3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F17F7E5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630" w:type="dxa"/>
            <w:hideMark/>
          </w:tcPr>
          <w:p w14:paraId="158DF27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آسم یا تنگی نفس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19BBD1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EB2BB0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9BCFB6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C49BE68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C1EF918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6630" w:type="dxa"/>
            <w:hideMark/>
          </w:tcPr>
          <w:p w14:paraId="2B46E1F1" w14:textId="3DC9F36B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اگر کودک یا نوجوان پسر است می پرسیم «مثل دخترها رفتار می کند</w:t>
            </w:r>
            <w:r w:rsidRPr="00C16794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.</w:t>
            </w:r>
          </w:p>
          <w:p w14:paraId="59569452" w14:textId="3DEA193A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اگر کودک یا نوجوان دختر است می پرسیم «مثل پسرها رفتار می کند</w:t>
            </w:r>
            <w:r w:rsidRPr="00C16794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>.</w:t>
            </w:r>
          </w:p>
        </w:tc>
        <w:tc>
          <w:tcPr>
            <w:tcW w:w="765" w:type="dxa"/>
            <w:hideMark/>
          </w:tcPr>
          <w:p w14:paraId="6984E95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AF8FA3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CA2CAC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5C3E7BE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41A89A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6630" w:type="dxa"/>
            <w:hideMark/>
          </w:tcPr>
          <w:p w14:paraId="791EA40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بیرون از توالت مدفوع می کند. در هر مکانی آب دهانش را می اندازد (تف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کند)</w:t>
            </w:r>
          </w:p>
        </w:tc>
        <w:tc>
          <w:tcPr>
            <w:tcW w:w="765" w:type="dxa"/>
            <w:hideMark/>
          </w:tcPr>
          <w:p w14:paraId="27887A4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9C739C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B004E2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373BDA6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79E443C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6630" w:type="dxa"/>
            <w:hideMark/>
          </w:tcPr>
          <w:p w14:paraId="5DAC6DF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مغررو است و از خودش تعریف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B03711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E16BA2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8F03D7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B4E9B42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A3F6FF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6630" w:type="dxa"/>
            <w:hideMark/>
          </w:tcPr>
          <w:p w14:paraId="0EB6DE0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نمی تواند حواسش را جمع کند، نمی تواند توجه اش را برای مدت طولانی نگه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86F713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657A60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B87FF0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6EDEAF0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1A72158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6630" w:type="dxa"/>
            <w:hideMark/>
          </w:tcPr>
          <w:p w14:paraId="33B71C2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بعضی فکرها را نمی تواند از ذهنش خارج کند (فکر وسواسی)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2C0400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4649B3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2A45F6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49EB9E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05AA2D8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</w:p>
        </w:tc>
        <w:tc>
          <w:tcPr>
            <w:tcW w:w="6630" w:type="dxa"/>
            <w:hideMark/>
          </w:tcPr>
          <w:p w14:paraId="6026385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نمی تواند آرام بنشیند، بی قرار است یا زیاد فعال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54D70C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6EB403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A0BE00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305EF5F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84F67DB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</w:p>
        </w:tc>
        <w:tc>
          <w:tcPr>
            <w:tcW w:w="6630" w:type="dxa"/>
            <w:hideMark/>
          </w:tcPr>
          <w:p w14:paraId="694FFD3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بزرگسالان می چسبد، یا خیلی به آنها وابسته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CB2442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DEE75B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026177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6EA7A9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60FC8D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6630" w:type="dxa"/>
            <w:hideMark/>
          </w:tcPr>
          <w:p w14:paraId="6699E44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تنهایی شکایت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8D8879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5D74E8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FEB74B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3770BC2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C6E877D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</w:t>
            </w:r>
          </w:p>
        </w:tc>
        <w:tc>
          <w:tcPr>
            <w:tcW w:w="6630" w:type="dxa"/>
            <w:hideMark/>
          </w:tcPr>
          <w:p w14:paraId="3750B7E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گیج یا سردرگم به نظر می رسد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EACE02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91F347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D2BC6D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20F6F82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90ABE0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</w:p>
        </w:tc>
        <w:tc>
          <w:tcPr>
            <w:tcW w:w="6630" w:type="dxa"/>
            <w:hideMark/>
          </w:tcPr>
          <w:p w14:paraId="0C2A223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گریه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476F468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2F0E1B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E0FDFF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3CE41BA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53575DE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۱۵</w:t>
            </w:r>
          </w:p>
        </w:tc>
        <w:tc>
          <w:tcPr>
            <w:tcW w:w="6630" w:type="dxa"/>
            <w:hideMark/>
          </w:tcPr>
          <w:p w14:paraId="0EF77C8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با حیوانات بی رحم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4770037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F425C6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FDEAEC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7BD1423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606A0B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6630" w:type="dxa"/>
            <w:hideMark/>
          </w:tcPr>
          <w:p w14:paraId="174FDF9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نسبت به دیگران بی رحم است، زورگو است و دیگران را آزار می دهد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E41D1F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E21B5D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E49FEB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FEE6482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BBA46E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۱۷</w:t>
            </w:r>
          </w:p>
        </w:tc>
        <w:tc>
          <w:tcPr>
            <w:tcW w:w="6630" w:type="dxa"/>
            <w:hideMark/>
          </w:tcPr>
          <w:p w14:paraId="443ECAA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خیال پردازی می کند یا در افکار خودش غرق می شود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7F083F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1036FC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BE3DEF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391AD12F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792857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۱۸</w:t>
            </w:r>
          </w:p>
        </w:tc>
        <w:tc>
          <w:tcPr>
            <w:tcW w:w="6630" w:type="dxa"/>
            <w:hideMark/>
          </w:tcPr>
          <w:p w14:paraId="5B17604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عمداً به خودش صدمه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زند یا قصد از بین بردن خود را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AD55E2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68A009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746904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45DD41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4D7D18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۱۹</w:t>
            </w:r>
          </w:p>
        </w:tc>
        <w:tc>
          <w:tcPr>
            <w:tcW w:w="6630" w:type="dxa"/>
            <w:hideMark/>
          </w:tcPr>
          <w:p w14:paraId="768E705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دلش می خواهد به او زیاد توجه کنند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1780E2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5C3942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B179FE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DCE61C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E9EE753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۲۰</w:t>
            </w:r>
          </w:p>
        </w:tc>
        <w:tc>
          <w:tcPr>
            <w:tcW w:w="6630" w:type="dxa"/>
            <w:hideMark/>
          </w:tcPr>
          <w:p w14:paraId="611D3AF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وسائلش را خراب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96CBBA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B68A56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89F2EA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7A2BDF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18A4C0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۲۱</w:t>
            </w:r>
          </w:p>
        </w:tc>
        <w:tc>
          <w:tcPr>
            <w:tcW w:w="6630" w:type="dxa"/>
            <w:hideMark/>
          </w:tcPr>
          <w:p w14:paraId="1193E45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وسائل متعلق به خانواده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اش یا وسایل دیگران را خراب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1AAB23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C84E4E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14ED08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0877FD3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95F387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۲۲</w:t>
            </w:r>
          </w:p>
        </w:tc>
        <w:tc>
          <w:tcPr>
            <w:tcW w:w="6630" w:type="dxa"/>
            <w:hideMark/>
          </w:tcPr>
          <w:p w14:paraId="75056DB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خانه نافرمانی می کند (حرف گوش نمی دهد)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C4DF7F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62DADE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174FFD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55A265F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93F7548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۲۳</w:t>
            </w:r>
          </w:p>
        </w:tc>
        <w:tc>
          <w:tcPr>
            <w:tcW w:w="6630" w:type="dxa"/>
            <w:hideMark/>
          </w:tcPr>
          <w:p w14:paraId="6283046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مدرسه نافرمانی می کند (حرف گوش نمی دهد)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74CB49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4B7EDA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F24E46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4B346C1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E7EC8C7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۲۴</w:t>
            </w:r>
          </w:p>
        </w:tc>
        <w:tc>
          <w:tcPr>
            <w:tcW w:w="6630" w:type="dxa"/>
            <w:hideMark/>
          </w:tcPr>
          <w:p w14:paraId="20E951F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خوب غذا نمی خورد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1FA11C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188B6B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4D75A6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891FD9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CAE3C32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۲۵</w:t>
            </w:r>
          </w:p>
        </w:tc>
        <w:tc>
          <w:tcPr>
            <w:tcW w:w="6630" w:type="dxa"/>
            <w:hideMark/>
          </w:tcPr>
          <w:p w14:paraId="53481B1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با بچه های دیگر سازگاری ندارد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043FB6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B1155A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3106F7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102E8C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3BAEC12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۲۶</w:t>
            </w:r>
          </w:p>
        </w:tc>
        <w:tc>
          <w:tcPr>
            <w:tcW w:w="6630" w:type="dxa"/>
            <w:hideMark/>
          </w:tcPr>
          <w:p w14:paraId="34FF20F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رفتار بد خود، پشیمان نمی شود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AA086F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B656B8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CDBA2D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33753C56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7A9BA0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۲۷</w:t>
            </w:r>
          </w:p>
        </w:tc>
        <w:tc>
          <w:tcPr>
            <w:tcW w:w="6630" w:type="dxa"/>
            <w:hideMark/>
          </w:tcPr>
          <w:p w14:paraId="4552187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حسود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981BEE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184D7A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0518C0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A47E32F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3988E1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۲۸</w:t>
            </w:r>
          </w:p>
        </w:tc>
        <w:tc>
          <w:tcPr>
            <w:tcW w:w="6630" w:type="dxa"/>
            <w:hideMark/>
          </w:tcPr>
          <w:p w14:paraId="7E9053A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قوانین و قواعد را در خانه، مدرسه و در جاهای نقض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1E5660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8884E9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03C099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8F492E7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2E33DF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۲۹</w:t>
            </w:r>
          </w:p>
        </w:tc>
        <w:tc>
          <w:tcPr>
            <w:tcW w:w="6630" w:type="dxa"/>
            <w:hideMark/>
          </w:tcPr>
          <w:p w14:paraId="72CC33C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حیوانات، وضعیت ها، موقعیتی ها یا بعضی جاهای خاص (غیر از مدرسه ) می ترسد (توضیح دهید از چه می ترسد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: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1EEB348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04C0EB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40DD683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55274E7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9B457E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۳۰</w:t>
            </w:r>
          </w:p>
        </w:tc>
        <w:tc>
          <w:tcPr>
            <w:tcW w:w="6630" w:type="dxa"/>
            <w:hideMark/>
          </w:tcPr>
          <w:p w14:paraId="069BE97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رفتن به مدرسه می ترسد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6576F5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356330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CF104D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12A8A0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75BBDD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۳۱</w:t>
            </w:r>
          </w:p>
        </w:tc>
        <w:tc>
          <w:tcPr>
            <w:tcW w:w="6630" w:type="dxa"/>
            <w:hideMark/>
          </w:tcPr>
          <w:p w14:paraId="058F184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این که فکر بدی به سرش بزند یا عمل بدی انجام دهد، می ترسد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DA4467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22F62A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EE84EF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3BDF2006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7FE7B7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۳۲</w:t>
            </w:r>
          </w:p>
        </w:tc>
        <w:tc>
          <w:tcPr>
            <w:tcW w:w="6630" w:type="dxa"/>
            <w:hideMark/>
          </w:tcPr>
          <w:p w14:paraId="38D3A2A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می کند که باید از هر جهت بی عیب و نقص باشد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A12D3E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F572CF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E64CB7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2DCD6A8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9DC670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۳۳</w:t>
            </w:r>
          </w:p>
        </w:tc>
        <w:tc>
          <w:tcPr>
            <w:tcW w:w="6630" w:type="dxa"/>
            <w:hideMark/>
          </w:tcPr>
          <w:p w14:paraId="176AA55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می کند که هیچ کس او را دوست ندارد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155838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8A376C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20FCA9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D7E4FE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D23BAE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۳۴</w:t>
            </w:r>
          </w:p>
        </w:tc>
        <w:tc>
          <w:tcPr>
            <w:tcW w:w="6630" w:type="dxa"/>
            <w:hideMark/>
          </w:tcPr>
          <w:p w14:paraId="2EC621E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کند دیگران دست نیافتنی هستند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20EBF8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AD5A0F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408DDDA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E3FE3B2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1CBB9C5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۳۵</w:t>
            </w:r>
          </w:p>
        </w:tc>
        <w:tc>
          <w:tcPr>
            <w:tcW w:w="6630" w:type="dxa"/>
            <w:hideMark/>
          </w:tcPr>
          <w:p w14:paraId="4FA2692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بی ارزشی می کند، خودش را کمتر از آنچه هست می پندارد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4A9961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8EF2F9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B029CA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435450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40EEC4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۳۶</w:t>
            </w:r>
          </w:p>
        </w:tc>
        <w:tc>
          <w:tcPr>
            <w:tcW w:w="6630" w:type="dxa"/>
            <w:hideMark/>
          </w:tcPr>
          <w:p w14:paraId="1B8AED4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به خود صدمه می زند، مستعد آسیب دیدن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BBDB14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747E87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CAEAD2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8542B2E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AA5D63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۳۷</w:t>
            </w:r>
          </w:p>
        </w:tc>
        <w:tc>
          <w:tcPr>
            <w:tcW w:w="6630" w:type="dxa"/>
            <w:hideMark/>
          </w:tcPr>
          <w:p w14:paraId="0716D59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جنگ و دعوا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20BE54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D66D6B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D47033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61742F7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0094C6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۳۸</w:t>
            </w:r>
          </w:p>
        </w:tc>
        <w:tc>
          <w:tcPr>
            <w:tcW w:w="6630" w:type="dxa"/>
            <w:hideMark/>
          </w:tcPr>
          <w:p w14:paraId="5FC4798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سر به سر دیگران می گذارد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F76609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B6578E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EDCC25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4C50214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570D7A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۳۹</w:t>
            </w:r>
          </w:p>
        </w:tc>
        <w:tc>
          <w:tcPr>
            <w:tcW w:w="6630" w:type="dxa"/>
            <w:hideMark/>
          </w:tcPr>
          <w:p w14:paraId="550DAD9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دور و بر بچه هایی می گردد که دردسر، درست می کنند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8C9026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26DD1A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A10E24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7B242E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4ED75A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۴۰</w:t>
            </w:r>
          </w:p>
        </w:tc>
        <w:tc>
          <w:tcPr>
            <w:tcW w:w="6630" w:type="dxa"/>
            <w:hideMark/>
          </w:tcPr>
          <w:p w14:paraId="14C7974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صداهایی می شوند که وجود خارجی ندارند (دیگران قادر به شنیدن آنها نیستند). (توضیح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48046D0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CD8137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86EA4B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F55D1E0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CBE18EC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۴۱</w:t>
            </w:r>
          </w:p>
        </w:tc>
        <w:tc>
          <w:tcPr>
            <w:tcW w:w="6630" w:type="dxa"/>
            <w:hideMark/>
          </w:tcPr>
          <w:p w14:paraId="03CEF0A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بدون فکر عمل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4F1EA4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FB4F8C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CB8245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6550529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A615CC8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۴۲</w:t>
            </w:r>
          </w:p>
        </w:tc>
        <w:tc>
          <w:tcPr>
            <w:tcW w:w="6630" w:type="dxa"/>
            <w:hideMark/>
          </w:tcPr>
          <w:p w14:paraId="04315FC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تنهایی را دوست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533A67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985E8E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145302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4BAB66E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6B3CA3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۴۳</w:t>
            </w:r>
          </w:p>
        </w:tc>
        <w:tc>
          <w:tcPr>
            <w:tcW w:w="6630" w:type="dxa"/>
            <w:hideMark/>
          </w:tcPr>
          <w:p w14:paraId="0A60860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دروغ می گوید، حیله گری و تقلب می کند، دیگران را گول می زند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401A3C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DF5448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55338E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1433DF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9F582DC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۴۴</w:t>
            </w:r>
          </w:p>
        </w:tc>
        <w:tc>
          <w:tcPr>
            <w:tcW w:w="6630" w:type="dxa"/>
            <w:hideMark/>
          </w:tcPr>
          <w:p w14:paraId="0AAA172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عادت به ناخن جویدن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A46F5D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F529F5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FB86D3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CD10FC0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BADC65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۴۵</w:t>
            </w:r>
          </w:p>
        </w:tc>
        <w:tc>
          <w:tcPr>
            <w:tcW w:w="6630" w:type="dxa"/>
            <w:hideMark/>
          </w:tcPr>
          <w:p w14:paraId="749DB5C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حساس است، زود عصبی و هیجان زده می شود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152FDB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7DC235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344432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7759CE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B5617C3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۴۶</w:t>
            </w:r>
          </w:p>
        </w:tc>
        <w:tc>
          <w:tcPr>
            <w:tcW w:w="6630" w:type="dxa"/>
            <w:hideMark/>
          </w:tcPr>
          <w:p w14:paraId="00DA539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حرکات و پرش های غیرارادی در اندام بدن خود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52C62AE3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17682E8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2CE54E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09BE38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7A58429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611D78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۴۷</w:t>
            </w:r>
          </w:p>
        </w:tc>
        <w:tc>
          <w:tcPr>
            <w:tcW w:w="6630" w:type="dxa"/>
            <w:hideMark/>
          </w:tcPr>
          <w:p w14:paraId="758584E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خواب های وحشتناک می بیند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E4829E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17C14D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037CC4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928C02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3CBD8BC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۴۸</w:t>
            </w:r>
          </w:p>
        </w:tc>
        <w:tc>
          <w:tcPr>
            <w:tcW w:w="6630" w:type="dxa"/>
            <w:hideMark/>
          </w:tcPr>
          <w:p w14:paraId="7E4674D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بچه های دیگر او را دوست ندارند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FFD666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74F230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200F0F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9FA9BF2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B61114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۴۹</w:t>
            </w:r>
          </w:p>
        </w:tc>
        <w:tc>
          <w:tcPr>
            <w:tcW w:w="6630" w:type="dxa"/>
            <w:hideMark/>
          </w:tcPr>
          <w:p w14:paraId="25E1B57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یبوست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EFAEDF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B8914B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4ECC2D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5D2FB86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E3D92D2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۵۰</w:t>
            </w:r>
          </w:p>
        </w:tc>
        <w:tc>
          <w:tcPr>
            <w:tcW w:w="6630" w:type="dxa"/>
            <w:hideMark/>
          </w:tcPr>
          <w:p w14:paraId="3B36382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بسیار ترسوست و مضطرب می شود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A156DB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31FB44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42536EE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B6CC08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A08087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۵۱</w:t>
            </w:r>
          </w:p>
        </w:tc>
        <w:tc>
          <w:tcPr>
            <w:tcW w:w="6630" w:type="dxa"/>
            <w:hideMark/>
          </w:tcPr>
          <w:p w14:paraId="01398D5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احساس سرگیجه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7EFB00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140AE3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968901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2E75DEF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6231D1C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۵۲</w:t>
            </w:r>
          </w:p>
        </w:tc>
        <w:tc>
          <w:tcPr>
            <w:tcW w:w="6630" w:type="dxa"/>
            <w:hideMark/>
          </w:tcPr>
          <w:p w14:paraId="6C20B71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احساس گناه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E1D4AE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4CFF78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958E8C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6DD3989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10B576B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۵۳</w:t>
            </w:r>
          </w:p>
        </w:tc>
        <w:tc>
          <w:tcPr>
            <w:tcW w:w="6630" w:type="dxa"/>
            <w:hideMark/>
          </w:tcPr>
          <w:p w14:paraId="4B25632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غذا می خورد (پرخور است)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45AEE9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F7F317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D99F87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976353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FF4E38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۵۴</w:t>
            </w:r>
          </w:p>
        </w:tc>
        <w:tc>
          <w:tcPr>
            <w:tcW w:w="6630" w:type="dxa"/>
            <w:hideMark/>
          </w:tcPr>
          <w:p w14:paraId="20C8C88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بیش از اندازه احساس خستگی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1C25FE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8E6E25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C86C66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5A71348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6E51423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۵۵</w:t>
            </w:r>
          </w:p>
        </w:tc>
        <w:tc>
          <w:tcPr>
            <w:tcW w:w="6630" w:type="dxa"/>
            <w:hideMark/>
          </w:tcPr>
          <w:p w14:paraId="7D427EA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اضافه وزن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B016A6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05C42B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E77669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408D501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59B9F6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۵۶</w:t>
            </w:r>
          </w:p>
        </w:tc>
        <w:tc>
          <w:tcPr>
            <w:tcW w:w="6630" w:type="dxa"/>
            <w:hideMark/>
          </w:tcPr>
          <w:p w14:paraId="5E3E073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مشکلات و ناراحتی های جسمی زیر در خود شکایت دارد (مشکلاتی که به نظر پزشکان جسمی نبوده و علت عصبی دارد)</w:t>
            </w:r>
          </w:p>
        </w:tc>
        <w:tc>
          <w:tcPr>
            <w:tcW w:w="765" w:type="dxa"/>
            <w:hideMark/>
          </w:tcPr>
          <w:p w14:paraId="0CA7543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A56CBA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ECE867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6F51ECE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1E0381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الف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6630" w:type="dxa"/>
            <w:hideMark/>
          </w:tcPr>
          <w:p w14:paraId="01D3C09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درد در نقاط مختلف بدن</w:t>
            </w:r>
          </w:p>
        </w:tc>
        <w:tc>
          <w:tcPr>
            <w:tcW w:w="765" w:type="dxa"/>
            <w:hideMark/>
          </w:tcPr>
          <w:p w14:paraId="338F2CB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6B3C24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931CF9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0D8381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4ABADF7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6630" w:type="dxa"/>
            <w:hideMark/>
          </w:tcPr>
          <w:p w14:paraId="193D8A2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سردرد</w:t>
            </w:r>
          </w:p>
        </w:tc>
        <w:tc>
          <w:tcPr>
            <w:tcW w:w="765" w:type="dxa"/>
            <w:hideMark/>
          </w:tcPr>
          <w:p w14:paraId="68E93D6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6E5665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994143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4F2E5B6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1EC36A7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ج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6630" w:type="dxa"/>
            <w:hideMark/>
          </w:tcPr>
          <w:p w14:paraId="5DF960E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حالت تهوع، احساس حال به هم خوردن</w:t>
            </w:r>
          </w:p>
        </w:tc>
        <w:tc>
          <w:tcPr>
            <w:tcW w:w="765" w:type="dxa"/>
            <w:hideMark/>
          </w:tcPr>
          <w:p w14:paraId="4307B17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9309D5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90FF9E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FA6FB9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5636C62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6630" w:type="dxa"/>
            <w:hideMark/>
          </w:tcPr>
          <w:p w14:paraId="7241A96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ناراحتی چشمی (اگر با عینک برطرف نمی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شود)</w:t>
            </w:r>
          </w:p>
          <w:p w14:paraId="5C0D4217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03AD4C7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A5C32F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E1C52F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B2C6306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40F668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ه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6630" w:type="dxa"/>
            <w:hideMark/>
          </w:tcPr>
          <w:p w14:paraId="2DDC9D7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جوش یا دیگر مشکلات پوستی</w:t>
            </w:r>
          </w:p>
        </w:tc>
        <w:tc>
          <w:tcPr>
            <w:tcW w:w="765" w:type="dxa"/>
            <w:hideMark/>
          </w:tcPr>
          <w:p w14:paraId="0390901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BF51B0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51B80E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709BEF7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0DFBFDD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و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6630" w:type="dxa"/>
            <w:hideMark/>
          </w:tcPr>
          <w:p w14:paraId="42D03D4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دل درد یا دل پیچه</w:t>
            </w:r>
          </w:p>
        </w:tc>
        <w:tc>
          <w:tcPr>
            <w:tcW w:w="765" w:type="dxa"/>
            <w:hideMark/>
          </w:tcPr>
          <w:p w14:paraId="49CC9FC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A1A188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62B528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0507E72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BEFCCDE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6630" w:type="dxa"/>
            <w:hideMark/>
          </w:tcPr>
          <w:p w14:paraId="799330E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استفراغ یا بالا آوردن</w:t>
            </w:r>
          </w:p>
        </w:tc>
        <w:tc>
          <w:tcPr>
            <w:tcW w:w="765" w:type="dxa"/>
            <w:hideMark/>
          </w:tcPr>
          <w:p w14:paraId="1EC7AFA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DA9D02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6A3ADD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4368E7E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B0FD2D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ح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6630" w:type="dxa"/>
            <w:hideMark/>
          </w:tcPr>
          <w:p w14:paraId="0918BD5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سایر ناراحتی ها</w:t>
            </w:r>
          </w:p>
          <w:p w14:paraId="1524FC77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قید گردد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46F621B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B795EE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A3B68F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5255E0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C054B8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۵۷</w:t>
            </w:r>
          </w:p>
        </w:tc>
        <w:tc>
          <w:tcPr>
            <w:tcW w:w="6630" w:type="dxa"/>
            <w:hideMark/>
          </w:tcPr>
          <w:p w14:paraId="722FF02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 دلیل با دیگران کت ککاری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41E091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F4EFB2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4073FC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EBB6034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594EBA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۵۸</w:t>
            </w:r>
          </w:p>
        </w:tc>
        <w:tc>
          <w:tcPr>
            <w:tcW w:w="6630" w:type="dxa"/>
            <w:hideMark/>
          </w:tcPr>
          <w:p w14:paraId="2D20B5F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با بینی، پوست یا دیگر قسمت های بدنش ور می رود و آن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 را زخم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5AF09D57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5BD0F4A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A47D4D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0BDDC5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2495D91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566A03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۵۹</w:t>
            </w:r>
          </w:p>
        </w:tc>
        <w:tc>
          <w:tcPr>
            <w:tcW w:w="6630" w:type="dxa"/>
            <w:hideMark/>
          </w:tcPr>
          <w:p w14:paraId="7D1DBC4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با آلت تناسلی خود در حضور دیگران ور می رود و بازی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8CD606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9F7996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AC4930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9475854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3975E5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۶۰</w:t>
            </w:r>
          </w:p>
        </w:tc>
        <w:tc>
          <w:tcPr>
            <w:tcW w:w="6630" w:type="dxa"/>
            <w:hideMark/>
          </w:tcPr>
          <w:p w14:paraId="410B013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با آلت تناسلی خود زیاد بازی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E39FA4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144A16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0F1048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AE9858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1146BA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۶۱</w:t>
            </w:r>
          </w:p>
        </w:tc>
        <w:tc>
          <w:tcPr>
            <w:tcW w:w="6630" w:type="dxa"/>
            <w:hideMark/>
          </w:tcPr>
          <w:p w14:paraId="3772B70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درس خواندن ضعیف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46E4DEA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53EE60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90BF60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3B98C6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BB4DEAB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۶۲</w:t>
            </w:r>
          </w:p>
        </w:tc>
        <w:tc>
          <w:tcPr>
            <w:tcW w:w="6630" w:type="dxa"/>
            <w:hideMark/>
          </w:tcPr>
          <w:p w14:paraId="24CF104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دست و پا چلفتی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6B12D1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61ACFE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DA5910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4123E73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04C944E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۶۳</w:t>
            </w:r>
          </w:p>
        </w:tc>
        <w:tc>
          <w:tcPr>
            <w:tcW w:w="6630" w:type="dxa"/>
            <w:hideMark/>
          </w:tcPr>
          <w:p w14:paraId="34E226F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ترجیح می دهد با بچه های بزرگ تر از خودش باشد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2FE89A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9F3D26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9DB106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D7B3C28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AF2B09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۶۴</w:t>
            </w:r>
          </w:p>
        </w:tc>
        <w:tc>
          <w:tcPr>
            <w:tcW w:w="6630" w:type="dxa"/>
            <w:hideMark/>
          </w:tcPr>
          <w:p w14:paraId="3B6DA9D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ترجیح می دهد با بچه های کوچک تر از خود باشد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91A335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D2F6E7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FAD7C0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1A5DC2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BBFA5CB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۶۵</w:t>
            </w:r>
          </w:p>
        </w:tc>
        <w:tc>
          <w:tcPr>
            <w:tcW w:w="6630" w:type="dxa"/>
            <w:hideMark/>
          </w:tcPr>
          <w:p w14:paraId="62483FB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صحبت کردن با افراد غریبه خودداری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8C19A6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64C9D5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443BB54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D1019E3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2FC887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۶۶</w:t>
            </w:r>
          </w:p>
        </w:tc>
        <w:tc>
          <w:tcPr>
            <w:tcW w:w="6630" w:type="dxa"/>
            <w:hideMark/>
          </w:tcPr>
          <w:p w14:paraId="7D0BCFB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خودش را مجبور به بعضی اعمال می بیند (اعمال وسواسی)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492D5A54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6BEF2C3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1813DA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6274F0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2E5EBB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DBDD87B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۶۷</w:t>
            </w:r>
          </w:p>
        </w:tc>
        <w:tc>
          <w:tcPr>
            <w:tcW w:w="6630" w:type="dxa"/>
            <w:hideMark/>
          </w:tcPr>
          <w:p w14:paraId="3726B74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منزل فرار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353164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589C38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11F254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21E975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990739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۶۸</w:t>
            </w:r>
          </w:p>
        </w:tc>
        <w:tc>
          <w:tcPr>
            <w:tcW w:w="6630" w:type="dxa"/>
            <w:hideMark/>
          </w:tcPr>
          <w:p w14:paraId="35AE626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جیغ می کشد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E021CC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217C95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59361D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4DA029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AA154C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۶۹</w:t>
            </w:r>
          </w:p>
        </w:tc>
        <w:tc>
          <w:tcPr>
            <w:tcW w:w="6630" w:type="dxa"/>
            <w:hideMark/>
          </w:tcPr>
          <w:p w14:paraId="5A3D29A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مرموز و تودار است، مطالب را توی خودش نگه می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773FF0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80C7A9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1C7461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0DAD3A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AA2CB0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۷۰</w:t>
            </w:r>
          </w:p>
        </w:tc>
        <w:tc>
          <w:tcPr>
            <w:tcW w:w="6630" w:type="dxa"/>
            <w:hideMark/>
          </w:tcPr>
          <w:p w14:paraId="72529EE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چیزهایی را می بیند که وجود خارجی ندارند (دیگران قادر به دیدن آنها نیستند)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66A7174D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3335C9E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18F701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6CC260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2AA3699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5F7492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۷۱</w:t>
            </w:r>
          </w:p>
        </w:tc>
        <w:tc>
          <w:tcPr>
            <w:tcW w:w="6630" w:type="dxa"/>
            <w:hideMark/>
          </w:tcPr>
          <w:p w14:paraId="1ABD09B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کمرو و خجالتی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12AC16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04AFD1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7DC1F5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72A925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6FD731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۷۲</w:t>
            </w:r>
          </w:p>
        </w:tc>
        <w:tc>
          <w:tcPr>
            <w:tcW w:w="6630" w:type="dxa"/>
            <w:hideMark/>
          </w:tcPr>
          <w:p w14:paraId="4433DA7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آتش افروزی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45012A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EE8058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627FD3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12575B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73C8EC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۷۳</w:t>
            </w:r>
          </w:p>
        </w:tc>
        <w:tc>
          <w:tcPr>
            <w:tcW w:w="6630" w:type="dxa"/>
            <w:hideMark/>
          </w:tcPr>
          <w:p w14:paraId="793F836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مشکلات جنسی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14A1B97A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1B553EE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05A3B7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0A83C7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EDE71A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521629E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۷۴</w:t>
            </w:r>
          </w:p>
        </w:tc>
        <w:tc>
          <w:tcPr>
            <w:tcW w:w="6630" w:type="dxa"/>
            <w:hideMark/>
          </w:tcPr>
          <w:p w14:paraId="5CD1144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خودنمایی یا دلقک بازی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C03A93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37F1FB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EEF56B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A7BADC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6BB4FAB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۷۵</w:t>
            </w:r>
          </w:p>
        </w:tc>
        <w:tc>
          <w:tcPr>
            <w:tcW w:w="6630" w:type="dxa"/>
            <w:hideMark/>
          </w:tcPr>
          <w:p w14:paraId="5AEBFC7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بیش از حد ترسوست طوری که زهر ترک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شود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A41DEB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C09D8C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0CD993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F794AC3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5C7244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۷۶</w:t>
            </w:r>
          </w:p>
        </w:tc>
        <w:tc>
          <w:tcPr>
            <w:tcW w:w="6630" w:type="dxa"/>
            <w:hideMark/>
          </w:tcPr>
          <w:p w14:paraId="43C7A85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کمتر از بچه های دیگر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خوابد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D91BE5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B3FD3F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AB2913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AEAC4E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B35F0A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۷۷</w:t>
            </w:r>
          </w:p>
        </w:tc>
        <w:tc>
          <w:tcPr>
            <w:tcW w:w="6630" w:type="dxa"/>
            <w:hideMark/>
          </w:tcPr>
          <w:p w14:paraId="5F5D4FD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طول روز و یا شب بیشتر از دیگر بچه ها می خوابد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19CDC966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lastRenderedPageBreak/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06B4080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lastRenderedPageBreak/>
              <w:t> </w:t>
            </w:r>
          </w:p>
        </w:tc>
        <w:tc>
          <w:tcPr>
            <w:tcW w:w="690" w:type="dxa"/>
            <w:hideMark/>
          </w:tcPr>
          <w:p w14:paraId="43A5A4D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44B1252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5090B89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B9077D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۷۸</w:t>
            </w:r>
          </w:p>
        </w:tc>
        <w:tc>
          <w:tcPr>
            <w:tcW w:w="6630" w:type="dxa"/>
            <w:hideMark/>
          </w:tcPr>
          <w:p w14:paraId="7051FCC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توجه است یا به راحتی حواسش پرت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شود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45AFC0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183E9D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CADDD2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1F27E3E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70C762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۷۹</w:t>
            </w:r>
          </w:p>
        </w:tc>
        <w:tc>
          <w:tcPr>
            <w:tcW w:w="6630" w:type="dxa"/>
            <w:hideMark/>
          </w:tcPr>
          <w:p w14:paraId="341EED2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صحبت کردن و در بیان کلمات مشکل دارد (مثلاً لکنت زبان دارد)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217D93D1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699C82C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452F66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DC4620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3540206E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EE1CB3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۸۰</w:t>
            </w:r>
          </w:p>
        </w:tc>
        <w:tc>
          <w:tcPr>
            <w:tcW w:w="6630" w:type="dxa"/>
            <w:hideMark/>
          </w:tcPr>
          <w:p w14:paraId="673CF94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بدون هدف به جایی خیره می شود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933268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A59E2C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55EE9E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4CEDF2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828E9C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۸۱</w:t>
            </w:r>
          </w:p>
        </w:tc>
        <w:tc>
          <w:tcPr>
            <w:tcW w:w="6630" w:type="dxa"/>
            <w:hideMark/>
          </w:tcPr>
          <w:p w14:paraId="549E9FD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منزل بدون اجازه وسایل را برمی دارد (دزدی می کند)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466B57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34CCFE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44D0AEC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C0E872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F542F4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۸۲</w:t>
            </w:r>
          </w:p>
        </w:tc>
        <w:tc>
          <w:tcPr>
            <w:tcW w:w="6630" w:type="dxa"/>
            <w:hideMark/>
          </w:tcPr>
          <w:p w14:paraId="3BA70C5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خارج از منزل بدون اجازه وسایل را برمی دارد (دزدی می کند)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291330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75E9F8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41BDD8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460AED1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464518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۸۳</w:t>
            </w:r>
          </w:p>
        </w:tc>
        <w:tc>
          <w:tcPr>
            <w:tcW w:w="6630" w:type="dxa"/>
            <w:hideMark/>
          </w:tcPr>
          <w:p w14:paraId="5798071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چیزهایی را که احتیاج ندارد جمع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7E5440BC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01446E8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950D8D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D9B282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5C163E7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C1F86EE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۸۴</w:t>
            </w:r>
          </w:p>
        </w:tc>
        <w:tc>
          <w:tcPr>
            <w:tcW w:w="6630" w:type="dxa"/>
            <w:hideMark/>
          </w:tcPr>
          <w:p w14:paraId="20882DC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رفتارهای عجیب و غریب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23520D68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1DD912E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BB692F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62FE06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ECD5D7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722788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۸۵</w:t>
            </w:r>
          </w:p>
        </w:tc>
        <w:tc>
          <w:tcPr>
            <w:tcW w:w="6630" w:type="dxa"/>
            <w:hideMark/>
          </w:tcPr>
          <w:p w14:paraId="7075895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ایده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 عجیب و غریب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682282FA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0F07AFD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4F106E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DA35A5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E008D01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787C8B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۸۶</w:t>
            </w:r>
          </w:p>
        </w:tc>
        <w:tc>
          <w:tcPr>
            <w:tcW w:w="6630" w:type="dxa"/>
            <w:hideMark/>
          </w:tcPr>
          <w:p w14:paraId="3F2B110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کله شق و یک دنده، عبوس و زودرنج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23A2F5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D37BE2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E85CC6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688975F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62E0833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۸۷</w:t>
            </w:r>
          </w:p>
        </w:tc>
        <w:tc>
          <w:tcPr>
            <w:tcW w:w="6630" w:type="dxa"/>
            <w:hideMark/>
          </w:tcPr>
          <w:p w14:paraId="6EFD662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خلق و یا احساساتش تغییرات ناگهانی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A44563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AAC151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6B19AB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D79DC7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124094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۸۸</w:t>
            </w:r>
          </w:p>
        </w:tc>
        <w:tc>
          <w:tcPr>
            <w:tcW w:w="6630" w:type="dxa"/>
            <w:hideMark/>
          </w:tcPr>
          <w:p w14:paraId="6E83D21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قهر می کند و اخمو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522071A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1B5330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F73EDE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A2FB771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70C2B4E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۸۹</w:t>
            </w:r>
          </w:p>
        </w:tc>
        <w:tc>
          <w:tcPr>
            <w:tcW w:w="6630" w:type="dxa"/>
            <w:hideMark/>
          </w:tcPr>
          <w:p w14:paraId="38E63A4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بدگمان و شکاک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355D78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F3A694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EE59FC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EA2D79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39D2039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۹۰</w:t>
            </w:r>
          </w:p>
        </w:tc>
        <w:tc>
          <w:tcPr>
            <w:tcW w:w="6630" w:type="dxa"/>
            <w:hideMark/>
          </w:tcPr>
          <w:p w14:paraId="1DEA111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فحش می دهد یا در صحبت هایش، کلمات زشت و وقیحانه به کار می برد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79D4AE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28508E8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579043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42FF3A8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48369FFD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۹۱</w:t>
            </w:r>
          </w:p>
        </w:tc>
        <w:tc>
          <w:tcPr>
            <w:tcW w:w="6630" w:type="dxa"/>
            <w:hideMark/>
          </w:tcPr>
          <w:p w14:paraId="72A493C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می گوید از زندگی سیر شده است و حرف های مأیوس کننده می زند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EC66EE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D9A129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AC860A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A041276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EA32E8C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۹۲</w:t>
            </w:r>
          </w:p>
        </w:tc>
        <w:tc>
          <w:tcPr>
            <w:tcW w:w="6630" w:type="dxa"/>
            <w:hideMark/>
          </w:tcPr>
          <w:p w14:paraId="353DABB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خواب راه می رود یا صحبت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19F26DAB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0466043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8BBF28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D53919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6254D24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94507D8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۹۳</w:t>
            </w:r>
          </w:p>
        </w:tc>
        <w:tc>
          <w:tcPr>
            <w:tcW w:w="6630" w:type="dxa"/>
            <w:hideMark/>
          </w:tcPr>
          <w:p w14:paraId="084AAE2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زیاد صحبت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408E3D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41993B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4456AF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460FC505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00D159B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۹۴</w:t>
            </w:r>
          </w:p>
        </w:tc>
        <w:tc>
          <w:tcPr>
            <w:tcW w:w="6630" w:type="dxa"/>
            <w:hideMark/>
          </w:tcPr>
          <w:p w14:paraId="11027F4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دیگری را مسخره و اذیت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7D9817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E487BF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DC913F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D6D3B4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60625E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۹۵</w:t>
            </w:r>
          </w:p>
        </w:tc>
        <w:tc>
          <w:tcPr>
            <w:tcW w:w="6630" w:type="dxa"/>
            <w:hideMark/>
          </w:tcPr>
          <w:p w14:paraId="14EA28D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بدخلق یا تند مزاج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62E03A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E4F941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DF1B9A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A37ED34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288D2D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۹۶</w:t>
            </w:r>
          </w:p>
        </w:tc>
        <w:tc>
          <w:tcPr>
            <w:tcW w:w="6630" w:type="dxa"/>
            <w:hideMark/>
          </w:tcPr>
          <w:p w14:paraId="660C473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راجع به مسائل جنسی زیاد فکر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015A23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8FBD9A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0DA1A8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B60C16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E93C706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۹۷</w:t>
            </w:r>
          </w:p>
        </w:tc>
        <w:tc>
          <w:tcPr>
            <w:tcW w:w="6630" w:type="dxa"/>
            <w:hideMark/>
          </w:tcPr>
          <w:p w14:paraId="7646F09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مردم را تهدید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A87DE2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961E17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6B13A2F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38606DC2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9E8E2EF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۹۸</w:t>
            </w:r>
          </w:p>
        </w:tc>
        <w:tc>
          <w:tcPr>
            <w:tcW w:w="6630" w:type="dxa"/>
            <w:hideMark/>
          </w:tcPr>
          <w:p w14:paraId="7656EC8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انگشت شست خود را می مکد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FBCBAB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653662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4881D8A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A1B12E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65F7A13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۹۹</w:t>
            </w:r>
          </w:p>
        </w:tc>
        <w:tc>
          <w:tcPr>
            <w:tcW w:w="6630" w:type="dxa"/>
            <w:hideMark/>
          </w:tcPr>
          <w:p w14:paraId="77DB197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سیگار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کشد، یا توتون و تنباکو را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جود یا بو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کشد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2B6DFAE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53E1FD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B586B5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09879D8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BB1963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۱۰۰</w:t>
            </w:r>
          </w:p>
        </w:tc>
        <w:tc>
          <w:tcPr>
            <w:tcW w:w="6630" w:type="dxa"/>
            <w:hideMark/>
          </w:tcPr>
          <w:p w14:paraId="66DBA0F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خواب رفتن مشکل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12BA91AD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1A7355F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55B4CBF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4011B79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5E238DF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2B393E5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۱۰۱</w:t>
            </w:r>
          </w:p>
        </w:tc>
        <w:tc>
          <w:tcPr>
            <w:tcW w:w="6630" w:type="dxa"/>
            <w:hideMark/>
          </w:tcPr>
          <w:p w14:paraId="2E3D8D1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مدرسه گریزان است و فرار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A5A571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6CCD05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3A62A86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575D238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02ACC697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۱۰۲</w:t>
            </w:r>
          </w:p>
        </w:tc>
        <w:tc>
          <w:tcPr>
            <w:tcW w:w="6630" w:type="dxa"/>
            <w:hideMark/>
          </w:tcPr>
          <w:p w14:paraId="394B40D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کم فعالیت و کم انرژی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17030B24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ACF33CD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2A03238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14698EA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240E9DB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۱۰۳</w:t>
            </w:r>
          </w:p>
        </w:tc>
        <w:tc>
          <w:tcPr>
            <w:tcW w:w="6630" w:type="dxa"/>
            <w:hideMark/>
          </w:tcPr>
          <w:p w14:paraId="5FC43FA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غمگین، ناراحت و دل گرفته (افسرده)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6C9E36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A2586B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CADD8F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840F933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3092F12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۱۰۴</w:t>
            </w:r>
          </w:p>
        </w:tc>
        <w:tc>
          <w:tcPr>
            <w:tcW w:w="6630" w:type="dxa"/>
            <w:hideMark/>
          </w:tcPr>
          <w:p w14:paraId="103AB73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بیش از حد پر سر و صدا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792B1F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1C1F81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59568BE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E497589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FA4F7C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۱۰۵</w:t>
            </w:r>
          </w:p>
        </w:tc>
        <w:tc>
          <w:tcPr>
            <w:tcW w:w="6630" w:type="dxa"/>
            <w:hideMark/>
          </w:tcPr>
          <w:p w14:paraId="16C2C73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برای مقاصد غیردارویی مواد مخدر مصرف می کند (به غیر از الکل و تنباکو)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  <w:p w14:paraId="49606F3A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lastRenderedPageBreak/>
              <w:t>(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توضیح دهید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 xml:space="preserve">: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__________________________________________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)</w:t>
            </w:r>
          </w:p>
        </w:tc>
        <w:tc>
          <w:tcPr>
            <w:tcW w:w="765" w:type="dxa"/>
            <w:hideMark/>
          </w:tcPr>
          <w:p w14:paraId="1397E86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lastRenderedPageBreak/>
              <w:t> </w:t>
            </w:r>
          </w:p>
        </w:tc>
        <w:tc>
          <w:tcPr>
            <w:tcW w:w="690" w:type="dxa"/>
            <w:hideMark/>
          </w:tcPr>
          <w:p w14:paraId="45BB733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433FB68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69FB15F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32F0094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۱۰۶</w:t>
            </w:r>
          </w:p>
        </w:tc>
        <w:tc>
          <w:tcPr>
            <w:tcW w:w="6630" w:type="dxa"/>
            <w:hideMark/>
          </w:tcPr>
          <w:p w14:paraId="1D3618B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نظر اجتماعی ناهنجار است و دست به تخریب اموال عمومی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زند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3F5DF97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133943A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6E4E7DC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F3A481C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17646A2C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۱۰۷</w:t>
            </w:r>
          </w:p>
        </w:tc>
        <w:tc>
          <w:tcPr>
            <w:tcW w:w="6630" w:type="dxa"/>
            <w:hideMark/>
          </w:tcPr>
          <w:p w14:paraId="0249D99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روز شلوارش را خیس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62DA49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000FFED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0AF46C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33C1437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9ED342D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۱۰۸</w:t>
            </w:r>
          </w:p>
        </w:tc>
        <w:tc>
          <w:tcPr>
            <w:tcW w:w="6630" w:type="dxa"/>
            <w:hideMark/>
          </w:tcPr>
          <w:p w14:paraId="7BF79AC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شب ادراری دارد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64F8DA5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9DD421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83DBB0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61D8B0D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2E06FC0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۱۰۹</w:t>
            </w:r>
          </w:p>
        </w:tc>
        <w:tc>
          <w:tcPr>
            <w:tcW w:w="6630" w:type="dxa"/>
            <w:hideMark/>
          </w:tcPr>
          <w:p w14:paraId="572BF6A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ناله می کند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4CA1958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DF2D68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81CDB8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2086A93B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66C4B7C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۱۱۰</w:t>
            </w:r>
          </w:p>
        </w:tc>
        <w:tc>
          <w:tcPr>
            <w:tcW w:w="6630" w:type="dxa"/>
            <w:hideMark/>
          </w:tcPr>
          <w:p w14:paraId="1398C51E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اگر کودک یا نوجوان پسر است «آرزو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کند دختر باشد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»</w:t>
            </w:r>
          </w:p>
          <w:p w14:paraId="66CEC70B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اگر کودک یا نوجوان دختر است «آرزو می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کند پسر باشد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»</w:t>
            </w:r>
          </w:p>
        </w:tc>
        <w:tc>
          <w:tcPr>
            <w:tcW w:w="765" w:type="dxa"/>
            <w:hideMark/>
          </w:tcPr>
          <w:p w14:paraId="25B6E536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748417E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A95666A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67CE56AA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6917032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۱۱۱</w:t>
            </w:r>
          </w:p>
        </w:tc>
        <w:tc>
          <w:tcPr>
            <w:tcW w:w="6630" w:type="dxa"/>
            <w:hideMark/>
          </w:tcPr>
          <w:p w14:paraId="32E14E15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با دیگران ارتباط برقرار نمی کند و گوشه گیر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087D3DB8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47B5774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17AD20C1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58586DC4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71DFADB1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۱۱۲</w:t>
            </w:r>
          </w:p>
        </w:tc>
        <w:tc>
          <w:tcPr>
            <w:tcW w:w="6630" w:type="dxa"/>
            <w:hideMark/>
          </w:tcPr>
          <w:p w14:paraId="2D175BC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>نگران است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765" w:type="dxa"/>
            <w:hideMark/>
          </w:tcPr>
          <w:p w14:paraId="7427F013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3B31F77F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6F0A0E0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  <w:tr w:rsidR="00F20E9D" w:rsidRPr="00C16794" w14:paraId="7003C58E" w14:textId="77777777" w:rsidTr="00C1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hideMark/>
          </w:tcPr>
          <w:p w14:paraId="5377E17A" w14:textId="77777777" w:rsidR="00F20E9D" w:rsidRPr="00C16794" w:rsidRDefault="00F20E9D" w:rsidP="00F20E9D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۱۱۳</w:t>
            </w:r>
          </w:p>
        </w:tc>
        <w:tc>
          <w:tcPr>
            <w:tcW w:w="6630" w:type="dxa"/>
            <w:hideMark/>
          </w:tcPr>
          <w:p w14:paraId="3911E707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چنانچه کودک یا نوجوان مشکلات دیگری دارد که در فهرست بالا نیامده آنها</w:t>
            </w:r>
            <w:r w:rsidRPr="00C16794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را بنویسید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.</w:t>
            </w:r>
          </w:p>
          <w:p w14:paraId="7ED8CBFC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۱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-</w:t>
            </w: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    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 xml:space="preserve"> __________________________________________</w:t>
            </w:r>
          </w:p>
          <w:p w14:paraId="5E167795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۲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-</w:t>
            </w: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    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 xml:space="preserve"> __________________________________________</w:t>
            </w:r>
          </w:p>
          <w:p w14:paraId="1EF684D8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  <w:lang w:bidi="fa-IR"/>
              </w:rPr>
              <w:t>۳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-</w:t>
            </w: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    </w:t>
            </w:r>
            <w:r w:rsidRPr="00C16794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 xml:space="preserve"> __________________________________________</w:t>
            </w:r>
          </w:p>
          <w:p w14:paraId="725313A7" w14:textId="77777777" w:rsidR="00F20E9D" w:rsidRPr="00C16794" w:rsidRDefault="00F20E9D" w:rsidP="00F20E9D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7825EEEB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0" w:type="dxa"/>
            <w:hideMark/>
          </w:tcPr>
          <w:p w14:paraId="624B93F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5" w:type="dxa"/>
            <w:hideMark/>
          </w:tcPr>
          <w:p w14:paraId="08779E62" w14:textId="77777777" w:rsidR="00F20E9D" w:rsidRPr="00C16794" w:rsidRDefault="00F20E9D" w:rsidP="00F20E9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C16794">
              <w:rPr>
                <w:rFonts w:ascii="Cambria" w:eastAsia="Times New Roman" w:hAnsi="Cambria" w:cs="Cambria"/>
                <w:b/>
                <w:bCs/>
                <w:sz w:val="28"/>
                <w:szCs w:val="28"/>
              </w:rPr>
              <w:t> </w:t>
            </w:r>
          </w:p>
        </w:tc>
      </w:tr>
    </w:tbl>
    <w:p w14:paraId="5BBEBC04" w14:textId="536ACE42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C16794">
        <w:rPr>
          <w:rFonts w:ascii="Cambria" w:eastAsia="Times New Roman" w:hAnsi="Cambria" w:cs="Cambria"/>
          <w:sz w:val="28"/>
          <w:szCs w:val="28"/>
        </w:rPr>
        <w:t> </w:t>
      </w:r>
    </w:p>
    <w:p w14:paraId="4377983D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3F3FC0CB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معرفی آزمون</w:t>
      </w:r>
    </w:p>
    <w:p w14:paraId="0BD3EF56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lastRenderedPageBreak/>
        <w:t>پرسشنامه رفتاری کودک از مجموعه فرم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 موازی آخنباخ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ASEBA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بوده و مشکلات کودکان و نوجوانان را در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عامل اضطراب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/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افسردگی، انزوا/ افسردگی، شکایت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 جسمانی، مشکلات اجتماعی، مشکلات تفکر، مشکلات توجه، نادیده گرفتن قواعد و رفتار پرخاشگرانه ارزیابی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کند. دو عامل نادیده گرفتن قواعد و رفتار پرخاشگرانه عامل مرتبه دوم مشکلات برون سازی شده را تشکیل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دهند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5C916393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این پرسشنامه مشکلات عاطفی- رفتاری و همچنین توانمندی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 و شایستگی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تحصیلی و اجتماعی کودکان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۱۸-۶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سال را از دیدگاه والدین مورد سنجش قرار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دهد و نوعاً در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الی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دقیقه تکمیل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شود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50A5D41F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شیوه نمره گذاری</w:t>
      </w:r>
    </w:p>
    <w:p w14:paraId="04C77B50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این پرسشنامه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۱۱۳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سوال در رابطه با انواع حالات رفتاری کودکان تشکیل شده است. پاسخ به سوالات این پرسشنامه به صورت لیکرت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گزینه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ای از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باشد. بدین ترتیب که نمره </w:t>
      </w:r>
      <w:r w:rsidRPr="00C16794">
        <w:rPr>
          <w:rFonts w:ascii="Arial" w:eastAsia="Times New Roman" w:hAnsi="Arial" w:cs="B Mitra" w:hint="cs"/>
          <w:sz w:val="28"/>
          <w:szCs w:val="28"/>
          <w:rtl/>
        </w:rPr>
        <w:t>“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۰</w:t>
      </w:r>
      <w:r w:rsidRPr="00C16794">
        <w:rPr>
          <w:rFonts w:ascii="Arial" w:eastAsia="Times New Roman" w:hAnsi="Arial" w:cs="B Mitra" w:hint="cs"/>
          <w:sz w:val="28"/>
          <w:szCs w:val="28"/>
          <w:rtl/>
          <w:lang w:bidi="fa-IR"/>
        </w:rPr>
        <w:t>”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به مواردی تعلق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گیرد که هرگز در رفتار کودک وجود ندارد؛ نمره </w:t>
      </w:r>
      <w:r w:rsidRPr="00C16794">
        <w:rPr>
          <w:rFonts w:ascii="Arial" w:eastAsia="Times New Roman" w:hAnsi="Arial" w:cs="B Mitra" w:hint="cs"/>
          <w:sz w:val="28"/>
          <w:szCs w:val="28"/>
          <w:rtl/>
        </w:rPr>
        <w:t>“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C16794">
        <w:rPr>
          <w:rFonts w:ascii="Arial" w:eastAsia="Times New Roman" w:hAnsi="Arial" w:cs="B Mitra" w:hint="cs"/>
          <w:sz w:val="28"/>
          <w:szCs w:val="28"/>
          <w:rtl/>
          <w:lang w:bidi="fa-IR"/>
        </w:rPr>
        <w:t>”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به حالات و رفتارهایی داده</w:t>
      </w:r>
      <w:r w:rsidRPr="00C16794">
        <w:rPr>
          <w:rFonts w:ascii="Calibri" w:eastAsia="Times New Roman" w:hAnsi="Calibri" w:cs="Calibri" w:hint="cs"/>
          <w:sz w:val="28"/>
          <w:szCs w:val="28"/>
          <w:rtl/>
        </w:rPr>
        <w:t>   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شود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گاهی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اوقات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کودک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مشاهده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شود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Arial" w:eastAsia="Times New Roman" w:hAnsi="Arial" w:cs="B Mitra" w:hint="cs"/>
          <w:sz w:val="28"/>
          <w:szCs w:val="28"/>
          <w:rtl/>
        </w:rPr>
        <w:t>“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C16794">
        <w:rPr>
          <w:rFonts w:ascii="Arial" w:eastAsia="Times New Roman" w:hAnsi="Arial" w:cs="B Mitra"/>
          <w:sz w:val="28"/>
          <w:szCs w:val="28"/>
        </w:rPr>
        <w:t>”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نیز به مواردی داده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شود که بیشتر مواقع یا همیشه در رفتار کودک وجود دارد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73D25B90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این فرم،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مشکل یا سندرم عاطفی- رفتاری را اندازه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گیرد که عبارت است از</w:t>
      </w:r>
      <w:r w:rsidRPr="00C16794">
        <w:rPr>
          <w:rFonts w:ascii="IRANYekan" w:eastAsia="Times New Roman" w:hAnsi="IRANYekan" w:cs="B Mitra"/>
          <w:sz w:val="28"/>
          <w:szCs w:val="28"/>
        </w:rPr>
        <w:t>:</w:t>
      </w:r>
    </w:p>
    <w:p w14:paraId="680FA9A8" w14:textId="77777777" w:rsidR="00F20E9D" w:rsidRPr="00C16794" w:rsidRDefault="00F20E9D" w:rsidP="00F20E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اضطراب/ افسردگی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(AD)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(شامل مواد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۷۱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۱۱۲)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؛</w:t>
      </w:r>
    </w:p>
    <w:p w14:paraId="3BEC8619" w14:textId="77777777" w:rsidR="00F20E9D" w:rsidRPr="00C16794" w:rsidRDefault="00F20E9D" w:rsidP="00F20E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گوشه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گیری/ افسردگی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(WD)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(شامل مواد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۷۵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۱۱۱)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؛</w:t>
      </w:r>
    </w:p>
    <w:p w14:paraId="7BE12E6B" w14:textId="77777777" w:rsidR="00F20E9D" w:rsidRPr="00C16794" w:rsidRDefault="00F20E9D" w:rsidP="00F20E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شکایات جسمانی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(SC) (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شامل مواد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۵۴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</w:rPr>
        <w:t>a56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</w:rPr>
        <w:t>b56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</w:rPr>
        <w:t>c56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</w:rPr>
        <w:t>d56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</w:rPr>
        <w:t>e56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</w:rPr>
        <w:t>f56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g56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و در صورت امکان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h56)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؛</w:t>
      </w:r>
    </w:p>
    <w:p w14:paraId="08BEA7B3" w14:textId="77777777" w:rsidR="00F20E9D" w:rsidRPr="00C16794" w:rsidRDefault="00F20E9D" w:rsidP="00F20E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مشکلات اجتماعی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(SP)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(شامل مواد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۳۴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۶۴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۷۹)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؛</w:t>
      </w:r>
    </w:p>
    <w:p w14:paraId="15343600" w14:textId="77777777" w:rsidR="00F20E9D" w:rsidRPr="00C16794" w:rsidRDefault="00F20E9D" w:rsidP="00F20E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مشکلات تفکر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(TP)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(شامل مواد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۷۰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۷۶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۸۴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۱۰۰)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؛</w:t>
      </w:r>
    </w:p>
    <w:p w14:paraId="0F086BC7" w14:textId="77777777" w:rsidR="00F20E9D" w:rsidRPr="00C16794" w:rsidRDefault="00F20E9D" w:rsidP="00F20E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مشکلات توجه (مربوط به اختلال نارسایی توجه/بیش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فعالی)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(AP) (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شامل مواد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۷۸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  <w:r w:rsidRPr="00C16794">
        <w:rPr>
          <w:rFonts w:ascii="IRANYekan" w:eastAsia="Times New Roman" w:hAnsi="IRANYekan" w:cs="B Mitra"/>
          <w:sz w:val="28"/>
          <w:szCs w:val="28"/>
        </w:rPr>
        <w:t>)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،</w:t>
      </w:r>
    </w:p>
    <w:p w14:paraId="511B7999" w14:textId="77777777" w:rsidR="00F20E9D" w:rsidRPr="00C16794" w:rsidRDefault="00F20E9D" w:rsidP="00F20E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رفتار قانون شکنی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(RB)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(شامل مواد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۷۲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۷۳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۱۰۶)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؛</w:t>
      </w:r>
    </w:p>
    <w:p w14:paraId="2614C74A" w14:textId="77777777" w:rsidR="00F20E9D" w:rsidRPr="00C16794" w:rsidRDefault="00F20E9D" w:rsidP="00F20E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lastRenderedPageBreak/>
        <w:t>رفتار پرخاشگری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(AG) (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شامل مواد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۹۴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۹۷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۱۰۴</w:t>
      </w:r>
      <w:r w:rsidRPr="00C16794">
        <w:rPr>
          <w:rFonts w:ascii="IRANYekan" w:eastAsia="Times New Roman" w:hAnsi="IRANYekan" w:cs="B Mitra"/>
          <w:sz w:val="28"/>
          <w:szCs w:val="28"/>
        </w:rPr>
        <w:t>).</w:t>
      </w:r>
    </w:p>
    <w:p w14:paraId="062E1A28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علاوه بر شیوه بالا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</w:rPr>
        <w:t xml:space="preserve">CBCL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سه نمره پهن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softHyphen/>
        <w:t xml:space="preserve">باند شامل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 xml:space="preserve">۱-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مشکلات رفتاری درونی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softHyphen/>
        <w:t xml:space="preserve">سازی شده،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 xml:space="preserve">۲-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مشکلات برونی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softHyphen/>
        <w:t xml:space="preserve">سازی شده و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 xml:space="preserve">۳-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مشکلات کلی نیز دارد</w:t>
      </w:r>
      <w:r w:rsidRPr="00C16794">
        <w:rPr>
          <w:rFonts w:ascii="IRANYekan" w:eastAsia="Times New Roman" w:hAnsi="IRANYekan" w:cs="B Mitra"/>
          <w:b/>
          <w:bCs/>
          <w:sz w:val="28"/>
          <w:szCs w:val="28"/>
        </w:rPr>
        <w:t xml:space="preserve">. </w:t>
      </w:r>
    </w:p>
    <w:p w14:paraId="31AE33D1" w14:textId="77777777" w:rsidR="00F20E9D" w:rsidRPr="00C16794" w:rsidRDefault="00F20E9D" w:rsidP="00F20E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مقیاس مشکلات رفتاری درونی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softHyphen/>
        <w:t>سازی شده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شامل گویه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 خرده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 گوشه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گیری/ افسردگی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(WD)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، شکایات جسمانی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(SC)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و مقیاس اضطراب/ افسردگی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(AD)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باشد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0306B71D" w14:textId="77777777" w:rsidR="00F20E9D" w:rsidRPr="00C16794" w:rsidRDefault="00F20E9D" w:rsidP="00F20E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مقیاس مشکلات رفتاری برونی</w:t>
      </w: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softHyphen/>
        <w:t>سازی شده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شامل گویه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 خرده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 رفتار قانون شکنی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(RB)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و رفتار پرخاشگری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(AG)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باشد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33AB9360" w14:textId="77777777" w:rsidR="00F20E9D" w:rsidRPr="00C16794" w:rsidRDefault="00F20E9D" w:rsidP="00F20E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مقیاس مشکلات کلی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شامل همه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 گویه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 به جز گویه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۴ (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آلرژی و آسم)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باشد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58419A6D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در مورد تفسیر نمرات آزمون چنانکه آخنباخ (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۱۹۹۱)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اذعان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دارد در 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 مشکلات رفتاری درونی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سازی شده و برونی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سازی شده و مشکلات کلی اگر نمره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(T score)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فرد کمتر از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باشد در محدوده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 نرمال یا غیربالینی و اگر نمره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بین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۶۳-۶۰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باشد در محدوده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 مرزی-بالینی و اگر نمره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بزگتر از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باشد در محدوده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 بالینی قرار دارد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67CE1C31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همچنین در 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مشکل یا سندرم عاطفی- رفتاری اگر نمره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(T score)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فرد کمتر از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باشد در محدوده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 نرمال یا غیربالینی و اگر نمره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بین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۶۹-۶۵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باشد در محدوده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 مرزی-بالینی و اگر نمره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بزگتر از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۶۹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باشد در محدوده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 بالینی قرار دارد. (طریقه محاسبه نمره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در ذیل ارائه شده است</w:t>
      </w:r>
      <w:r w:rsidRPr="00C16794">
        <w:rPr>
          <w:rFonts w:ascii="IRANYekan" w:eastAsia="Times New Roman" w:hAnsi="IRANYekan" w:cs="B Mitra"/>
          <w:sz w:val="28"/>
          <w:szCs w:val="28"/>
        </w:rPr>
        <w:t>)</w:t>
      </w:r>
    </w:p>
    <w:p w14:paraId="691C6069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سیاهه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ی رفتاری کودکان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(CBCL)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ابزاری است که توسط یکی از والدین یا فرد دیگری که با شایستگی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 و مشکلات رفتاری کودک به خوبی آشناست تکمیل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گردد. این ابزار را هم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توان به صورت خودگزارشی و هم به صورت مصاحبه اجرا کرد. همچنین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CBCL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را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توان به منظور</w:t>
      </w:r>
      <w:r w:rsidRPr="00C16794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گیری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تغییرات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رفتاری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کودک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زمان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یا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دنبال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درمان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مورد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قرار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C16794">
        <w:rPr>
          <w:rFonts w:ascii="IRANYekan" w:eastAsia="Times New Roman" w:hAnsi="IRANYekan" w:cs="B Mitra" w:hint="cs"/>
          <w:sz w:val="28"/>
          <w:szCs w:val="28"/>
          <w:rtl/>
        </w:rPr>
        <w:t>داد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00AB8978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بررسی روایی و پایایی</w:t>
      </w:r>
    </w:p>
    <w:p w14:paraId="4FC57498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lastRenderedPageBreak/>
        <w:t>ضرایب کلی اعتبار فرم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CBCL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با استفاده از آلفای کرانباخ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۹۷/۰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با استفاده از اعتبار بازآزمایی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۹۴/۰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گزارش شده است. روایی محتوایی (انتخاب منطق سؤالات و استفاده از تحلیل کلاس یک سؤالات)، روایی ملاکی (با استفاده از مصاحبۀ روان پزشکی با کودک و نیز همبستگی با مقیاس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CSI-4)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و روایی سازه (روابط درونی 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 و تمایزگذاری گروهی) این فرم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 مطلوب گزارش شده است (آخنباخ و رسکورلا،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۲۰۰۷</w:t>
      </w:r>
      <w:r w:rsidRPr="00C16794">
        <w:rPr>
          <w:rFonts w:ascii="IRANYekan" w:eastAsia="Times New Roman" w:hAnsi="IRANYekan" w:cs="B Mitra"/>
          <w:sz w:val="28"/>
          <w:szCs w:val="28"/>
        </w:rPr>
        <w:t>).</w:t>
      </w:r>
    </w:p>
    <w:p w14:paraId="6516C74E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این ابزار برای اولین بار در ایران توسط تهرانی دوست و همکاران (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۱۳۸۱)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ترجمه و هنجاریابی شده است. در پژوهش مینایی </w:t>
      </w:r>
      <w:r w:rsidRPr="00C16794">
        <w:rPr>
          <w:rFonts w:ascii="IRANYekan" w:eastAsia="Times New Roman" w:hAnsi="IRANYekan" w:cs="B Mitra"/>
          <w:sz w:val="28"/>
          <w:szCs w:val="28"/>
        </w:rPr>
        <w:t>(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۱۳۸۵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دامنه ضرایب همسانی درونی 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 با استفاده از فرمول آلفای کرونباخ از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۶۳/۰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۹۵/۰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گزارش شده است. ثبات زمانی 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 با استفاده از روش آزمون- بازآزمون با یک فاصله زمانی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۸-۵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هفته بررسی شده که دامنه ضرایب ثبات زمانی از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۳۲/۰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۶۷/۰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به دست آمده است. همچنین توافق بین پاسخ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دهندگان نیز مورد بررسی قرارگرفته است که دامنه این ضرایب از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۰۹/۰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۶۷/۰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نوسان داشته است. به طور کلی در تحقیق مینایی (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۱۳۸۵)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این نتیجه حاصل شده است که این پرسشنامه از اعتبار و روایی مطلوب و بالایی برخوردار است و با اطمینان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توان از آن برای سنجش اختلالات عاطفی- رفتاری کودکان و نوجوانان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۱۸-۶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ساله استفاده کرد. یزدخواستی و عریضی (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ضریب اعتبار آلفای کرونباخ را برای این پرسشنامه در سه فرم والدین، معلم و کودک به ترتیب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۹۰/۰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۹۳/۰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۸۲/۰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به دست آوردند و در مورد اعتبار سازه همبستگی خرده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بخش مشکلات رفتاری- هیجانی با نمره کلی این بخش در سه نسخه والدین، معلم و کودک به ترتیب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۸۸/۰-۶۲/۰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۹۱/۰-۴۴/۰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۸۵/۰-۵۱/۰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همبستگی خرده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مقیاس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های بخش مهارت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 با نمره کلی این بخش در سه نسخه والدین، معلم و کودک به ترتیب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۸۲/۰-۲۴/۰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۹۳/۰-۷۷/۰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۸۷/۰-۶۴/۰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گزارش کرده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اند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35E8E9B5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>منبع</w:t>
      </w:r>
    </w:p>
    <w:p w14:paraId="435A8D96" w14:textId="77777777" w:rsidR="00F20E9D" w:rsidRPr="00C16794" w:rsidRDefault="00F20E9D" w:rsidP="00F20E9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</w:rPr>
        <w:t xml:space="preserve">Achenbach TM. (1991).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</w:rPr>
        <w:t>Manual for the Child Behavior Checklist/ 4-18 and 1991 Profile</w:t>
      </w:r>
      <w:r w:rsidRPr="00C16794">
        <w:rPr>
          <w:rFonts w:ascii="IRANYekan" w:eastAsia="Times New Roman" w:hAnsi="IRANYekan" w:cs="B Mitra"/>
          <w:sz w:val="28"/>
          <w:szCs w:val="28"/>
        </w:rPr>
        <w:t>. Burlington, VT: University of Vermont Department of Psychiatry.</w:t>
      </w:r>
    </w:p>
    <w:p w14:paraId="03F67C40" w14:textId="77777777" w:rsidR="00F20E9D" w:rsidRPr="00C16794" w:rsidRDefault="00F20E9D" w:rsidP="00F20E9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</w:rPr>
        <w:t xml:space="preserve">Doyle SR, McCarty CA. (2001). Child Behavior Checklist (Grade 7, Year 8 Update) (Technical Report) [On-line]. Available: </w:t>
      </w:r>
      <w:hyperlink r:id="rId7" w:tgtFrame="_blank" w:history="1">
        <w:r w:rsidRPr="00C16794">
          <w:rPr>
            <w:rFonts w:ascii="IRANYekan" w:eastAsia="Times New Roman" w:hAnsi="IRANYekan" w:cs="B Mitra"/>
            <w:color w:val="0000FF"/>
            <w:sz w:val="28"/>
            <w:szCs w:val="28"/>
            <w:u w:val="single"/>
          </w:rPr>
          <w:t>http://www.fasttrackproject.org/</w:t>
        </w:r>
      </w:hyperlink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2209650A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Cambria" w:eastAsia="Times New Roman" w:hAnsi="Cambria" w:cs="Cambria"/>
          <w:sz w:val="28"/>
          <w:szCs w:val="28"/>
        </w:rPr>
        <w:t> </w:t>
      </w:r>
    </w:p>
    <w:p w14:paraId="5D75F68A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محاسبه نمره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</w:rPr>
        <w:t>T</w:t>
      </w:r>
    </w:p>
    <w:p w14:paraId="117FF808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برای محاسبه نمره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ابتدا طریقه محاسبه نمره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Z</w:t>
      </w:r>
      <w:r w:rsidRPr="00C16794">
        <w:rPr>
          <w:rFonts w:ascii="Cambria" w:eastAsia="Times New Roman" w:hAnsi="Cambria" w:cs="Cambria"/>
          <w:sz w:val="28"/>
          <w:szCs w:val="28"/>
        </w:rPr>
        <w:t> 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متعاقب آن نمره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را متذکر می شویم</w:t>
      </w:r>
    </w:p>
    <w:p w14:paraId="755B13F5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 xml:space="preserve">نمره </w:t>
      </w:r>
      <w:r w:rsidRPr="00C16794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Pr="00C16794">
        <w:rPr>
          <w:rFonts w:ascii="IRANYekan" w:eastAsia="Times New Roman" w:hAnsi="IRANYekan" w:cs="B Mitra"/>
          <w:b/>
          <w:bCs/>
          <w:sz w:val="28"/>
          <w:szCs w:val="28"/>
        </w:rPr>
        <w:t>Z: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آن دسته از نمرات معیار که دارای توزیعی با میانگین صفر و انحراف معیار واحد (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۱)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هستند به نمرات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Z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(نمرات زی) شهرت دارند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4219A207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برای تبدیل نمرات خام به نمرات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z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از فرمول زیر استفاده می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softHyphen/>
        <w:t>شود</w:t>
      </w:r>
      <w:r w:rsidRPr="00C16794">
        <w:rPr>
          <w:rFonts w:ascii="IRANYekan" w:eastAsia="Times New Roman" w:hAnsi="IRANYekan" w:cs="B Mitra"/>
          <w:sz w:val="28"/>
          <w:szCs w:val="28"/>
        </w:rPr>
        <w:t>:</w:t>
      </w:r>
    </w:p>
    <w:p w14:paraId="6C69C27A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نمره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z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معادل نمره خام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برابر با اختلاف نمره خام فرد با نمره میانگین تقسیم بر انحراف استاندارد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3056BDA7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نمره </w:t>
      </w:r>
      <w:r w:rsidRPr="00C16794">
        <w:rPr>
          <w:rFonts w:ascii="IRANYekan" w:eastAsia="Times New Roman" w:hAnsi="IRANYekan" w:cs="B Mitra"/>
          <w:b/>
          <w:bCs/>
          <w:sz w:val="28"/>
          <w:szCs w:val="28"/>
        </w:rPr>
        <w:t>T</w:t>
      </w:r>
    </w:p>
    <w:p w14:paraId="0AB688E9" w14:textId="77777777" w:rsidR="00F20E9D" w:rsidRPr="00C16794" w:rsidRDefault="00F20E9D" w:rsidP="00F20E9D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C16794">
        <w:rPr>
          <w:rFonts w:ascii="IRANYekan" w:eastAsia="Times New Roman" w:hAnsi="IRANYekan" w:cs="B Mitra"/>
          <w:sz w:val="28"/>
          <w:szCs w:val="28"/>
          <w:rtl/>
        </w:rPr>
        <w:t>برای به دست آوردن نمره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T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>کافی است نمره</w:t>
      </w:r>
      <w:r w:rsidRPr="00C16794">
        <w:rPr>
          <w:rFonts w:ascii="IRANYekan" w:eastAsia="Times New Roman" w:hAnsi="IRANYekan" w:cs="B Mitra"/>
          <w:sz w:val="28"/>
          <w:szCs w:val="28"/>
        </w:rPr>
        <w:t xml:space="preserve"> Z 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را در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ضرب کرده و حاصل را با </w:t>
      </w:r>
      <w:r w:rsidRPr="00C16794">
        <w:rPr>
          <w:rFonts w:ascii="IRANYekan" w:eastAsia="Times New Roman" w:hAnsi="IRANYekan" w:cs="B Mitra"/>
          <w:sz w:val="28"/>
          <w:szCs w:val="28"/>
          <w:rtl/>
          <w:lang w:bidi="fa-IR"/>
        </w:rPr>
        <w:t>۵۰</w:t>
      </w:r>
      <w:r w:rsidRPr="00C16794">
        <w:rPr>
          <w:rFonts w:ascii="IRANYekan" w:eastAsia="Times New Roman" w:hAnsi="IRANYekan" w:cs="B Mitra"/>
          <w:sz w:val="28"/>
          <w:szCs w:val="28"/>
          <w:rtl/>
        </w:rPr>
        <w:t xml:space="preserve"> جمع کرد</w:t>
      </w:r>
      <w:r w:rsidRPr="00C16794">
        <w:rPr>
          <w:rFonts w:ascii="IRANYekan" w:eastAsia="Times New Roman" w:hAnsi="IRANYekan" w:cs="B Mitra"/>
          <w:sz w:val="28"/>
          <w:szCs w:val="28"/>
        </w:rPr>
        <w:t>.</w:t>
      </w:r>
    </w:p>
    <w:p w14:paraId="2F0BC76B" w14:textId="77777777" w:rsidR="00F20E9D" w:rsidRPr="00C16794" w:rsidRDefault="00F20E9D" w:rsidP="00F20E9D">
      <w:pPr>
        <w:bidi/>
        <w:rPr>
          <w:rFonts w:ascii="IRANYekan" w:hAnsi="IRANYekan" w:cs="B Mitra"/>
          <w:sz w:val="28"/>
          <w:szCs w:val="28"/>
          <w:rtl/>
          <w:lang w:bidi="fa-IR"/>
        </w:rPr>
      </w:pPr>
    </w:p>
    <w:sectPr w:rsidR="00F20E9D" w:rsidRPr="00C16794" w:rsidSect="00F20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2BE9D" w14:textId="77777777" w:rsidR="004409AD" w:rsidRDefault="004409AD" w:rsidP="00F20E9D">
      <w:pPr>
        <w:spacing w:after="0" w:line="240" w:lineRule="auto"/>
      </w:pPr>
      <w:r>
        <w:separator/>
      </w:r>
    </w:p>
  </w:endnote>
  <w:endnote w:type="continuationSeparator" w:id="0">
    <w:p w14:paraId="5E05B257" w14:textId="77777777" w:rsidR="004409AD" w:rsidRDefault="004409AD" w:rsidP="00F2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B42E6" w14:textId="77777777" w:rsidR="00F20E9D" w:rsidRDefault="00F20E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029E2" w14:textId="77777777" w:rsidR="00F20E9D" w:rsidRDefault="00F20E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5F4F8" w14:textId="77777777" w:rsidR="00F20E9D" w:rsidRDefault="00F20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3180A" w14:textId="77777777" w:rsidR="004409AD" w:rsidRDefault="004409AD" w:rsidP="00F20E9D">
      <w:pPr>
        <w:spacing w:after="0" w:line="240" w:lineRule="auto"/>
      </w:pPr>
      <w:r>
        <w:separator/>
      </w:r>
    </w:p>
  </w:footnote>
  <w:footnote w:type="continuationSeparator" w:id="0">
    <w:p w14:paraId="3754DE4D" w14:textId="77777777" w:rsidR="004409AD" w:rsidRDefault="004409AD" w:rsidP="00F20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CBE03" w14:textId="3873FBF9" w:rsidR="00F20E9D" w:rsidRDefault="00F20E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38971" w14:textId="549663C9" w:rsidR="00F20E9D" w:rsidRDefault="00F20E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104EC" w14:textId="65D85CFB" w:rsidR="00F20E9D" w:rsidRDefault="00F20E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5382"/>
    <w:multiLevelType w:val="multilevel"/>
    <w:tmpl w:val="C87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F5C48"/>
    <w:multiLevelType w:val="multilevel"/>
    <w:tmpl w:val="19FA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66A31"/>
    <w:multiLevelType w:val="multilevel"/>
    <w:tmpl w:val="2A20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2C"/>
    <w:rsid w:val="003B1FFD"/>
    <w:rsid w:val="004409AD"/>
    <w:rsid w:val="004F292C"/>
    <w:rsid w:val="007801EB"/>
    <w:rsid w:val="00C16794"/>
    <w:rsid w:val="00F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35F1D5"/>
  <w15:chartTrackingRefBased/>
  <w15:docId w15:val="{C45E2554-5923-46E6-BA77-C06219FA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0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E9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F2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E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0E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0E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E9D"/>
  </w:style>
  <w:style w:type="paragraph" w:styleId="Footer">
    <w:name w:val="footer"/>
    <w:basedOn w:val="Normal"/>
    <w:link w:val="FooterChar"/>
    <w:uiPriority w:val="99"/>
    <w:unhideWhenUsed/>
    <w:rsid w:val="00F20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E9D"/>
  </w:style>
  <w:style w:type="table" w:styleId="GridTable1Light-Accent1">
    <w:name w:val="Grid Table 1 Light Accent 1"/>
    <w:basedOn w:val="TableNormal"/>
    <w:uiPriority w:val="46"/>
    <w:rsid w:val="00C1679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167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asttrackproject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2021-05-24T21:24:00Z</cp:lastPrinted>
  <dcterms:created xsi:type="dcterms:W3CDTF">2021-05-24T21:20:00Z</dcterms:created>
  <dcterms:modified xsi:type="dcterms:W3CDTF">2024-04-21T07:54:00Z</dcterms:modified>
</cp:coreProperties>
</file>