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58F08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4C21D8">
        <w:rPr>
          <w:rFonts w:ascii="IRANYekan" w:hAnsi="IRANYekan" w:cs="B Mitra"/>
          <w:b/>
          <w:bCs/>
          <w:sz w:val="28"/>
          <w:szCs w:val="28"/>
          <w:rtl/>
        </w:rPr>
        <w:t>پرسشنامه شیوه معاشرت ناسالم جنسی</w:t>
      </w:r>
    </w:p>
    <w:p w14:paraId="42FD12C9" w14:textId="1BA1B13A" w:rsidR="009D5678" w:rsidRPr="004C21D8" w:rsidRDefault="009D5678" w:rsidP="009D5678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4C21D8">
        <w:rPr>
          <w:rFonts w:ascii="IRANYekan" w:hAnsi="IRANYekan" w:cs="B Mitra"/>
          <w:sz w:val="28"/>
          <w:szCs w:val="28"/>
          <w:rtl/>
          <w:lang w:bidi="fa-IR"/>
        </w:rPr>
        <w:t xml:space="preserve">: ارزیابی میزان شیوه معاشرت ناسالم جنسی در زنان </w:t>
      </w:r>
    </w:p>
    <w:tbl>
      <w:tblPr>
        <w:tblStyle w:val="TableGrid"/>
        <w:bidiVisual/>
        <w:tblW w:w="10546" w:type="dxa"/>
        <w:jc w:val="center"/>
        <w:tblLook w:val="04A0" w:firstRow="1" w:lastRow="0" w:firstColumn="1" w:lastColumn="0" w:noHBand="0" w:noVBand="1"/>
      </w:tblPr>
      <w:tblGrid>
        <w:gridCol w:w="649"/>
        <w:gridCol w:w="6852"/>
        <w:gridCol w:w="609"/>
        <w:gridCol w:w="609"/>
        <w:gridCol w:w="609"/>
        <w:gridCol w:w="609"/>
        <w:gridCol w:w="609"/>
      </w:tblGrid>
      <w:tr w:rsidR="009D5678" w:rsidRPr="004C21D8" w14:paraId="7A33B1E2" w14:textId="77777777" w:rsidTr="00AB4BFB">
        <w:trPr>
          <w:cantSplit/>
          <w:trHeight w:val="1250"/>
          <w:jc w:val="center"/>
        </w:trPr>
        <w:tc>
          <w:tcPr>
            <w:tcW w:w="610" w:type="dxa"/>
            <w:textDirection w:val="btLr"/>
            <w:vAlign w:val="center"/>
          </w:tcPr>
          <w:p w14:paraId="01C679F2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86" w:type="dxa"/>
            <w:vAlign w:val="center"/>
          </w:tcPr>
          <w:p w14:paraId="3640F2FC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به هر یک از عبارات زیر تا چه حد می پردازید؟</w:t>
            </w:r>
          </w:p>
        </w:tc>
        <w:tc>
          <w:tcPr>
            <w:tcW w:w="610" w:type="dxa"/>
            <w:textDirection w:val="btLr"/>
          </w:tcPr>
          <w:p w14:paraId="74B67E9E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182478C6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4A3A03B2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610" w:type="dxa"/>
            <w:textDirection w:val="btLr"/>
          </w:tcPr>
          <w:p w14:paraId="2EAC8D3F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2CB36B9A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9D5678" w:rsidRPr="004C21D8" w14:paraId="5717A591" w14:textId="77777777" w:rsidTr="00AB4BFB">
        <w:trPr>
          <w:trHeight w:val="227"/>
          <w:jc w:val="center"/>
        </w:trPr>
        <w:tc>
          <w:tcPr>
            <w:tcW w:w="610" w:type="dxa"/>
            <w:vAlign w:val="center"/>
          </w:tcPr>
          <w:p w14:paraId="2C3C1B1F" w14:textId="77777777" w:rsidR="009D5678" w:rsidRPr="004C21D8" w:rsidRDefault="009D5678" w:rsidP="009D5678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886" w:type="dxa"/>
          </w:tcPr>
          <w:p w14:paraId="18E93D05" w14:textId="77777777" w:rsidR="009D5678" w:rsidRPr="004C21D8" w:rsidRDefault="009D5678" w:rsidP="009D5678">
            <w:pPr>
              <w:bidi/>
              <w:spacing w:before="15" w:after="15" w:line="240" w:lineRule="atLeast"/>
              <w:ind w:left="15" w:right="15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رک و بی‌پرده سخن گفتن از مسائل جنسی</w:t>
            </w:r>
          </w:p>
        </w:tc>
        <w:tc>
          <w:tcPr>
            <w:tcW w:w="610" w:type="dxa"/>
          </w:tcPr>
          <w:p w14:paraId="46D6AA9A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45BC238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F36A3E1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E39B7CB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74CC467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5678" w:rsidRPr="004C21D8" w14:paraId="0DBCD717" w14:textId="77777777" w:rsidTr="00AB4BFB">
        <w:trPr>
          <w:trHeight w:val="227"/>
          <w:jc w:val="center"/>
        </w:trPr>
        <w:tc>
          <w:tcPr>
            <w:tcW w:w="610" w:type="dxa"/>
            <w:vAlign w:val="center"/>
          </w:tcPr>
          <w:p w14:paraId="41379925" w14:textId="77777777" w:rsidR="009D5678" w:rsidRPr="004C21D8" w:rsidRDefault="009D5678" w:rsidP="009D5678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886" w:type="dxa"/>
          </w:tcPr>
          <w:p w14:paraId="0CFB08BF" w14:textId="77777777" w:rsidR="009D5678" w:rsidRPr="004C21D8" w:rsidRDefault="009D5678" w:rsidP="009D5678">
            <w:pPr>
              <w:bidi/>
              <w:spacing w:before="15" w:after="15" w:line="240" w:lineRule="atLeast"/>
              <w:ind w:left="15" w:right="15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شوخی‌هایی با محوریت جنسی با مردان</w:t>
            </w:r>
          </w:p>
        </w:tc>
        <w:tc>
          <w:tcPr>
            <w:tcW w:w="610" w:type="dxa"/>
          </w:tcPr>
          <w:p w14:paraId="158B34DF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780C4E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07CD624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2FF9B2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B8AFA9B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5678" w:rsidRPr="004C21D8" w14:paraId="76EDFC53" w14:textId="77777777" w:rsidTr="00AB4BFB">
        <w:trPr>
          <w:trHeight w:val="227"/>
          <w:jc w:val="center"/>
        </w:trPr>
        <w:tc>
          <w:tcPr>
            <w:tcW w:w="610" w:type="dxa"/>
            <w:vAlign w:val="center"/>
          </w:tcPr>
          <w:p w14:paraId="20944B79" w14:textId="77777777" w:rsidR="009D5678" w:rsidRPr="004C21D8" w:rsidRDefault="009D5678" w:rsidP="009D5678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886" w:type="dxa"/>
          </w:tcPr>
          <w:p w14:paraId="74202AAF" w14:textId="77777777" w:rsidR="009D5678" w:rsidRPr="004C21D8" w:rsidRDefault="009D5678" w:rsidP="009D5678">
            <w:pPr>
              <w:bidi/>
              <w:spacing w:before="15" w:after="15" w:line="240" w:lineRule="atLeast"/>
              <w:ind w:left="15" w:right="15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گفتن جوک‌های رکیک و جنسی</w:t>
            </w:r>
          </w:p>
        </w:tc>
        <w:tc>
          <w:tcPr>
            <w:tcW w:w="610" w:type="dxa"/>
          </w:tcPr>
          <w:p w14:paraId="11127197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B9C64A2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9CD45DD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FDECCE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2725330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D5678" w:rsidRPr="004C21D8" w14:paraId="57A70C15" w14:textId="77777777" w:rsidTr="00AB4BFB">
        <w:trPr>
          <w:trHeight w:val="227"/>
          <w:jc w:val="center"/>
        </w:trPr>
        <w:tc>
          <w:tcPr>
            <w:tcW w:w="610" w:type="dxa"/>
            <w:vAlign w:val="center"/>
          </w:tcPr>
          <w:p w14:paraId="22F5FC95" w14:textId="77777777" w:rsidR="009D5678" w:rsidRPr="004C21D8" w:rsidRDefault="009D5678" w:rsidP="009D5678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886" w:type="dxa"/>
          </w:tcPr>
          <w:p w14:paraId="51E7B76B" w14:textId="77777777" w:rsidR="009D5678" w:rsidRPr="004C21D8" w:rsidRDefault="009D5678" w:rsidP="009D5678">
            <w:pPr>
              <w:bidi/>
              <w:spacing w:before="15" w:after="15" w:line="240" w:lineRule="atLeast"/>
              <w:ind w:left="15" w:right="15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گفتن اصطلاحات جنسی</w:t>
            </w:r>
          </w:p>
        </w:tc>
        <w:tc>
          <w:tcPr>
            <w:tcW w:w="610" w:type="dxa"/>
          </w:tcPr>
          <w:p w14:paraId="4174752A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BBF9850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42F68C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F94F9F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705CDB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E876941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6BDDC478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35C711FA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31096A54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5140EF6F" w14:textId="77777777" w:rsidR="009D5678" w:rsidRPr="004C21D8" w:rsidRDefault="009D5678" w:rsidP="009D5678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4C21D8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432E43C6" w14:textId="77777777" w:rsidR="009D5678" w:rsidRPr="004C21D8" w:rsidRDefault="009D5678" w:rsidP="009D5678">
      <w:pPr>
        <w:bidi/>
        <w:spacing w:after="0" w:line="240" w:lineRule="auto"/>
        <w:ind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sz w:val="28"/>
          <w:szCs w:val="28"/>
          <w:rtl/>
          <w:lang w:bidi="fa-IR"/>
        </w:rPr>
        <w:t>این پرسشنامه دارای 4 سوال بوده و هدف آن ارزیابی میزان شیوه معاشرت ناسالم جنسی در زنان می باشد. نمره گذاری پرسشنامه بصورت طیف 5 نقطه ای می باشد که امتیاز مربوط به هر گزینه در جدول زیر ارائه شده است:</w:t>
      </w:r>
    </w:p>
    <w:p w14:paraId="60EAE396" w14:textId="77777777" w:rsidR="009D5678" w:rsidRPr="004C21D8" w:rsidRDefault="009D5678" w:rsidP="009D567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9D5678" w:rsidRPr="004C21D8" w14:paraId="65678C91" w14:textId="77777777" w:rsidTr="00AB4BFB">
        <w:trPr>
          <w:trHeight w:val="1097"/>
          <w:jc w:val="center"/>
        </w:trPr>
        <w:tc>
          <w:tcPr>
            <w:tcW w:w="707" w:type="dxa"/>
            <w:vAlign w:val="center"/>
          </w:tcPr>
          <w:p w14:paraId="2E29D779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163BF89A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15BCF5E7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0D325D1D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610" w:type="dxa"/>
            <w:textDirection w:val="btLr"/>
          </w:tcPr>
          <w:p w14:paraId="602ACBDE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64DBF58A" w14:textId="77777777" w:rsidR="009D5678" w:rsidRPr="004C21D8" w:rsidRDefault="009D5678" w:rsidP="00AB4BFB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9D5678" w:rsidRPr="004C21D8" w14:paraId="0F23AD25" w14:textId="77777777" w:rsidTr="00AB4BFB">
        <w:trPr>
          <w:trHeight w:val="77"/>
          <w:jc w:val="center"/>
        </w:trPr>
        <w:tc>
          <w:tcPr>
            <w:tcW w:w="707" w:type="dxa"/>
            <w:vAlign w:val="center"/>
          </w:tcPr>
          <w:p w14:paraId="508883EC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2039C822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63BF7A32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43BFB2B2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2C372B09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5B7ABFF9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66B61751" w14:textId="77777777" w:rsidR="009D5678" w:rsidRPr="004C21D8" w:rsidRDefault="009D5678" w:rsidP="009D567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2A96513" w14:textId="5A065CD7" w:rsidR="009D5678" w:rsidRPr="004C21D8" w:rsidRDefault="009D5678" w:rsidP="009D5678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sz w:val="28"/>
          <w:szCs w:val="28"/>
          <w:rtl/>
          <w:lang w:bidi="fa-IR"/>
        </w:rPr>
        <w:t>برای بدست آوردن امتیاز کلی پرسشنامه، مجموع امتیازات مربوط به تک تک سوالات را با هم محاسبه نمائید. این امتیاز دامنه ای از 4 تا 20 خواهد داشت. امتیازات بالاتر نشان دهنده شیوه معاشرت ناسالم جنسی بالاتر در فرد پاسخ دهنده نسبت به خواهد بود و برعکس. برای تفسیر بیشتر از جدول زیر پیروی نمائید:</w:t>
      </w:r>
    </w:p>
    <w:p w14:paraId="41247CD2" w14:textId="77777777" w:rsidR="001548A0" w:rsidRPr="004C21D8" w:rsidRDefault="001548A0" w:rsidP="001548A0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969"/>
      </w:tblGrid>
      <w:tr w:rsidR="009D5678" w:rsidRPr="004C21D8" w14:paraId="0479877A" w14:textId="77777777" w:rsidTr="009D5678">
        <w:trPr>
          <w:jc w:val="center"/>
        </w:trPr>
        <w:tc>
          <w:tcPr>
            <w:tcW w:w="1142" w:type="dxa"/>
            <w:vAlign w:val="center"/>
          </w:tcPr>
          <w:p w14:paraId="67978442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969" w:type="dxa"/>
            <w:vAlign w:val="center"/>
          </w:tcPr>
          <w:p w14:paraId="3AB9C9A5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9D5678" w:rsidRPr="004C21D8" w14:paraId="3EE518AB" w14:textId="77777777" w:rsidTr="009D5678">
        <w:trPr>
          <w:jc w:val="center"/>
        </w:trPr>
        <w:tc>
          <w:tcPr>
            <w:tcW w:w="1142" w:type="dxa"/>
            <w:vAlign w:val="center"/>
          </w:tcPr>
          <w:p w14:paraId="454F0034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کمتر از 6</w:t>
            </w:r>
          </w:p>
        </w:tc>
        <w:tc>
          <w:tcPr>
            <w:tcW w:w="2969" w:type="dxa"/>
            <w:vAlign w:val="center"/>
          </w:tcPr>
          <w:p w14:paraId="02C79D2A" w14:textId="77777777" w:rsidR="009D5678" w:rsidRPr="004C21D8" w:rsidRDefault="009D5678" w:rsidP="00AB4BF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شیوه معاشرت ناسالم جنسی کم</w:t>
            </w:r>
          </w:p>
        </w:tc>
      </w:tr>
      <w:tr w:rsidR="009D5678" w:rsidRPr="004C21D8" w14:paraId="1B76888C" w14:textId="77777777" w:rsidTr="009D5678">
        <w:trPr>
          <w:jc w:val="center"/>
        </w:trPr>
        <w:tc>
          <w:tcPr>
            <w:tcW w:w="1142" w:type="dxa"/>
            <w:vAlign w:val="center"/>
          </w:tcPr>
          <w:p w14:paraId="75F02BBE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بین 13-7</w:t>
            </w:r>
          </w:p>
        </w:tc>
        <w:tc>
          <w:tcPr>
            <w:tcW w:w="2969" w:type="dxa"/>
            <w:vAlign w:val="center"/>
          </w:tcPr>
          <w:p w14:paraId="19CAFDC7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شیوه معاشرت ناسالم جنسی متوسط</w:t>
            </w:r>
          </w:p>
        </w:tc>
      </w:tr>
      <w:tr w:rsidR="009D5678" w:rsidRPr="004C21D8" w14:paraId="5CF21333" w14:textId="77777777" w:rsidTr="009D5678">
        <w:trPr>
          <w:jc w:val="center"/>
        </w:trPr>
        <w:tc>
          <w:tcPr>
            <w:tcW w:w="1142" w:type="dxa"/>
            <w:vAlign w:val="center"/>
          </w:tcPr>
          <w:p w14:paraId="2D6120C0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بالاتر از 14</w:t>
            </w:r>
          </w:p>
        </w:tc>
        <w:tc>
          <w:tcPr>
            <w:tcW w:w="2969" w:type="dxa"/>
            <w:vAlign w:val="center"/>
          </w:tcPr>
          <w:p w14:paraId="023240F1" w14:textId="77777777" w:rsidR="009D5678" w:rsidRPr="004C21D8" w:rsidRDefault="009D5678" w:rsidP="009D5678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C21D8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شیوه معاشرت ناسالم جنسی زیاد</w:t>
            </w:r>
          </w:p>
        </w:tc>
      </w:tr>
    </w:tbl>
    <w:p w14:paraId="4DD76777" w14:textId="77777777" w:rsidR="009D5678" w:rsidRPr="004C21D8" w:rsidRDefault="009D5678" w:rsidP="009D567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5BA92C33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041196EB" w14:textId="77777777" w:rsidR="009D5678" w:rsidRPr="004C21D8" w:rsidRDefault="009D5678" w:rsidP="009D5678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31D7688C" w14:textId="77777777" w:rsidR="009D5678" w:rsidRPr="004C21D8" w:rsidRDefault="009D5678" w:rsidP="009D5678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C21D8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>منبع</w:t>
      </w:r>
      <w:r w:rsidRPr="004C21D8">
        <w:rPr>
          <w:rFonts w:ascii="IRANYekan" w:hAnsi="IRANYekan" w:cs="B Mitra"/>
          <w:sz w:val="28"/>
          <w:szCs w:val="28"/>
          <w:rtl/>
          <w:lang w:bidi="fa-IR"/>
        </w:rPr>
        <w:t>: ربانی خوراسگانی، علی، قانع عزآبادی، فرزانه، (1394)، بررسی تجارب زیسته زنان روسپی، (مورد مطالعه: شهرهای یزد و اصفهان)، دوره 4، شماره 2، پاییز 1394، صفحه 49-68.</w:t>
      </w:r>
    </w:p>
    <w:p w14:paraId="2FD29F06" w14:textId="77777777" w:rsidR="009D5678" w:rsidRPr="004C21D8" w:rsidRDefault="009D5678" w:rsidP="009D5678">
      <w:pPr>
        <w:jc w:val="center"/>
        <w:rPr>
          <w:rFonts w:ascii="IRANYekan" w:hAnsi="IRANYekan" w:cs="B Mitra"/>
          <w:sz w:val="28"/>
          <w:szCs w:val="28"/>
        </w:rPr>
      </w:pPr>
      <w:r w:rsidRPr="004C21D8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bookmarkEnd w:id="0"/>
    <w:p w14:paraId="3E2B6CB1" w14:textId="77777777" w:rsidR="002B6374" w:rsidRPr="004C21D8" w:rsidRDefault="002B6374">
      <w:pPr>
        <w:rPr>
          <w:rFonts w:ascii="IRANYekan" w:hAnsi="IRANYekan" w:cs="B Mitra"/>
          <w:sz w:val="28"/>
          <w:szCs w:val="28"/>
          <w:rtl/>
        </w:rPr>
      </w:pPr>
    </w:p>
    <w:sectPr w:rsidR="002B6374" w:rsidRPr="004C21D8" w:rsidSect="00FD3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6565" w14:textId="77777777" w:rsidR="000A4536" w:rsidRDefault="000A4536">
      <w:pPr>
        <w:spacing w:after="0" w:line="240" w:lineRule="auto"/>
      </w:pPr>
      <w:r>
        <w:separator/>
      </w:r>
    </w:p>
  </w:endnote>
  <w:endnote w:type="continuationSeparator" w:id="0">
    <w:p w14:paraId="04323892" w14:textId="77777777" w:rsidR="000A4536" w:rsidRDefault="000A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71A76" w14:textId="77777777" w:rsidR="001548A0" w:rsidRDefault="001548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D5CE3" w14:textId="77777777" w:rsidR="001548A0" w:rsidRDefault="001548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E590" w14:textId="77777777" w:rsidR="001548A0" w:rsidRDefault="00154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225B" w14:textId="77777777" w:rsidR="000A4536" w:rsidRDefault="000A4536">
      <w:pPr>
        <w:spacing w:after="0" w:line="240" w:lineRule="auto"/>
      </w:pPr>
      <w:r>
        <w:separator/>
      </w:r>
    </w:p>
  </w:footnote>
  <w:footnote w:type="continuationSeparator" w:id="0">
    <w:p w14:paraId="21E18293" w14:textId="77777777" w:rsidR="000A4536" w:rsidRDefault="000A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169AE" w14:textId="5654B6C8" w:rsidR="00FD3172" w:rsidRDefault="000A45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4A77" w14:textId="0AF50CF9" w:rsidR="00FD3172" w:rsidRPr="00FF6420" w:rsidRDefault="009D5678" w:rsidP="00FD3172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6FA36" w14:textId="7D1CD643" w:rsidR="00FD3172" w:rsidRDefault="000A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678"/>
    <w:rsid w:val="000A4536"/>
    <w:rsid w:val="001548A0"/>
    <w:rsid w:val="002B6374"/>
    <w:rsid w:val="004C21D8"/>
    <w:rsid w:val="009D5678"/>
    <w:rsid w:val="00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BEC97"/>
  <w15:docId w15:val="{FC24E3D0-0882-45AD-BB89-BCF2DCF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6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9D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D5678"/>
  </w:style>
  <w:style w:type="paragraph" w:styleId="NormalWeb">
    <w:name w:val="Normal (Web)"/>
    <w:basedOn w:val="Normal"/>
    <w:uiPriority w:val="99"/>
    <w:unhideWhenUsed/>
    <w:rsid w:val="009D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dcterms:created xsi:type="dcterms:W3CDTF">2018-03-20T22:39:00Z</dcterms:created>
  <dcterms:modified xsi:type="dcterms:W3CDTF">2024-04-21T10:03:00Z</dcterms:modified>
</cp:coreProperties>
</file>