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2F" w:rsidRPr="004B28B9" w:rsidRDefault="0065532F">
      <w:pPr>
        <w:rPr>
          <w:rFonts w:cs="B Nazanin"/>
          <w:sz w:val="28"/>
          <w:szCs w:val="28"/>
          <w:rtl/>
        </w:rPr>
      </w:pPr>
    </w:p>
    <w:p w:rsidR="004B28B9" w:rsidRPr="004B28B9" w:rsidRDefault="004B28B9" w:rsidP="004B28B9">
      <w:pPr>
        <w:tabs>
          <w:tab w:val="left" w:pos="2415"/>
          <w:tab w:val="center" w:pos="4410"/>
        </w:tabs>
        <w:spacing w:line="360" w:lineRule="auto"/>
        <w:jc w:val="center"/>
        <w:rPr>
          <w:rFonts w:ascii="IRANYekan" w:eastAsia="Calibri" w:hAnsi="IRANYekan" w:cs="B Titr"/>
          <w:b/>
          <w:bCs/>
          <w:sz w:val="30"/>
          <w:szCs w:val="32"/>
          <w:lang w:bidi="fa-IR"/>
        </w:rPr>
      </w:pPr>
      <w:r w:rsidRPr="004B28B9">
        <w:rPr>
          <w:rFonts w:ascii="IRANYekan" w:eastAsia="Calibri" w:hAnsi="IRANYekan" w:cs="B Titr"/>
          <w:b/>
          <w:bCs/>
          <w:sz w:val="30"/>
          <w:szCs w:val="32"/>
          <w:rtl/>
          <w:lang w:bidi="fa-IR"/>
        </w:rPr>
        <w:t>پرسشنامه طلاق عاطفی گاتمن</w:t>
      </w:r>
    </w:p>
    <w:p w:rsidR="004B28B9" w:rsidRDefault="004B28B9">
      <w:pPr>
        <w:rPr>
          <w:rFonts w:cs="B Nazanin"/>
          <w:sz w:val="28"/>
          <w:szCs w:val="28"/>
          <w:rtl/>
        </w:rPr>
      </w:pPr>
    </w:p>
    <w:p w:rsidR="004B28B9" w:rsidRDefault="004B28B9" w:rsidP="004B28B9">
      <w:pPr>
        <w:spacing w:line="360" w:lineRule="auto"/>
        <w:jc w:val="lowKashida"/>
        <w:rPr>
          <w:rFonts w:ascii="IRANYekan" w:eastAsia="Gulim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پرسشنامه طلاق عاطفی از کتاب موفقیت یا شکست در ازدواج نوشته جان گاتمن گرفته شده است.</w:t>
      </w:r>
    </w:p>
    <w:p w:rsidR="004B28B9" w:rsidRPr="004B28B9" w:rsidRDefault="004B28B9" w:rsidP="004B28B9">
      <w:pPr>
        <w:spacing w:line="360" w:lineRule="auto"/>
        <w:jc w:val="lowKashida"/>
        <w:rPr>
          <w:rFonts w:ascii="IRANYekan" w:eastAsia="Gulim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 xml:space="preserve"> این پرسشنامه در سال 2008 نوشته شده و شامل جملاتی درباره جنبه های مختلف زندگی است که ممکن است فرد با آن موافق یا مخالف است. این مقیاس 24 سوال دارد و به شیوه بله یا خیر باید به آن جواب داد.</w:t>
      </w:r>
    </w:p>
    <w:p w:rsidR="004B28B9" w:rsidRPr="004B28B9" w:rsidRDefault="004B28B9">
      <w:pPr>
        <w:rPr>
          <w:rFonts w:cs="B Nazanin"/>
          <w:sz w:val="28"/>
          <w:szCs w:val="28"/>
          <w:rtl/>
        </w:rPr>
      </w:pPr>
    </w:p>
    <w:tbl>
      <w:tblPr>
        <w:tblStyle w:val="GridTable4-Accent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7422"/>
        <w:gridCol w:w="630"/>
        <w:gridCol w:w="627"/>
      </w:tblGrid>
      <w:tr w:rsidR="004B28B9" w:rsidRPr="004B28B9" w:rsidTr="004B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B28B9" w:rsidRPr="004B28B9" w:rsidRDefault="004B28B9" w:rsidP="004B28B9">
            <w:pPr>
              <w:spacing w:after="160"/>
              <w:jc w:val="center"/>
              <w:rPr>
                <w:rFonts w:ascii="IRANYekan" w:eastAsia="Calibri" w:hAnsi="IRANYekan" w:cs="B Nazanin"/>
                <w:color w:val="auto"/>
                <w:rtl/>
                <w:lang w:bidi="fa-IR"/>
              </w:rPr>
            </w:pPr>
            <w:r w:rsidRPr="004B28B9">
              <w:rPr>
                <w:rFonts w:ascii="IRANYekan" w:eastAsia="Calibri" w:hAnsi="IRANYekan" w:cs="B Nazanin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tcW w:w="7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B28B9" w:rsidRPr="004B28B9" w:rsidRDefault="004B28B9" w:rsidP="004B28B9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color w:val="auto"/>
                <w:sz w:val="30"/>
                <w:szCs w:val="36"/>
                <w:rtl/>
                <w:lang w:bidi="fa-IR"/>
              </w:rPr>
            </w:pPr>
            <w:r w:rsidRPr="004B28B9">
              <w:rPr>
                <w:rFonts w:ascii="IRANYekan" w:eastAsia="Calibri" w:hAnsi="IRANYekan" w:cs="B Nazanin" w:hint="cs"/>
                <w:color w:val="auto"/>
                <w:sz w:val="30"/>
                <w:szCs w:val="36"/>
                <w:rtl/>
                <w:lang w:bidi="fa-IR"/>
              </w:rPr>
              <w:t>سوالات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B28B9" w:rsidRPr="004B28B9" w:rsidRDefault="004B28B9" w:rsidP="004B28B9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color w:val="auto"/>
                <w:rtl/>
              </w:rPr>
            </w:pPr>
            <w:r w:rsidRPr="004B28B9">
              <w:rPr>
                <w:rFonts w:ascii="IRANYekan" w:eastAsia="Calibri" w:hAnsi="IRANYekan" w:cs="B Nazanin"/>
                <w:color w:val="auto"/>
                <w:rtl/>
              </w:rPr>
              <w:t>بلی</w:t>
            </w:r>
          </w:p>
        </w:tc>
        <w:tc>
          <w:tcPr>
            <w:tcW w:w="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B28B9" w:rsidRPr="004B28B9" w:rsidRDefault="004B28B9" w:rsidP="004B28B9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color w:val="auto"/>
                <w:rtl/>
              </w:rPr>
            </w:pPr>
            <w:r w:rsidRPr="004B28B9">
              <w:rPr>
                <w:rFonts w:ascii="IRANYekan" w:eastAsia="Calibri" w:hAnsi="IRANYekan" w:cs="B Nazanin"/>
                <w:color w:val="auto"/>
                <w:rtl/>
              </w:rPr>
              <w:t>خیر</w:t>
            </w: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  <w:lang w:bidi="fa-IR"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  <w:lang w:bidi="fa-IR"/>
              </w:rPr>
              <w:t>1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  <w:lang w:bidi="fa-IR"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  <w:lang w:bidi="fa-IR"/>
              </w:rPr>
              <w:t>در این ازدواج بسیار بیشتر از آنچه پیش بینی می کردم احساس تنهایی می 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ما آنقدرها که آرزو داشتم بهم نزدیک نیستیم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3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در این ازدواج احساس بیهودگی می 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4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انجام کارهای مشترک برایم خسته کننده است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5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حتی وقتی با هم هستیم احساس بی قراری و اندوه می 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6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بیشتر وقتها نمیدانم خود را چگونه سرگرم 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7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گاهی در این ازدواج احساس بی حوصلگی و بیقراری میکنم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8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در حسرت کسی هستم که در کنار او احساس نزدیکی 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9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حس تنهایی بسیار آزارم میدهد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10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انگار ازدواجم چیزی کم دارد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11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کاش اطرافیانم بیشتر به من زنگ میزدند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12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اغلب دلم میخواهد کسی را داشتم که در کنارش باشم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13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احساس نمیکنم بخشی از زندگی کسی هستم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14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احساس نمیکنم به کسی تعلق دارم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lastRenderedPageBreak/>
              <w:t>15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اغلب به لحاظ عاطفی احساس انزوا میکنم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16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در این ازدواج احساس طرد شدگی میکنم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17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کسی را ندارم که به او پناه ببرم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18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اغلب در رابطه با همسرم احساس میکنم فراموش شده ام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19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هیچ کس مرا نمیشناسد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20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هیچ کس مرا درک نمیکند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21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اغلب هیچ کس را ندارم که با او حرف بزنم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22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اغلب نیاز شدیدی به داشتن</w:t>
            </w:r>
            <w:r w:rsidRPr="004B28B9">
              <w:rPr>
                <w:rFonts w:ascii="Cambria" w:eastAsia="Calibri" w:hAnsi="Cambria" w:cs="Cambria" w:hint="cs"/>
                <w:b/>
                <w:bCs/>
                <w:rtl/>
              </w:rPr>
              <w:t> </w:t>
            </w: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یک هم صحبت احساس میکنم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23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احساس میکنم در این ازدواج کاملا کنار گذاشته شده ام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  <w:tr w:rsidR="004B28B9" w:rsidRPr="004B28B9" w:rsidTr="004B28B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:rsidR="004B28B9" w:rsidRPr="004B28B9" w:rsidRDefault="004B28B9" w:rsidP="004B28B9">
            <w:pPr>
              <w:spacing w:after="160"/>
              <w:rPr>
                <w:rFonts w:ascii="IRANYekan" w:eastAsia="Calibri" w:hAnsi="IRANYekan" w:cs="B Nazanin"/>
                <w:b w:val="0"/>
                <w:bCs w:val="0"/>
                <w:rtl/>
              </w:rPr>
            </w:pPr>
            <w:r>
              <w:rPr>
                <w:rFonts w:ascii="IRANYekan" w:eastAsia="Calibri" w:hAnsi="IRANYekan" w:cs="B Nazanin" w:hint="cs"/>
                <w:b w:val="0"/>
                <w:bCs w:val="0"/>
                <w:rtl/>
              </w:rPr>
              <w:t>24</w:t>
            </w:r>
          </w:p>
        </w:tc>
        <w:tc>
          <w:tcPr>
            <w:tcW w:w="7422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rtl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احساس جدا بودن میکنم</w:t>
            </w:r>
            <w:r w:rsidRPr="004B28B9">
              <w:rPr>
                <w:rFonts w:ascii="IRANYekan" w:eastAsia="Calibri" w:hAnsi="IRANYekan" w:cs="B Nazanin" w:hint="cs"/>
                <w:b/>
                <w:bCs/>
                <w:rtl/>
              </w:rPr>
              <w:t xml:space="preserve"> </w:t>
            </w:r>
            <w:r w:rsidRPr="004B28B9">
              <w:rPr>
                <w:rFonts w:ascii="IRANYekan" w:eastAsia="Calibri" w:hAnsi="IRANYekan" w:cs="B Nazanin"/>
                <w:b/>
                <w:bCs/>
                <w:rtl/>
              </w:rPr>
              <w:t>(با همسرم)</w:t>
            </w:r>
          </w:p>
        </w:tc>
        <w:tc>
          <w:tcPr>
            <w:tcW w:w="630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  <w:tc>
          <w:tcPr>
            <w:tcW w:w="627" w:type="dxa"/>
          </w:tcPr>
          <w:p w:rsidR="004B28B9" w:rsidRPr="004B28B9" w:rsidRDefault="004B28B9" w:rsidP="004B28B9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rtl/>
              </w:rPr>
            </w:pPr>
          </w:p>
        </w:tc>
      </w:tr>
    </w:tbl>
    <w:p w:rsidR="004B28B9" w:rsidRPr="004B28B9" w:rsidRDefault="004B28B9">
      <w:pPr>
        <w:rPr>
          <w:rFonts w:cs="B Nazanin"/>
          <w:sz w:val="28"/>
          <w:szCs w:val="28"/>
          <w:rtl/>
        </w:rPr>
      </w:pPr>
    </w:p>
    <w:p w:rsidR="004B28B9" w:rsidRPr="004B28B9" w:rsidRDefault="004B28B9">
      <w:pPr>
        <w:rPr>
          <w:rFonts w:cs="B Nazanin"/>
          <w:sz w:val="28"/>
          <w:szCs w:val="28"/>
          <w:rtl/>
        </w:rPr>
      </w:pPr>
    </w:p>
    <w:p w:rsidR="004B28B9" w:rsidRPr="004B28B9" w:rsidRDefault="004B28B9" w:rsidP="004B28B9">
      <w:pPr>
        <w:spacing w:line="360" w:lineRule="auto"/>
        <w:jc w:val="lowKashida"/>
        <w:rPr>
          <w:rFonts w:ascii="IRANYekan" w:eastAsia="Gulim" w:hAnsi="IRANYekan" w:cs="B Nazanin"/>
          <w:b/>
          <w:bCs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b/>
          <w:bCs/>
          <w:sz w:val="28"/>
          <w:szCs w:val="28"/>
          <w:rtl/>
          <w:lang w:bidi="fa-IR"/>
        </w:rPr>
        <w:t>تعریف مفهومی:</w:t>
      </w:r>
    </w:p>
    <w:p w:rsidR="004B28B9" w:rsidRPr="004B28B9" w:rsidRDefault="004B28B9" w:rsidP="004B28B9">
      <w:pPr>
        <w:spacing w:line="360" w:lineRule="auto"/>
        <w:jc w:val="lowKashida"/>
        <w:rPr>
          <w:rFonts w:ascii="IRANYekan" w:eastAsia="Gulim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یکی از ویژگی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های بارز ازدواج در جوامع، طلاق عاطفی است.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گزارش شده است که آمار طلاق عاطفی در ایران حدود 30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درصد است.در طلاق عاطفی زن و شوهر باهم زندگی میکنند ولی همدیگر را  در حد لازم دوست ندارند و به دلیل آبرو هراسی و یا به دلیل وجود فرزند و یا ترس از طلاق و جدایی در کنار هم زندگی میکنند و در واقع در کنار هم نفس می کشند نه زندگی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(به قول دکتر هلاکویی به دلیل چهار ن باهم زندگی میکنند که عبارتند از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: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نادانی،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ناتوانی،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نیازمندی و ن چهارم نگرانی).</w:t>
      </w:r>
    </w:p>
    <w:p w:rsidR="004B28B9" w:rsidRPr="004B28B9" w:rsidRDefault="004B28B9" w:rsidP="004B28B9">
      <w:pPr>
        <w:spacing w:line="360" w:lineRule="auto"/>
        <w:jc w:val="lowKashida"/>
        <w:rPr>
          <w:rFonts w:ascii="IRANYekan" w:eastAsia="Gulim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طلاق عاطفی نتیجه یک رابطه بیمار است که این بیمار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(رابطه) درمان نشده است.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رابطه مثل یک موجود زنده است که نیاز به مراقبت و محافظت دارد ولی متاسفانه این نکته مهم را اکثر مردم نمیدانند و یا آنرا دست کم میگیرند و بعد از بروز مشکل و خراب کردن پلهای پشت سرشان به فکر چاره بر می آیند که گاه نوش داروی پس از مرگ سهراب آوردی.</w:t>
      </w:r>
    </w:p>
    <w:p w:rsidR="004B28B9" w:rsidRPr="004B28B9" w:rsidRDefault="004B28B9" w:rsidP="004B28B9">
      <w:pPr>
        <w:spacing w:line="276" w:lineRule="auto"/>
        <w:jc w:val="lowKashida"/>
        <w:rPr>
          <w:rFonts w:ascii="IRANYekan" w:eastAsia="Gulim" w:hAnsi="IRANYekan" w:cs="B Nazanin"/>
          <w:b/>
          <w:bCs/>
          <w:sz w:val="28"/>
          <w:szCs w:val="28"/>
          <w:rtl/>
          <w:lang w:bidi="fa-IR"/>
        </w:rPr>
      </w:pPr>
      <w:r w:rsidRPr="004B28B9">
        <w:rPr>
          <w:rFonts w:ascii="IRANYekan" w:eastAsia="Gulim" w:hAnsi="IRANYekan" w:cs="B Nazanin"/>
          <w:b/>
          <w:bCs/>
          <w:sz w:val="28"/>
          <w:szCs w:val="28"/>
          <w:rtl/>
          <w:lang w:bidi="fa-IR"/>
        </w:rPr>
        <w:lastRenderedPageBreak/>
        <w:t>تعریف عملیاتی:</w:t>
      </w:r>
    </w:p>
    <w:p w:rsidR="004B28B9" w:rsidRPr="004B28B9" w:rsidRDefault="004B28B9" w:rsidP="004B28B9">
      <w:pPr>
        <w:spacing w:line="276" w:lineRule="auto"/>
        <w:rPr>
          <w:rFonts w:ascii="IRANYekan" w:eastAsia="Calibri" w:hAnsi="IRANYekan" w:cs="B Nazanin"/>
          <w:sz w:val="28"/>
          <w:szCs w:val="28"/>
          <w:rtl/>
          <w:lang w:val="sr-Cyrl-CS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t xml:space="preserve">در این پژوهش منظور از </w:t>
      </w: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 xml:space="preserve">نمره استاندارد طلاق عاطفی 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t>نمره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softHyphen/>
      </w:r>
      <w:r w:rsidRPr="004B28B9">
        <w:rPr>
          <w:rFonts w:ascii="IRANYekan" w:eastAsia="Calibri" w:hAnsi="IRANYekan" w:cs="B Nazanin" w:hint="cs"/>
          <w:sz w:val="28"/>
          <w:szCs w:val="28"/>
          <w:rtl/>
          <w:lang w:val="sr-Cyrl-CS"/>
        </w:rPr>
        <w:t xml:space="preserve"> ای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t xml:space="preserve"> است كه فرد به سوالات 24 ماده ای پرسشنام</w:t>
      </w:r>
      <w:r w:rsidRPr="004B28B9">
        <w:rPr>
          <w:rFonts w:ascii="IRANYekan" w:eastAsia="Calibri" w:hAnsi="IRANYekan" w:cs="B Nazanin" w:hint="cs"/>
          <w:sz w:val="28"/>
          <w:szCs w:val="28"/>
          <w:rtl/>
          <w:lang w:val="sr-Cyrl-CS"/>
        </w:rPr>
        <w:t>ه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t xml:space="preserve">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 xml:space="preserve">گاتمن 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t>می</w:t>
      </w:r>
      <w:r w:rsidRPr="004B28B9">
        <w:rPr>
          <w:rFonts w:ascii="IRANYekan" w:eastAsia="Calibri" w:hAnsi="IRANYekan" w:cs="B Nazanin"/>
          <w:sz w:val="28"/>
          <w:szCs w:val="28"/>
          <w:rtl/>
          <w:lang w:val="sr-Cyrl-CS"/>
        </w:rPr>
        <w:softHyphen/>
        <w:t>دهد .</w:t>
      </w:r>
    </w:p>
    <w:p w:rsidR="004B28B9" w:rsidRPr="004B28B9" w:rsidRDefault="004B28B9" w:rsidP="004B28B9">
      <w:pPr>
        <w:spacing w:line="360" w:lineRule="auto"/>
        <w:ind w:left="360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b/>
          <w:bCs/>
          <w:sz w:val="28"/>
          <w:szCs w:val="28"/>
          <w:lang w:bidi="fa-IR"/>
        </w:rPr>
      </w:pPr>
      <w:r w:rsidRPr="004B28B9"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  <w:t>نمره گذاری پرسشنامه:</w:t>
      </w:r>
    </w:p>
    <w:p w:rsidR="004B28B9" w:rsidRPr="004B28B9" w:rsidRDefault="004B28B9" w:rsidP="004B28B9">
      <w:pPr>
        <w:spacing w:line="360" w:lineRule="auto"/>
        <w:jc w:val="lowKashida"/>
        <w:rPr>
          <w:rFonts w:ascii="IRANYekan" w:eastAsia="Calibri" w:hAnsi="IRANYekan" w:cs="B Nazanin"/>
          <w:b/>
          <w:bCs/>
          <w:sz w:val="28"/>
          <w:szCs w:val="28"/>
          <w:lang w:bidi="fa-IR"/>
        </w:rPr>
      </w:pP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نمره گذاری پرسشنامه به صورت بله</w:t>
      </w:r>
      <w:r w:rsidRPr="004B28B9">
        <w:rPr>
          <w:rFonts w:ascii="IRANYekan" w:eastAsia="Gulim" w:hAnsi="IRANYekan" w:cs="B Nazanin" w:hint="cs"/>
          <w:sz w:val="28"/>
          <w:szCs w:val="28"/>
          <w:rtl/>
          <w:lang w:bidi="fa-IR"/>
        </w:rPr>
        <w:t xml:space="preserve">، </w:t>
      </w:r>
      <w:r w:rsidRPr="004B28B9">
        <w:rPr>
          <w:rFonts w:ascii="IRANYekan" w:eastAsia="Gulim" w:hAnsi="IRANYekan" w:cs="B Nazanin"/>
          <w:sz w:val="28"/>
          <w:szCs w:val="28"/>
          <w:rtl/>
          <w:lang w:bidi="fa-IR"/>
        </w:rPr>
        <w:t>خیر است. پاسخ بله امتیاز یک و پاسخ خیر 0 می گیرد. هر چقدر میزان جواب های بله بیشتر باشد احتمال طلاق عاطفی بیشتر است.</w:t>
      </w:r>
    </w:p>
    <w:p w:rsidR="004B28B9" w:rsidRDefault="004B28B9" w:rsidP="004B28B9">
      <w:pPr>
        <w:spacing w:after="200" w:line="360" w:lineRule="auto"/>
        <w:contextualSpacing/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</w:pPr>
    </w:p>
    <w:p w:rsidR="004B28B9" w:rsidRPr="004B28B9" w:rsidRDefault="004B28B9" w:rsidP="004B28B9">
      <w:pPr>
        <w:spacing w:after="200" w:line="360" w:lineRule="auto"/>
        <w:contextualSpacing/>
        <w:rPr>
          <w:rFonts w:ascii="IRANYekan" w:hAnsi="IRANYekan" w:cs="B Nazanin"/>
          <w:b/>
          <w:bCs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  <w:t xml:space="preserve">تحلیل ( تفسیر) بر اساس میزان نمره پرسشنامه </w:t>
      </w:r>
    </w:p>
    <w:p w:rsidR="004B28B9" w:rsidRPr="004B28B9" w:rsidRDefault="004B28B9" w:rsidP="004B28B9">
      <w:pPr>
        <w:spacing w:line="360" w:lineRule="auto"/>
        <w:contextualSpacing/>
        <w:rPr>
          <w:rFonts w:ascii="IRANYekan" w:eastAsia="Calibri" w:hAnsi="IRANYekan" w:cs="B Nazanin"/>
          <w:sz w:val="28"/>
          <w:szCs w:val="28"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بر اساس این روش از تحلیل شما نمره</w:t>
      </w:r>
      <w:r w:rsidRPr="004B28B9">
        <w:rPr>
          <w:rFonts w:ascii="IRANYekan" w:eastAsia="Calibri" w:hAnsi="IRANYekan" w:cs="B Nazanin"/>
          <w:sz w:val="28"/>
          <w:szCs w:val="28"/>
          <w:lang w:bidi="fa-IR"/>
        </w:rPr>
        <w:softHyphen/>
      </w: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های به دست آمده را جمع کرده و سپس بر اساس جدول زیر قضاوت کنید.</w:t>
      </w:r>
      <w:r w:rsidRPr="004B28B9">
        <w:rPr>
          <w:rFonts w:ascii="IRANYekan" w:eastAsia="Calibri" w:hAnsi="IRANYekan" w:cs="B Nazanin" w:hint="cs"/>
          <w:sz w:val="28"/>
          <w:szCs w:val="28"/>
          <w:rtl/>
          <w:lang w:bidi="fa-IR"/>
        </w:rPr>
        <w:t xml:space="preserve"> </w:t>
      </w: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  <w:r w:rsidRPr="004B28B9">
        <w:rPr>
          <w:rFonts w:ascii="IRANYekan" w:eastAsia="Calibri" w:hAnsi="IRANYekan" w:cs="B Nazanin" w:hint="cs"/>
          <w:sz w:val="28"/>
          <w:szCs w:val="28"/>
          <w:rtl/>
          <w:lang w:bidi="fa-IR"/>
        </w:rPr>
        <w:t>.</w:t>
      </w:r>
    </w:p>
    <w:p w:rsidR="004B28B9" w:rsidRPr="004B28B9" w:rsidRDefault="004B28B9" w:rsidP="004B28B9">
      <w:pPr>
        <w:spacing w:after="200" w:line="360" w:lineRule="auto"/>
        <w:contextualSpacing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مثال: حد پایین نمرات پرسشنامه به طریق زیر بدست آمده است</w:t>
      </w:r>
    </w:p>
    <w:p w:rsidR="004B28B9" w:rsidRPr="004B28B9" w:rsidRDefault="004B28B9" w:rsidP="004B28B9">
      <w:pPr>
        <w:spacing w:after="200" w:line="360" w:lineRule="auto"/>
        <w:contextualSpacing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تعداد سوالات پرسشنامه * 1 = حد پایین نمره</w:t>
      </w:r>
    </w:p>
    <w:tbl>
      <w:tblPr>
        <w:tblStyle w:val="GridTable4-Accent3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2289"/>
        <w:gridCol w:w="1892"/>
      </w:tblGrid>
      <w:tr w:rsidR="004B28B9" w:rsidRPr="004B28B9" w:rsidTr="004B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rPr>
                <w:rFonts w:ascii="IRANYekan" w:eastAsia="Calibri" w:hAnsi="IRANYekan" w:cs="B Nazanin"/>
                <w:color w:val="auto"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color w:val="auto"/>
                <w:sz w:val="26"/>
                <w:rtl/>
                <w:lang w:bidi="fa-IR"/>
              </w:rPr>
              <w:t>حد پایین نمره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color w:val="auto"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color w:val="auto"/>
                <w:sz w:val="26"/>
                <w:rtl/>
                <w:lang w:bidi="fa-IR"/>
              </w:rPr>
              <w:t>حد متوسط نمرات</w:t>
            </w:r>
          </w:p>
        </w:tc>
        <w:tc>
          <w:tcPr>
            <w:tcW w:w="1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Calibri" w:hAnsi="IRANYekan" w:cs="B Nazanin"/>
                <w:color w:val="auto"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color w:val="auto"/>
                <w:sz w:val="26"/>
                <w:rtl/>
                <w:lang w:bidi="fa-IR"/>
              </w:rPr>
              <w:t>حد بالای نمرات</w:t>
            </w:r>
          </w:p>
        </w:tc>
      </w:tr>
      <w:tr w:rsidR="004B28B9" w:rsidRPr="004B28B9" w:rsidTr="004B2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rPr>
                <w:rFonts w:ascii="IRANYekan" w:eastAsia="Calibri" w:hAnsi="IRANYekan" w:cs="B Nazanin"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sz w:val="26"/>
                <w:rtl/>
                <w:lang w:bidi="fa-IR"/>
              </w:rPr>
              <w:t>0</w:t>
            </w:r>
          </w:p>
        </w:tc>
        <w:tc>
          <w:tcPr>
            <w:tcW w:w="2289" w:type="dxa"/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sz w:val="26"/>
                <w:rtl/>
                <w:lang w:bidi="fa-IR"/>
              </w:rPr>
              <w:t>12</w:t>
            </w:r>
          </w:p>
        </w:tc>
        <w:tc>
          <w:tcPr>
            <w:tcW w:w="1892" w:type="dxa"/>
            <w:hideMark/>
          </w:tcPr>
          <w:p w:rsidR="004B28B9" w:rsidRPr="004B28B9" w:rsidRDefault="004B28B9" w:rsidP="004B28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Nazanin"/>
                <w:b/>
                <w:bCs/>
                <w:sz w:val="26"/>
                <w:lang w:bidi="fa-IR"/>
              </w:rPr>
            </w:pPr>
            <w:r w:rsidRPr="004B28B9">
              <w:rPr>
                <w:rFonts w:ascii="IRANYekan" w:eastAsia="Calibri" w:hAnsi="IRANYekan" w:cs="B Nazanin"/>
                <w:b/>
                <w:bCs/>
                <w:sz w:val="26"/>
                <w:rtl/>
                <w:lang w:bidi="fa-IR"/>
              </w:rPr>
              <w:t>24</w:t>
            </w:r>
          </w:p>
        </w:tc>
      </w:tr>
    </w:tbl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 xml:space="preserve">امتیازات خود را از 24 عبارت فوق با یکدیگر جمع نمایید. حداقل امتیاز ممکن 0 و حداکثر 24 خواهد بود. </w:t>
      </w: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نمره بین  0 تا 8  : احتمال جدایی در زندگی ضعیف است.</w:t>
      </w: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نمره بین 8 تا 16 : احتمال جدایی در زندگی متوسط است.</w:t>
      </w: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نمره بالاتر از 16  : احتمال جدایی در زندگی قوی است.</w:t>
      </w:r>
    </w:p>
    <w:p w:rsidR="004B28B9" w:rsidRPr="004B28B9" w:rsidRDefault="004B28B9" w:rsidP="004B28B9">
      <w:pPr>
        <w:spacing w:line="360" w:lineRule="auto"/>
        <w:jc w:val="both"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</w:rPr>
        <w:lastRenderedPageBreak/>
        <w:t>بعد از جمع کردن پاسخ</w:t>
      </w:r>
      <w:r w:rsidRPr="004B28B9">
        <w:rPr>
          <w:rFonts w:ascii="IRANYekan" w:eastAsia="Calibri" w:hAnsi="IRANYekan" w:cs="B Nazanin" w:hint="cs"/>
          <w:sz w:val="28"/>
          <w:szCs w:val="28"/>
          <w:rtl/>
        </w:rPr>
        <w:t xml:space="preserve"> </w:t>
      </w:r>
      <w:r w:rsidRPr="004B28B9">
        <w:rPr>
          <w:rFonts w:ascii="IRANYekan" w:eastAsia="Calibri" w:hAnsi="IRANYekan" w:cs="B Nazanin"/>
          <w:sz w:val="28"/>
          <w:szCs w:val="28"/>
          <w:rtl/>
        </w:rPr>
        <w:t>های بله، اگر تعداد آن برابر هشت (8) و بالاتر بود زندگی زناشویی شما در معرض خطر و جدایی قرار دارد و از متخصص کمک بگیرید.</w:t>
      </w:r>
    </w:p>
    <w:p w:rsidR="004B28B9" w:rsidRDefault="004B28B9" w:rsidP="004B28B9">
      <w:pPr>
        <w:spacing w:after="200" w:line="360" w:lineRule="auto"/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</w:pPr>
    </w:p>
    <w:p w:rsidR="004B28B9" w:rsidRPr="004B28B9" w:rsidRDefault="004B28B9" w:rsidP="004B28B9">
      <w:pPr>
        <w:spacing w:after="200" w:line="360" w:lineRule="auto"/>
        <w:rPr>
          <w:rFonts w:ascii="IRANYekan" w:eastAsia="Calibri" w:hAnsi="IRANYekan" w:cs="B Nazanin"/>
          <w:b/>
          <w:bCs/>
          <w:sz w:val="28"/>
          <w:szCs w:val="28"/>
          <w:lang w:bidi="fa-IR"/>
        </w:rPr>
      </w:pPr>
      <w:r w:rsidRPr="004B28B9"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  <w:t>روایی و پایایی:</w:t>
      </w:r>
    </w:p>
    <w:p w:rsidR="004B28B9" w:rsidRPr="004B28B9" w:rsidRDefault="004B28B9" w:rsidP="004B28B9">
      <w:pPr>
        <w:spacing w:line="360" w:lineRule="auto"/>
        <w:jc w:val="lowKashida"/>
        <w:rPr>
          <w:rFonts w:ascii="IRANYekan" w:eastAsia="Calibri" w:hAnsi="IRANYekan" w:cs="B Nazanin"/>
          <w:sz w:val="28"/>
          <w:szCs w:val="28"/>
          <w:rtl/>
          <w:lang w:bidi="fa-IR"/>
        </w:rPr>
      </w:pPr>
      <w:r w:rsidRPr="004B28B9">
        <w:rPr>
          <w:rFonts w:ascii="IRANYekan" w:eastAsia="Calibri" w:hAnsi="IRANYekan" w:cs="B Nazanin"/>
          <w:sz w:val="28"/>
          <w:szCs w:val="28"/>
          <w:rtl/>
          <w:lang w:bidi="fa-IR"/>
        </w:rPr>
        <w:t>در پژوهش مامی و عسگری آلفای کرونباخ برای پایایی پرسشنامه 83% ذکر شده است. همچنین روایی محتوایی پرسشنامه توسط اساتید مطلوب گزارش شده است.</w:t>
      </w:r>
    </w:p>
    <w:p w:rsidR="004B28B9" w:rsidRPr="004B28B9" w:rsidRDefault="004B28B9" w:rsidP="004B28B9">
      <w:pPr>
        <w:spacing w:after="200" w:line="360" w:lineRule="auto"/>
        <w:rPr>
          <w:rFonts w:ascii="IRANYekan" w:eastAsia="Calibri" w:hAnsi="IRANYekan" w:cs="B Nazanin"/>
          <w:b/>
          <w:bCs/>
          <w:sz w:val="28"/>
          <w:szCs w:val="28"/>
          <w:lang w:bidi="fa-IR"/>
        </w:rPr>
      </w:pPr>
    </w:p>
    <w:p w:rsidR="004B28B9" w:rsidRPr="004B28B9" w:rsidRDefault="004B28B9" w:rsidP="004B28B9">
      <w:pPr>
        <w:spacing w:line="276" w:lineRule="auto"/>
        <w:jc w:val="both"/>
        <w:rPr>
          <w:rFonts w:ascii="IRANYekan" w:eastAsia="Times New Roman+FPEF" w:hAnsi="IRANYekan" w:cs="B Nazanin"/>
          <w:b/>
          <w:bCs/>
          <w:sz w:val="28"/>
          <w:szCs w:val="28"/>
          <w:rtl/>
        </w:rPr>
      </w:pPr>
      <w:r>
        <w:rPr>
          <w:rFonts w:ascii="IRANYekan" w:eastAsia="Calibri" w:hAnsi="IRANYekan" w:cs="B Nazanin" w:hint="cs"/>
          <w:b/>
          <w:bCs/>
          <w:sz w:val="28"/>
          <w:szCs w:val="28"/>
          <w:rtl/>
          <w:lang w:bidi="fa-IR"/>
        </w:rPr>
        <w:t>منابع</w:t>
      </w:r>
      <w:r w:rsidRPr="004B28B9">
        <w:rPr>
          <w:rFonts w:ascii="IRANYekan" w:eastAsia="Calibri" w:hAnsi="IRANYekan" w:cs="B Nazanin"/>
          <w:b/>
          <w:bCs/>
          <w:sz w:val="28"/>
          <w:szCs w:val="28"/>
          <w:rtl/>
          <w:lang w:bidi="fa-IR"/>
        </w:rPr>
        <w:t>:</w:t>
      </w:r>
    </w:p>
    <w:p w:rsidR="004B28B9" w:rsidRPr="004B28B9" w:rsidRDefault="004B28B9" w:rsidP="004B28B9">
      <w:pPr>
        <w:autoSpaceDE w:val="0"/>
        <w:autoSpaceDN w:val="0"/>
        <w:adjustRightInd w:val="0"/>
        <w:rPr>
          <w:rFonts w:ascii="IRANYekan" w:hAnsi="IRANYekan" w:cs="B Nazanin"/>
          <w:sz w:val="28"/>
          <w:szCs w:val="28"/>
        </w:rPr>
      </w:pPr>
      <w:r w:rsidRPr="004B28B9">
        <w:rPr>
          <w:rFonts w:ascii="IRANYekan" w:hAnsi="IRANYekan" w:cs="B Nazanin"/>
          <w:sz w:val="28"/>
          <w:szCs w:val="28"/>
          <w:rtl/>
        </w:rPr>
        <w:t>کتاب موفقیت یا شکست در ازدواج،</w:t>
      </w:r>
      <w:r w:rsidRPr="004B28B9">
        <w:rPr>
          <w:rFonts w:ascii="IRANYekan" w:hAnsi="IRANYekan" w:cs="B Nazanin"/>
          <w:sz w:val="28"/>
          <w:szCs w:val="28"/>
        </w:rPr>
        <w:t xml:space="preserve"> </w:t>
      </w:r>
      <w:r w:rsidRPr="004B28B9">
        <w:rPr>
          <w:rFonts w:ascii="IRANYekan" w:hAnsi="IRANYekan" w:cs="B Nazanin"/>
          <w:sz w:val="28"/>
          <w:szCs w:val="28"/>
          <w:rtl/>
        </w:rPr>
        <w:t xml:space="preserve">نوشته جان گاتمن </w:t>
      </w:r>
      <w:r>
        <w:rPr>
          <w:rFonts w:ascii="IRANYekan" w:hAnsi="IRANYekan" w:cs="B Nazanin" w:hint="cs"/>
          <w:sz w:val="28"/>
          <w:szCs w:val="28"/>
          <w:rtl/>
        </w:rPr>
        <w:t>.</w:t>
      </w:r>
      <w:r w:rsidRPr="004B28B9">
        <w:rPr>
          <w:rFonts w:ascii="IRANYekan" w:hAnsi="IRANYekan" w:cs="B Nazanin"/>
          <w:sz w:val="28"/>
          <w:szCs w:val="28"/>
          <w:rtl/>
        </w:rPr>
        <w:t xml:space="preserve"> خجسته.ص.180تا182</w:t>
      </w:r>
    </w:p>
    <w:p w:rsidR="004B28B9" w:rsidRPr="004B28B9" w:rsidRDefault="004B28B9" w:rsidP="004B28B9">
      <w:pPr>
        <w:autoSpaceDE w:val="0"/>
        <w:autoSpaceDN w:val="0"/>
        <w:adjustRightInd w:val="0"/>
        <w:rPr>
          <w:rFonts w:ascii="IRANYekan" w:hAnsi="IRANYekan" w:cs="B Nazanin"/>
          <w:sz w:val="28"/>
          <w:szCs w:val="28"/>
        </w:rPr>
      </w:pPr>
      <w:r w:rsidRPr="004B28B9">
        <w:rPr>
          <w:rFonts w:ascii="IRANYekan" w:hAnsi="IRANYekan" w:cs="B Nazanin"/>
          <w:sz w:val="28"/>
          <w:szCs w:val="28"/>
          <w:rtl/>
        </w:rPr>
        <w:t>مامی،شهرام. عسگری،میترا. نقش تمایزیافتگی خود و سبک های دلبستگی در پیش بینی طلاق عاطفی</w:t>
      </w:r>
    </w:p>
    <w:p w:rsidR="004B28B9" w:rsidRPr="004B28B9" w:rsidRDefault="00D46E09">
      <w:pPr>
        <w:rPr>
          <w:rFonts w:cs="B Nazanin"/>
          <w:sz w:val="28"/>
          <w:szCs w:val="28"/>
        </w:rPr>
      </w:pPr>
      <w:bookmarkStart w:id="0" w:name="_GoBack"/>
      <w:r w:rsidRPr="00D46E09">
        <w:rPr>
          <w:rFonts w:cs="B Nazanin"/>
          <w:sz w:val="28"/>
          <w:szCs w:val="28"/>
          <w:rtl/>
        </w:rPr>
        <w:t>ب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ات</w:t>
      </w:r>
      <w:r w:rsidRPr="00D46E09">
        <w:rPr>
          <w:rFonts w:cs="B Nazanin"/>
          <w:sz w:val="28"/>
          <w:szCs w:val="28"/>
          <w:rtl/>
        </w:rPr>
        <w:t xml:space="preserve"> مختار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،ثر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ا</w:t>
      </w:r>
      <w:r w:rsidRPr="00D46E09">
        <w:rPr>
          <w:rFonts w:cs="B Nazanin"/>
          <w:sz w:val="28"/>
          <w:szCs w:val="28"/>
          <w:rtl/>
        </w:rPr>
        <w:t>(1392). اثربخش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واقع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ت</w:t>
      </w:r>
      <w:r w:rsidRPr="00D46E09">
        <w:rPr>
          <w:rFonts w:cs="B Nazanin"/>
          <w:sz w:val="28"/>
          <w:szCs w:val="28"/>
          <w:rtl/>
        </w:rPr>
        <w:t xml:space="preserve"> درمان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گروه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بر کاهش طلاق</w:t>
      </w:r>
      <w:r w:rsidRPr="00D46E09">
        <w:rPr>
          <w:rFonts w:ascii="Cambria" w:hAnsi="Cambria" w:cs="Cambria" w:hint="cs"/>
          <w:sz w:val="28"/>
          <w:szCs w:val="28"/>
          <w:rtl/>
        </w:rPr>
        <w:t> </w:t>
      </w:r>
      <w:r w:rsidRPr="00D46E09">
        <w:rPr>
          <w:rFonts w:cs="B Nazanin" w:hint="cs"/>
          <w:sz w:val="28"/>
          <w:szCs w:val="28"/>
          <w:rtl/>
        </w:rPr>
        <w:t>عاطفی</w:t>
      </w:r>
      <w:r w:rsidRPr="00D46E09">
        <w:rPr>
          <w:rFonts w:ascii="Cambria" w:hAnsi="Cambria" w:cs="Cambria" w:hint="cs"/>
          <w:sz w:val="28"/>
          <w:szCs w:val="28"/>
          <w:rtl/>
        </w:rPr>
        <w:t> </w:t>
      </w:r>
      <w:r w:rsidRPr="00D46E09">
        <w:rPr>
          <w:rFonts w:cs="B Nazanin" w:hint="cs"/>
          <w:sz w:val="28"/>
          <w:szCs w:val="28"/>
          <w:rtl/>
        </w:rPr>
        <w:t>و</w:t>
      </w:r>
      <w:r w:rsidRPr="00D46E09">
        <w:rPr>
          <w:rFonts w:cs="B Nazanin"/>
          <w:sz w:val="28"/>
          <w:szCs w:val="28"/>
          <w:rtl/>
        </w:rPr>
        <w:t xml:space="preserve"> پ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امد</w:t>
      </w:r>
      <w:r w:rsidRPr="00D46E09">
        <w:rPr>
          <w:rFonts w:cs="B Nazanin"/>
          <w:sz w:val="28"/>
          <w:szCs w:val="28"/>
          <w:rtl/>
        </w:rPr>
        <w:t xml:space="preserve"> ها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روان شناخت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آن. پا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 w:hint="eastAsia"/>
          <w:sz w:val="28"/>
          <w:szCs w:val="28"/>
          <w:rtl/>
        </w:rPr>
        <w:t>ان</w:t>
      </w:r>
      <w:r w:rsidRPr="00D46E09">
        <w:rPr>
          <w:rFonts w:cs="B Nazanin"/>
          <w:sz w:val="28"/>
          <w:szCs w:val="28"/>
          <w:rtl/>
        </w:rPr>
        <w:t xml:space="preserve"> نامه کارشناس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ارشد. دانشگاه فردوس</w:t>
      </w:r>
      <w:r w:rsidRPr="00D46E09">
        <w:rPr>
          <w:rFonts w:cs="B Nazanin" w:hint="cs"/>
          <w:sz w:val="28"/>
          <w:szCs w:val="28"/>
          <w:rtl/>
        </w:rPr>
        <w:t>ی</w:t>
      </w:r>
      <w:r w:rsidRPr="00D46E09">
        <w:rPr>
          <w:rFonts w:cs="B Nazanin"/>
          <w:sz w:val="28"/>
          <w:szCs w:val="28"/>
          <w:rtl/>
        </w:rPr>
        <w:t xml:space="preserve"> مشهد</w:t>
      </w:r>
      <w:bookmarkEnd w:id="0"/>
    </w:p>
    <w:sectPr w:rsidR="004B28B9" w:rsidRPr="004B28B9" w:rsidSect="004B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C3" w:rsidRDefault="00AE6BC3" w:rsidP="006455A3">
      <w:r>
        <w:separator/>
      </w:r>
    </w:p>
  </w:endnote>
  <w:endnote w:type="continuationSeparator" w:id="0">
    <w:p w:rsidR="00AE6BC3" w:rsidRDefault="00AE6BC3" w:rsidP="006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Yekan">
    <w:altName w:val="Segoe UI"/>
    <w:charset w:val="00"/>
    <w:family w:val="swiss"/>
    <w:pitch w:val="variable"/>
    <w:sig w:usb0="00000000" w:usb1="0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C3" w:rsidRDefault="00AE6BC3" w:rsidP="006455A3">
      <w:r>
        <w:separator/>
      </w:r>
    </w:p>
  </w:footnote>
  <w:footnote w:type="continuationSeparator" w:id="0">
    <w:p w:rsidR="00AE6BC3" w:rsidRDefault="00AE6BC3" w:rsidP="0064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A3" w:rsidRDefault="00645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09A2"/>
    <w:multiLevelType w:val="hybridMultilevel"/>
    <w:tmpl w:val="BF64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1DEC"/>
    <w:multiLevelType w:val="hybridMultilevel"/>
    <w:tmpl w:val="654A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94A4B"/>
    <w:multiLevelType w:val="hybridMultilevel"/>
    <w:tmpl w:val="963E5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D3350"/>
    <w:multiLevelType w:val="hybridMultilevel"/>
    <w:tmpl w:val="32AC6F86"/>
    <w:lvl w:ilvl="0" w:tplc="5A32884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F4"/>
    <w:rsid w:val="00110DE2"/>
    <w:rsid w:val="00213AF4"/>
    <w:rsid w:val="004B28B9"/>
    <w:rsid w:val="006455A3"/>
    <w:rsid w:val="0065532F"/>
    <w:rsid w:val="00AE6BC3"/>
    <w:rsid w:val="00D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3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B9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4B28B9"/>
    <w:rPr>
      <w:color w:val="0563C1"/>
      <w:u w:val="single"/>
    </w:rPr>
  </w:style>
  <w:style w:type="table" w:styleId="GridTable4-Accent3">
    <w:name w:val="Grid Table 4 Accent 3"/>
    <w:basedOn w:val="TableNormal"/>
    <w:uiPriority w:val="49"/>
    <w:rsid w:val="004B28B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45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5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5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5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2021-08-09T16:56:00Z</dcterms:created>
  <dcterms:modified xsi:type="dcterms:W3CDTF">2021-08-10T04:19:00Z</dcterms:modified>
</cp:coreProperties>
</file>