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8938B" w14:textId="77777777" w:rsidR="006E6487" w:rsidRPr="00DD6D20" w:rsidRDefault="006E6487" w:rsidP="00DD6D20">
      <w:pPr>
        <w:bidi/>
        <w:spacing w:before="100" w:beforeAutospacing="1" w:after="100" w:afterAutospacing="1" w:line="276" w:lineRule="auto"/>
        <w:jc w:val="center"/>
        <w:rPr>
          <w:rFonts w:ascii="IRANYekan" w:eastAsia="Times New Roman" w:hAnsi="IRANYekan" w:cs="B Mitra"/>
          <w:b/>
          <w:bCs/>
          <w:color w:val="000000"/>
          <w:sz w:val="36"/>
          <w:szCs w:val="36"/>
          <w:rtl/>
        </w:rPr>
      </w:pPr>
      <w:r w:rsidRPr="00DD6D20">
        <w:rPr>
          <w:rFonts w:ascii="IRANYekan" w:eastAsia="Times New Roman" w:hAnsi="IRANYekan" w:cs="B Mitra" w:hint="cs"/>
          <w:b/>
          <w:bCs/>
          <w:color w:val="000000"/>
          <w:sz w:val="36"/>
          <w:szCs w:val="36"/>
          <w:rtl/>
        </w:rPr>
        <w:t>به نام خدا</w:t>
      </w:r>
    </w:p>
    <w:p w14:paraId="17E5FE1C" w14:textId="0B351E50" w:rsidR="00347A16" w:rsidRPr="00DD6D20" w:rsidRDefault="00347A16" w:rsidP="00DD6D20">
      <w:pPr>
        <w:bidi/>
        <w:spacing w:before="100" w:beforeAutospacing="1" w:after="100" w:afterAutospacing="1" w:line="276" w:lineRule="auto"/>
        <w:rPr>
          <w:rFonts w:ascii="IRANYekan" w:eastAsia="Times New Roman" w:hAnsi="IRANYekan" w:cs="B Mitra"/>
          <w:sz w:val="28"/>
          <w:szCs w:val="28"/>
        </w:rPr>
      </w:pPr>
      <w:r w:rsidRPr="00DD6D20">
        <w:rPr>
          <w:rFonts w:ascii="IRANYekan" w:eastAsia="Times New Roman" w:hAnsi="IRANYekan" w:cs="B Mitra"/>
          <w:color w:val="000000"/>
          <w:sz w:val="28"/>
          <w:szCs w:val="28"/>
          <w:rtl/>
        </w:rPr>
        <w:t xml:space="preserve">آزمون رورشاخ توسط یک رواشناس سوئیسی به نام </w:t>
      </w:r>
      <w:r w:rsidRPr="00DD6D20">
        <w:rPr>
          <w:rFonts w:ascii="IRANYekan" w:eastAsia="Times New Roman" w:hAnsi="IRANYekan" w:cs="B Mitra"/>
          <w:b/>
          <w:bCs/>
          <w:color w:val="000000"/>
          <w:sz w:val="28"/>
          <w:szCs w:val="28"/>
          <w:rtl/>
        </w:rPr>
        <w:t>هرمان رورشاخ</w:t>
      </w:r>
      <w:r w:rsidRPr="00DD6D20">
        <w:rPr>
          <w:rFonts w:ascii="IRANYekan" w:eastAsia="Times New Roman" w:hAnsi="IRANYekan" w:cs="B Mitra"/>
          <w:color w:val="000000"/>
          <w:sz w:val="28"/>
          <w:szCs w:val="28"/>
          <w:rtl/>
        </w:rPr>
        <w:t xml:space="preserve"> ابداع شد. آزمون رورشاخ که گاهی با نام</w:t>
      </w:r>
      <w:r w:rsidRPr="00DD6D20">
        <w:rPr>
          <w:rFonts w:ascii="IRANYekan" w:eastAsia="Times New Roman" w:hAnsi="IRANYekan" w:cs="B Mitra"/>
          <w:b/>
          <w:bCs/>
          <w:color w:val="000000"/>
          <w:sz w:val="28"/>
          <w:szCs w:val="28"/>
          <w:rtl/>
        </w:rPr>
        <w:t xml:space="preserve"> آزمایش لکه و جوهر</w:t>
      </w:r>
      <w:r w:rsidRPr="00DD6D20">
        <w:rPr>
          <w:rFonts w:ascii="IRANYekan" w:eastAsia="Times New Roman" w:hAnsi="IRANYekan" w:cs="B Mitra"/>
          <w:color w:val="000000"/>
          <w:sz w:val="28"/>
          <w:szCs w:val="28"/>
          <w:rtl/>
        </w:rPr>
        <w:t xml:space="preserve"> هم شناخته می‌شود، یک آزمون روانی است که در آن ادراکات فرد از لکه های جوهر جمع آوری شده و سپس آن را با کمک تفسیرهای روانی یا الگوریتم های پیچیده تجزیه</w:t>
      </w:r>
      <w:bookmarkStart w:id="0" w:name="_GoBack"/>
      <w:bookmarkEnd w:id="0"/>
      <w:r w:rsidRPr="00DD6D20">
        <w:rPr>
          <w:rFonts w:ascii="IRANYekan" w:eastAsia="Times New Roman" w:hAnsi="IRANYekan" w:cs="B Mitra"/>
          <w:color w:val="000000"/>
          <w:sz w:val="28"/>
          <w:szCs w:val="28"/>
          <w:rtl/>
        </w:rPr>
        <w:t xml:space="preserve"> و تحلیل می‌کنند. برخی روانشناسان از این آزمون برای بررسی ویژگی های شخصیتی یک فرد یا عملکرد عاطفی وی استفاده می‌کنند. از این ازمون همچنین برای تشخیص اختلال های ذهنی پنهان استفاده می‌شود، به خصوص در مواردی که بیمار تمایلی به توصیف تفکرات خود به صورت واضح ندارد</w:t>
      </w:r>
      <w:r w:rsidRPr="00DD6D20">
        <w:rPr>
          <w:rFonts w:ascii="IRANYekan" w:eastAsia="Times New Roman" w:hAnsi="IRANYekan" w:cs="B Mitra"/>
          <w:color w:val="000000"/>
          <w:sz w:val="28"/>
          <w:szCs w:val="28"/>
        </w:rPr>
        <w:t>.</w:t>
      </w:r>
    </w:p>
    <w:p w14:paraId="6D522D98" w14:textId="77777777" w:rsidR="00347A16" w:rsidRPr="00DD6D20" w:rsidRDefault="00347A16" w:rsidP="00DD6D20">
      <w:pPr>
        <w:bidi/>
        <w:spacing w:before="100" w:beforeAutospacing="1" w:after="100" w:afterAutospacing="1" w:line="276" w:lineRule="auto"/>
        <w:rPr>
          <w:rFonts w:ascii="IRANYekan" w:eastAsia="Times New Roman" w:hAnsi="IRANYekan" w:cs="B Mitra"/>
          <w:sz w:val="28"/>
          <w:szCs w:val="28"/>
        </w:rPr>
      </w:pPr>
      <w:r w:rsidRPr="00DD6D20">
        <w:rPr>
          <w:rFonts w:ascii="IRANYekan" w:eastAsia="Times New Roman" w:hAnsi="IRANYekan" w:cs="B Mitra"/>
          <w:color w:val="000000"/>
          <w:sz w:val="28"/>
          <w:szCs w:val="28"/>
          <w:rtl/>
        </w:rPr>
        <w:t xml:space="preserve">در سال </w:t>
      </w:r>
      <w:r w:rsidRPr="00DD6D20">
        <w:rPr>
          <w:rFonts w:ascii="IRANYekan" w:eastAsia="Times New Roman" w:hAnsi="IRANYekan" w:cs="B Mitra"/>
          <w:color w:val="000000"/>
          <w:sz w:val="28"/>
          <w:szCs w:val="28"/>
          <w:rtl/>
          <w:lang w:bidi="fa-IR"/>
        </w:rPr>
        <w:t>۱۹۶۰</w:t>
      </w:r>
      <w:r w:rsidRPr="00DD6D20">
        <w:rPr>
          <w:rFonts w:ascii="IRANYekan" w:eastAsia="Times New Roman" w:hAnsi="IRANYekan" w:cs="B Mitra"/>
          <w:color w:val="000000"/>
          <w:sz w:val="28"/>
          <w:szCs w:val="28"/>
          <w:rtl/>
        </w:rPr>
        <w:t xml:space="preserve"> رورشاخ تبدیل به یکی از پرطرفدار ترین آزمون ها شد و در بین رواشناسان مورد توجه قرار گرفت. این آزمون در یک چهارم موارد توسط روانپزشکان پزشکی قانونی برای مجرمان تجویز می شود</w:t>
      </w:r>
      <w:r w:rsidRPr="00DD6D20">
        <w:rPr>
          <w:rFonts w:ascii="IRANYekan" w:eastAsia="Times New Roman" w:hAnsi="IRANYekan" w:cs="B Mitra"/>
          <w:color w:val="000000"/>
          <w:sz w:val="28"/>
          <w:szCs w:val="28"/>
        </w:rPr>
        <w:t>.</w:t>
      </w:r>
    </w:p>
    <w:p w14:paraId="04AC0D9E" w14:textId="77777777" w:rsidR="00347A16" w:rsidRPr="00DD6D20" w:rsidRDefault="00347A16" w:rsidP="00DD6D20">
      <w:pPr>
        <w:bidi/>
        <w:spacing w:before="100" w:beforeAutospacing="1" w:after="100" w:afterAutospacing="1" w:line="276" w:lineRule="auto"/>
        <w:rPr>
          <w:rFonts w:ascii="IRANYekan" w:eastAsia="Times New Roman" w:hAnsi="IRANYekan" w:cs="B Mitra"/>
          <w:sz w:val="28"/>
          <w:szCs w:val="28"/>
        </w:rPr>
      </w:pPr>
      <w:r w:rsidRPr="00DD6D20">
        <w:rPr>
          <w:rFonts w:ascii="IRANYekan" w:eastAsia="Times New Roman" w:hAnsi="IRANYekan" w:cs="B Mitra"/>
          <w:color w:val="000000"/>
          <w:sz w:val="28"/>
          <w:szCs w:val="28"/>
          <w:rtl/>
        </w:rPr>
        <w:t xml:space="preserve">آزمون رورشاخ یک </w:t>
      </w:r>
      <w:r w:rsidRPr="00DD6D20">
        <w:rPr>
          <w:rFonts w:ascii="IRANYekan" w:eastAsia="Times New Roman" w:hAnsi="IRANYekan" w:cs="B Mitra"/>
          <w:b/>
          <w:bCs/>
          <w:color w:val="000000"/>
          <w:sz w:val="28"/>
          <w:szCs w:val="28"/>
          <w:rtl/>
        </w:rPr>
        <w:t>آزمون فرافکنی</w:t>
      </w:r>
      <w:r w:rsidRPr="00DD6D20">
        <w:rPr>
          <w:rFonts w:ascii="IRANYekan" w:eastAsia="Times New Roman" w:hAnsi="IRANYekan" w:cs="B Mitra"/>
          <w:color w:val="000000"/>
          <w:sz w:val="28"/>
          <w:szCs w:val="28"/>
          <w:rtl/>
        </w:rPr>
        <w:t xml:space="preserve"> متشکل از ده لکه‌ی جوهر به اشکال متقارن است که در آنها از آزمودنی خواسته می شود به آزمایش کننده توضیح دهد که لکه ها او را به یاد چه چیزهای می اندازند. هدف کلی آزمون، سنجش ساختار شخصیتی مراجع با تاکید بر شیوه های </w:t>
      </w:r>
      <w:r w:rsidRPr="00DD6D20">
        <w:rPr>
          <w:rFonts w:ascii="IRANYekan" w:eastAsia="Times New Roman" w:hAnsi="IRANYekan" w:cs="B Mitra"/>
          <w:b/>
          <w:bCs/>
          <w:color w:val="000000"/>
          <w:sz w:val="28"/>
          <w:szCs w:val="28"/>
          <w:rtl/>
        </w:rPr>
        <w:t>ناهشیار</w:t>
      </w:r>
      <w:r w:rsidRPr="00DD6D20">
        <w:rPr>
          <w:rFonts w:ascii="IRANYekan" w:eastAsia="Times New Roman" w:hAnsi="IRANYekan" w:cs="B Mitra"/>
          <w:color w:val="000000"/>
          <w:sz w:val="28"/>
          <w:szCs w:val="28"/>
          <w:rtl/>
        </w:rPr>
        <w:t xml:space="preserve"> وی در پاسخ دادن به لکه هاست</w:t>
      </w:r>
      <w:r w:rsidRPr="00DD6D20">
        <w:rPr>
          <w:rFonts w:ascii="IRANYekan" w:eastAsia="Times New Roman" w:hAnsi="IRANYekan" w:cs="B Mitra"/>
          <w:color w:val="000000"/>
          <w:sz w:val="28"/>
          <w:szCs w:val="28"/>
        </w:rPr>
        <w:t>.</w:t>
      </w:r>
    </w:p>
    <w:p w14:paraId="5793215E" w14:textId="77777777" w:rsidR="00347A16" w:rsidRPr="00DD6D20" w:rsidRDefault="00347A16" w:rsidP="00DD6D20">
      <w:pPr>
        <w:bidi/>
        <w:spacing w:before="100" w:beforeAutospacing="1" w:after="100" w:afterAutospacing="1" w:line="276" w:lineRule="auto"/>
        <w:outlineLvl w:val="2"/>
        <w:rPr>
          <w:rFonts w:ascii="IRANYekan" w:eastAsia="Times New Roman" w:hAnsi="IRANYekan" w:cs="B Mitra"/>
          <w:b/>
          <w:bCs/>
          <w:sz w:val="28"/>
          <w:szCs w:val="28"/>
        </w:rPr>
      </w:pPr>
      <w:r w:rsidRPr="00DD6D20">
        <w:rPr>
          <w:rFonts w:ascii="IRANYekan" w:eastAsia="Times New Roman" w:hAnsi="IRANYekan" w:cs="B Mitra"/>
          <w:b/>
          <w:bCs/>
          <w:color w:val="FF0000"/>
          <w:sz w:val="28"/>
          <w:szCs w:val="28"/>
          <w:rtl/>
        </w:rPr>
        <w:t>تاریخچه</w:t>
      </w:r>
    </w:p>
    <w:p w14:paraId="4273EB1D" w14:textId="77777777" w:rsidR="00347A16" w:rsidRPr="00DD6D20" w:rsidRDefault="00347A16" w:rsidP="00DD6D20">
      <w:pPr>
        <w:bidi/>
        <w:spacing w:before="100" w:beforeAutospacing="1" w:after="100" w:afterAutospacing="1" w:line="276" w:lineRule="auto"/>
        <w:rPr>
          <w:rFonts w:ascii="IRANYekan" w:eastAsia="Times New Roman" w:hAnsi="IRANYekan" w:cs="B Mitra"/>
          <w:sz w:val="28"/>
          <w:szCs w:val="28"/>
        </w:rPr>
      </w:pPr>
      <w:r w:rsidRPr="00DD6D20">
        <w:rPr>
          <w:rFonts w:ascii="IRANYekan" w:eastAsia="Times New Roman" w:hAnsi="IRANYekan" w:cs="B Mitra"/>
          <w:color w:val="000000"/>
          <w:sz w:val="28"/>
          <w:szCs w:val="28"/>
          <w:rtl/>
        </w:rPr>
        <w:t xml:space="preserve">قدمت بررسی شخصیت افراد با استفاده از تصاویر مبهم به دوران لئوناردو داوینچی باز می گردد. تفسیر لکه های جوهر نیز به صورت سرگرمی در اواخر قرن </w:t>
      </w:r>
      <w:r w:rsidRPr="00DD6D20">
        <w:rPr>
          <w:rFonts w:ascii="IRANYekan" w:eastAsia="Times New Roman" w:hAnsi="IRANYekan" w:cs="B Mitra"/>
          <w:color w:val="000000"/>
          <w:sz w:val="28"/>
          <w:szCs w:val="28"/>
          <w:rtl/>
          <w:lang w:bidi="fa-IR"/>
        </w:rPr>
        <w:t>۱۹</w:t>
      </w:r>
      <w:r w:rsidRPr="00DD6D20">
        <w:rPr>
          <w:rFonts w:ascii="IRANYekan" w:eastAsia="Times New Roman" w:hAnsi="IRANYekan" w:cs="B Mitra"/>
          <w:color w:val="000000"/>
          <w:sz w:val="28"/>
          <w:szCs w:val="28"/>
          <w:rtl/>
        </w:rPr>
        <w:t xml:space="preserve"> رواج داشت. اما رورشاخ اولین رویکرد سیستماتیک به این موضوع بود</w:t>
      </w:r>
      <w:r w:rsidRPr="00DD6D20">
        <w:rPr>
          <w:rFonts w:ascii="IRANYekan" w:eastAsia="Times New Roman" w:hAnsi="IRANYekan" w:cs="B Mitra"/>
          <w:color w:val="000000"/>
          <w:sz w:val="28"/>
          <w:szCs w:val="28"/>
        </w:rPr>
        <w:t xml:space="preserve">. </w:t>
      </w:r>
      <w:r w:rsidRPr="00DD6D20">
        <w:rPr>
          <w:rFonts w:ascii="IRANYekan" w:eastAsia="Times New Roman" w:hAnsi="IRANYekan" w:cs="B Mitra"/>
          <w:color w:val="000000"/>
          <w:sz w:val="28"/>
          <w:szCs w:val="28"/>
          <w:rtl/>
        </w:rPr>
        <w:t xml:space="preserve">عده ای می‌گویند این آزمون در واقع از جاستینوس </w:t>
      </w:r>
      <w:r w:rsidRPr="00DD6D20">
        <w:rPr>
          <w:rFonts w:ascii="IRANYekan" w:eastAsia="Times New Roman" w:hAnsi="IRANYekan" w:cs="B Mitra"/>
          <w:b/>
          <w:bCs/>
          <w:color w:val="000000"/>
          <w:sz w:val="28"/>
          <w:szCs w:val="28"/>
          <w:rtl/>
        </w:rPr>
        <w:t>کرنر</w:t>
      </w:r>
      <w:r w:rsidRPr="00DD6D20">
        <w:rPr>
          <w:rFonts w:ascii="IRANYekan" w:eastAsia="Times New Roman" w:hAnsi="IRANYekan" w:cs="B Mitra"/>
          <w:color w:val="000000"/>
          <w:sz w:val="28"/>
          <w:szCs w:val="28"/>
          <w:rtl/>
        </w:rPr>
        <w:t xml:space="preserve">، دکتر آلمانی الهام گرفته شده است. او در سال </w:t>
      </w:r>
      <w:r w:rsidRPr="00DD6D20">
        <w:rPr>
          <w:rFonts w:ascii="IRANYekan" w:eastAsia="Times New Roman" w:hAnsi="IRANYekan" w:cs="B Mitra"/>
          <w:color w:val="000000"/>
          <w:sz w:val="28"/>
          <w:szCs w:val="28"/>
          <w:rtl/>
          <w:lang w:bidi="fa-IR"/>
        </w:rPr>
        <w:t>۱۸۵۷</w:t>
      </w:r>
      <w:r w:rsidRPr="00DD6D20">
        <w:rPr>
          <w:rFonts w:ascii="IRANYekan" w:eastAsia="Times New Roman" w:hAnsi="IRANYekan" w:cs="B Mitra"/>
          <w:color w:val="000000"/>
          <w:sz w:val="28"/>
          <w:szCs w:val="28"/>
          <w:rtl/>
        </w:rPr>
        <w:t xml:space="preserve"> یک کتاب شعر نوشت که از لکه های جوهر الهام گرفته شده بود</w:t>
      </w:r>
      <w:r w:rsidRPr="00DD6D20">
        <w:rPr>
          <w:rFonts w:ascii="IRANYekan" w:eastAsia="Times New Roman" w:hAnsi="IRANYekan" w:cs="B Mitra"/>
          <w:color w:val="000000"/>
          <w:sz w:val="28"/>
          <w:szCs w:val="28"/>
        </w:rPr>
        <w:t xml:space="preserve">. </w:t>
      </w:r>
      <w:r w:rsidRPr="00DD6D20">
        <w:rPr>
          <w:rFonts w:ascii="IRANYekan" w:eastAsia="Times New Roman" w:hAnsi="IRANYekan" w:cs="B Mitra"/>
          <w:b/>
          <w:bCs/>
          <w:color w:val="000000"/>
          <w:sz w:val="28"/>
          <w:szCs w:val="28"/>
          <w:rtl/>
        </w:rPr>
        <w:t>آلفرد بینه</w:t>
      </w:r>
      <w:r w:rsidRPr="00DD6D20">
        <w:rPr>
          <w:rFonts w:ascii="IRANYekan" w:eastAsia="Times New Roman" w:hAnsi="IRANYekan" w:cs="B Mitra"/>
          <w:color w:val="000000"/>
          <w:sz w:val="28"/>
          <w:szCs w:val="28"/>
          <w:rtl/>
        </w:rPr>
        <w:t xml:space="preserve"> روانشناس فرانسوی نیز از آزمون لکه های جوهری برای آزمون خلاقیت استفاده می‌کرد</w:t>
      </w:r>
      <w:r w:rsidRPr="00DD6D20">
        <w:rPr>
          <w:rFonts w:ascii="IRANYekan" w:eastAsia="Times New Roman" w:hAnsi="IRANYekan" w:cs="B Mitra"/>
          <w:color w:val="000000"/>
          <w:sz w:val="28"/>
          <w:szCs w:val="28"/>
        </w:rPr>
        <w:t>.</w:t>
      </w:r>
    </w:p>
    <w:p w14:paraId="740F9AD0" w14:textId="77777777" w:rsidR="00347A16" w:rsidRPr="00DD6D20" w:rsidRDefault="00347A16" w:rsidP="00DD6D20">
      <w:pPr>
        <w:bidi/>
        <w:spacing w:before="100" w:beforeAutospacing="1" w:after="100" w:afterAutospacing="1" w:line="276" w:lineRule="auto"/>
        <w:rPr>
          <w:rFonts w:ascii="IRANYekan" w:eastAsia="Times New Roman" w:hAnsi="IRANYekan" w:cs="B Mitra"/>
          <w:sz w:val="28"/>
          <w:szCs w:val="28"/>
        </w:rPr>
      </w:pPr>
      <w:r w:rsidRPr="00DD6D20">
        <w:rPr>
          <w:rFonts w:ascii="IRANYekan" w:eastAsia="Times New Roman" w:hAnsi="IRANYekan" w:cs="B Mitra"/>
          <w:color w:val="000000"/>
          <w:sz w:val="28"/>
          <w:szCs w:val="28"/>
          <w:rtl/>
        </w:rPr>
        <w:t xml:space="preserve">بعد از مطالعه </w:t>
      </w:r>
      <w:r w:rsidRPr="00DD6D20">
        <w:rPr>
          <w:rFonts w:ascii="IRANYekan" w:eastAsia="Times New Roman" w:hAnsi="IRANYekan" w:cs="B Mitra"/>
          <w:color w:val="000000"/>
          <w:sz w:val="28"/>
          <w:szCs w:val="28"/>
          <w:rtl/>
          <w:lang w:bidi="fa-IR"/>
        </w:rPr>
        <w:t>۳۰۰</w:t>
      </w:r>
      <w:r w:rsidRPr="00DD6D20">
        <w:rPr>
          <w:rFonts w:ascii="IRANYekan" w:eastAsia="Times New Roman" w:hAnsi="IRANYekan" w:cs="B Mitra"/>
          <w:color w:val="000000"/>
          <w:sz w:val="28"/>
          <w:szCs w:val="28"/>
          <w:rtl/>
        </w:rPr>
        <w:t xml:space="preserve"> بیمار روانی و </w:t>
      </w:r>
      <w:r w:rsidRPr="00DD6D20">
        <w:rPr>
          <w:rFonts w:ascii="IRANYekan" w:eastAsia="Times New Roman" w:hAnsi="IRANYekan" w:cs="B Mitra"/>
          <w:color w:val="000000"/>
          <w:sz w:val="28"/>
          <w:szCs w:val="28"/>
          <w:rtl/>
          <w:lang w:bidi="fa-IR"/>
        </w:rPr>
        <w:t>۱۰۰</w:t>
      </w:r>
      <w:r w:rsidRPr="00DD6D20">
        <w:rPr>
          <w:rFonts w:ascii="IRANYekan" w:eastAsia="Times New Roman" w:hAnsi="IRANYekan" w:cs="B Mitra"/>
          <w:color w:val="000000"/>
          <w:sz w:val="28"/>
          <w:szCs w:val="28"/>
          <w:rtl/>
        </w:rPr>
        <w:t xml:space="preserve"> نفر به عنوان گروه کنترل، در سال </w:t>
      </w:r>
      <w:r w:rsidRPr="00DD6D20">
        <w:rPr>
          <w:rFonts w:ascii="IRANYekan" w:eastAsia="Times New Roman" w:hAnsi="IRANYekan" w:cs="B Mitra"/>
          <w:color w:val="000000"/>
          <w:sz w:val="28"/>
          <w:szCs w:val="28"/>
          <w:rtl/>
          <w:lang w:bidi="fa-IR"/>
        </w:rPr>
        <w:t>۱۹۲۱</w:t>
      </w:r>
      <w:r w:rsidRPr="00DD6D20">
        <w:rPr>
          <w:rFonts w:ascii="IRANYekan" w:eastAsia="Times New Roman" w:hAnsi="IRANYekan" w:cs="B Mitra"/>
          <w:color w:val="000000"/>
          <w:sz w:val="28"/>
          <w:szCs w:val="28"/>
          <w:rtl/>
        </w:rPr>
        <w:t xml:space="preserve"> هرمان رورشاخ کتاب خود را بر اساس آزمون لکه های جوهر نوشت. او از بین صدها تصویر لکه جوهر، ده تصویر را برای ارزشیابی انتخاب کرد. او یک سال پس از نوشتن این کتاب درگذشت</w:t>
      </w:r>
      <w:r w:rsidRPr="00DD6D20">
        <w:rPr>
          <w:rFonts w:ascii="IRANYekan" w:eastAsia="Times New Roman" w:hAnsi="IRANYekan" w:cs="B Mitra"/>
          <w:color w:val="000000"/>
          <w:sz w:val="28"/>
          <w:szCs w:val="28"/>
        </w:rPr>
        <w:t>.</w:t>
      </w:r>
      <w:r w:rsidRPr="00DD6D20">
        <w:rPr>
          <w:rFonts w:ascii="Cambria" w:eastAsia="Times New Roman" w:hAnsi="Cambria" w:cs="Cambria"/>
          <w:color w:val="000000"/>
          <w:sz w:val="28"/>
          <w:szCs w:val="28"/>
        </w:rPr>
        <w:t> </w:t>
      </w:r>
      <w:r w:rsidRPr="00DD6D20">
        <w:rPr>
          <w:rFonts w:ascii="IRANYekan" w:eastAsia="Times New Roman" w:hAnsi="IRANYekan" w:cs="B Mitra"/>
          <w:color w:val="000000"/>
          <w:sz w:val="28"/>
          <w:szCs w:val="28"/>
        </w:rPr>
        <w:t xml:space="preserve"> </w:t>
      </w:r>
      <w:r w:rsidRPr="00DD6D20">
        <w:rPr>
          <w:rFonts w:ascii="IRANYekan" w:eastAsia="Times New Roman" w:hAnsi="IRANYekan" w:cs="B Mitra"/>
          <w:color w:val="000000"/>
          <w:sz w:val="28"/>
          <w:szCs w:val="28"/>
          <w:rtl/>
        </w:rPr>
        <w:t xml:space="preserve">پس از مرگ هرمان رورشاخ، سیستم امتیاز دهی آزمون رورشاخ توسط </w:t>
      </w:r>
      <w:r w:rsidRPr="00DD6D20">
        <w:rPr>
          <w:rFonts w:ascii="IRANYekan" w:eastAsia="Times New Roman" w:hAnsi="IRANYekan" w:cs="B Mitra"/>
          <w:b/>
          <w:bCs/>
          <w:color w:val="000000"/>
          <w:sz w:val="28"/>
          <w:szCs w:val="28"/>
          <w:rtl/>
        </w:rPr>
        <w:t>ساموئل بک</w:t>
      </w:r>
      <w:r w:rsidRPr="00DD6D20">
        <w:rPr>
          <w:rFonts w:ascii="IRANYekan" w:eastAsia="Times New Roman" w:hAnsi="IRANYekan" w:cs="B Mitra"/>
          <w:color w:val="000000"/>
          <w:sz w:val="28"/>
          <w:szCs w:val="28"/>
          <w:rtl/>
        </w:rPr>
        <w:t xml:space="preserve">، بورنو </w:t>
      </w:r>
      <w:r w:rsidRPr="00DD6D20">
        <w:rPr>
          <w:rFonts w:ascii="IRANYekan" w:eastAsia="Times New Roman" w:hAnsi="IRANYekan" w:cs="B Mitra"/>
          <w:color w:val="000000"/>
          <w:sz w:val="28"/>
          <w:szCs w:val="28"/>
          <w:rtl/>
        </w:rPr>
        <w:lastRenderedPageBreak/>
        <w:t xml:space="preserve">کلاپفر و چند فرد دیگر بهبود یافت. جان ای </w:t>
      </w:r>
      <w:r w:rsidRPr="00DD6D20">
        <w:rPr>
          <w:rFonts w:ascii="IRANYekan" w:eastAsia="Times New Roman" w:hAnsi="IRANYekan" w:cs="B Mitra"/>
          <w:b/>
          <w:bCs/>
          <w:color w:val="000000"/>
          <w:sz w:val="28"/>
          <w:szCs w:val="28"/>
          <w:rtl/>
        </w:rPr>
        <w:t>اکسنر</w:t>
      </w:r>
      <w:r w:rsidRPr="00DD6D20">
        <w:rPr>
          <w:rFonts w:ascii="IRANYekan" w:eastAsia="Times New Roman" w:hAnsi="IRANYekan" w:cs="B Mitra"/>
          <w:color w:val="000000"/>
          <w:sz w:val="28"/>
          <w:szCs w:val="28"/>
          <w:rtl/>
        </w:rPr>
        <w:t xml:space="preserve"> بعدها سیستم امتیازدهی دقیق تری را ایجاد کرد. سیستم امتیازدهی اکسنر تبدیل به محبوب ترین سیستم در آمریکا شد، در حالی که در اروپا از روش های دیگری استفاده می‌شد</w:t>
      </w:r>
      <w:r w:rsidRPr="00DD6D20">
        <w:rPr>
          <w:rFonts w:ascii="IRANYekan" w:eastAsia="Times New Roman" w:hAnsi="IRANYekan" w:cs="B Mitra"/>
          <w:color w:val="000000"/>
          <w:sz w:val="28"/>
          <w:szCs w:val="28"/>
        </w:rPr>
        <w:t>.</w:t>
      </w:r>
    </w:p>
    <w:p w14:paraId="15B31141" w14:textId="09D19FB7" w:rsidR="00347A16" w:rsidRPr="00DD6D20" w:rsidRDefault="00347A16" w:rsidP="00DD6D20">
      <w:pPr>
        <w:bidi/>
        <w:spacing w:before="100" w:beforeAutospacing="1" w:after="100" w:afterAutospacing="1" w:line="276" w:lineRule="auto"/>
        <w:rPr>
          <w:rFonts w:ascii="IRANYekan" w:eastAsia="Times New Roman" w:hAnsi="IRANYekan" w:cs="B Mitra"/>
          <w:color w:val="000000"/>
          <w:sz w:val="28"/>
          <w:szCs w:val="28"/>
          <w:rtl/>
        </w:rPr>
      </w:pPr>
      <w:r w:rsidRPr="00DD6D20">
        <w:rPr>
          <w:rFonts w:ascii="IRANYekan" w:eastAsia="Times New Roman" w:hAnsi="IRANYekan" w:cs="B Mitra"/>
          <w:color w:val="000000"/>
          <w:sz w:val="28"/>
          <w:szCs w:val="28"/>
          <w:rtl/>
        </w:rPr>
        <w:t xml:space="preserve">رورشاخ هیچ گاه این آزمون را برای آزمون کلی شخصیت ایجاد نکرده بود، بلکه هدف اصلی آن تشخیص </w:t>
      </w:r>
      <w:r w:rsidRPr="00DD6D20">
        <w:rPr>
          <w:rFonts w:ascii="IRANYekan" w:eastAsia="Times New Roman" w:hAnsi="IRANYekan" w:cs="B Mitra"/>
          <w:b/>
          <w:bCs/>
          <w:color w:val="000000"/>
          <w:sz w:val="28"/>
          <w:szCs w:val="28"/>
          <w:rtl/>
        </w:rPr>
        <w:t>اسکیزوفرنی</w:t>
      </w:r>
      <w:r w:rsidRPr="00DD6D20">
        <w:rPr>
          <w:rFonts w:ascii="IRANYekan" w:eastAsia="Times New Roman" w:hAnsi="IRANYekan" w:cs="B Mitra"/>
          <w:color w:val="000000"/>
          <w:sz w:val="28"/>
          <w:szCs w:val="28"/>
          <w:rtl/>
        </w:rPr>
        <w:t xml:space="preserve"> بود. این آزمون تا سال </w:t>
      </w:r>
      <w:r w:rsidRPr="00DD6D20">
        <w:rPr>
          <w:rFonts w:ascii="IRANYekan" w:eastAsia="Times New Roman" w:hAnsi="IRANYekan" w:cs="B Mitra"/>
          <w:color w:val="000000"/>
          <w:sz w:val="28"/>
          <w:szCs w:val="28"/>
          <w:rtl/>
          <w:lang w:bidi="fa-IR"/>
        </w:rPr>
        <w:t>۱۹۳۹</w:t>
      </w:r>
      <w:r w:rsidRPr="00DD6D20">
        <w:rPr>
          <w:rFonts w:ascii="IRANYekan" w:eastAsia="Times New Roman" w:hAnsi="IRANYekan" w:cs="B Mitra"/>
          <w:color w:val="000000"/>
          <w:sz w:val="28"/>
          <w:szCs w:val="28"/>
          <w:rtl/>
        </w:rPr>
        <w:t xml:space="preserve"> نیز به همین صورت بود ولی بعد از آن کم کم به عنوان یک </w:t>
      </w:r>
      <w:r w:rsidRPr="00DD6D20">
        <w:rPr>
          <w:rFonts w:ascii="IRANYekan" w:eastAsia="Times New Roman" w:hAnsi="IRANYekan" w:cs="B Mitra"/>
          <w:b/>
          <w:bCs/>
          <w:color w:val="000000"/>
          <w:sz w:val="28"/>
          <w:szCs w:val="28"/>
          <w:rtl/>
        </w:rPr>
        <w:t>آزمون شخصیت</w:t>
      </w:r>
      <w:r w:rsidRPr="00DD6D20">
        <w:rPr>
          <w:rFonts w:ascii="IRANYekan" w:eastAsia="Times New Roman" w:hAnsi="IRANYekan" w:cs="B Mitra"/>
          <w:color w:val="000000"/>
          <w:sz w:val="28"/>
          <w:szCs w:val="28"/>
          <w:rtl/>
        </w:rPr>
        <w:t xml:space="preserve"> نیز از آن استفاده شد. از این رو کاربرد رورشاخ به عنوان یک آزمون شخصیت همیشه در ابهام بوده است</w:t>
      </w:r>
      <w:r w:rsidRPr="00DD6D20">
        <w:rPr>
          <w:rFonts w:ascii="IRANYekan" w:eastAsia="Times New Roman" w:hAnsi="IRANYekan" w:cs="B Mitra"/>
          <w:color w:val="000000"/>
          <w:sz w:val="28"/>
          <w:szCs w:val="28"/>
        </w:rPr>
        <w:t>.</w:t>
      </w:r>
    </w:p>
    <w:p w14:paraId="528F1C0A" w14:textId="77777777" w:rsidR="00347A16" w:rsidRPr="00DD6D20" w:rsidRDefault="00347A16" w:rsidP="00DD6D20">
      <w:pPr>
        <w:pStyle w:val="Heading3"/>
        <w:bidi/>
        <w:spacing w:line="276" w:lineRule="auto"/>
        <w:rPr>
          <w:rFonts w:ascii="IRANYekan" w:hAnsi="IRANYekan" w:cs="B Mitra"/>
          <w:sz w:val="28"/>
          <w:szCs w:val="28"/>
        </w:rPr>
      </w:pPr>
      <w:r w:rsidRPr="00DD6D20">
        <w:rPr>
          <w:rFonts w:ascii="IRANYekan" w:hAnsi="IRANYekan" w:cs="B Mitra"/>
          <w:color w:val="FF0000"/>
          <w:sz w:val="28"/>
          <w:szCs w:val="28"/>
          <w:rtl/>
        </w:rPr>
        <w:t>روش اجرا</w:t>
      </w:r>
    </w:p>
    <w:p w14:paraId="49E8E07C" w14:textId="73A3F5FD" w:rsidR="00347A16" w:rsidRPr="00DD6D20" w:rsidRDefault="00347A16" w:rsidP="00DD6D20">
      <w:pPr>
        <w:pStyle w:val="NormalWeb"/>
        <w:bidi/>
        <w:spacing w:line="276" w:lineRule="auto"/>
        <w:rPr>
          <w:rFonts w:ascii="IRANYekan" w:hAnsi="IRANYekan" w:cs="B Mitra"/>
          <w:color w:val="000000"/>
          <w:sz w:val="28"/>
          <w:szCs w:val="28"/>
          <w:rtl/>
        </w:rPr>
      </w:pPr>
      <w:r w:rsidRPr="00DD6D20">
        <w:rPr>
          <w:rFonts w:ascii="IRANYekan" w:hAnsi="IRANYekan" w:cs="B Mitra"/>
          <w:color w:val="000000"/>
          <w:sz w:val="28"/>
          <w:szCs w:val="28"/>
          <w:rtl/>
        </w:rPr>
        <w:t xml:space="preserve">برای اجرای آزمون رورشاخ آزمون گیرنده و آزمون دهنده معمولا در کنار یکدیگر نشسته و آزمون گیرنده کاغذهای آزمون را در دست دارد. این حالت باعث ایجاد یک فضای آرام اما کنترل شده می‌شود. ده تصویر جوهر رسمی وجود دارد که هر کدام بر روی کاغذ سفیدی به ابعاد </w:t>
      </w:r>
      <w:r w:rsidRPr="00DD6D20">
        <w:rPr>
          <w:rFonts w:ascii="IRANYekan" w:hAnsi="IRANYekan" w:cs="B Mitra"/>
          <w:color w:val="000000"/>
          <w:sz w:val="28"/>
          <w:szCs w:val="28"/>
          <w:rtl/>
          <w:lang w:bidi="fa-IR"/>
        </w:rPr>
        <w:t>۱۸×۲۴</w:t>
      </w:r>
      <w:r w:rsidRPr="00DD6D20">
        <w:rPr>
          <w:rFonts w:ascii="IRANYekan" w:hAnsi="IRANYekan" w:cs="B Mitra"/>
          <w:color w:val="000000"/>
          <w:sz w:val="28"/>
          <w:szCs w:val="28"/>
          <w:rtl/>
        </w:rPr>
        <w:t xml:space="preserve"> وجود دارد. هر تصویر تقریبا در وسط نصف شده و متقارن است. پنج تصویر از این ده لکه سیاه، دو تصویر سیاه و قرمز و سه تصویر نیز به صورت رنگی است که همگی در یک پس زمینه سفید هستند</w:t>
      </w:r>
      <w:r w:rsidRPr="00DD6D20">
        <w:rPr>
          <w:rFonts w:ascii="IRANYekan" w:hAnsi="IRANYekan" w:cs="B Mitra"/>
          <w:color w:val="000000"/>
          <w:sz w:val="28"/>
          <w:szCs w:val="28"/>
        </w:rPr>
        <w:t>.</w:t>
      </w:r>
    </w:p>
    <w:p w14:paraId="21FE95F2"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در مرحله اول تصاویر به آزمون دهنده نمایش داده می‌شود؛ از او خواسته می‌شود هر چه به ذهنش می‌رسد، درباره آن بگوید. در مرحله دوم که مرحله</w:t>
      </w:r>
      <w:r w:rsidRPr="00DD6D20">
        <w:rPr>
          <w:rStyle w:val="Strong"/>
          <w:rFonts w:ascii="IRANYekan" w:hAnsi="IRANYekan" w:cs="B Mitra"/>
          <w:color w:val="000000"/>
          <w:sz w:val="28"/>
          <w:szCs w:val="28"/>
          <w:rtl/>
        </w:rPr>
        <w:t xml:space="preserve"> وارسی پاسخ ها</w:t>
      </w:r>
      <w:r w:rsidRPr="00DD6D20">
        <w:rPr>
          <w:rFonts w:ascii="IRANYekan" w:hAnsi="IRANYekan" w:cs="B Mitra"/>
          <w:color w:val="000000"/>
          <w:sz w:val="28"/>
          <w:szCs w:val="28"/>
          <w:rtl/>
        </w:rPr>
        <w:t xml:space="preserve"> نامیده می شود، بعد از آنکه تمام پاسخ ها به کارت ها در مرحله اول داده شد و توسط آزمونگر یاداشت گردید، در مرحله وارسی پاسخ هر یک از کارت های آزمون به ترتیب به آزمودنی ارایه می شود و به آزمودنی گفته می شود پاسخهایی که شما به هر یک از کارت ها دادید برای شما می خوانم و از شما می خواهم به من نشان بدهید که آن پاسخ ها را شما در کجای کارتها دیده اید و چه چیزهایی در آن کارتها است که باعث شده است آن طور دیده شوند</w:t>
      </w:r>
      <w:r w:rsidRPr="00DD6D20">
        <w:rPr>
          <w:rFonts w:ascii="IRANYekan" w:hAnsi="IRANYekan" w:cs="B Mitra"/>
          <w:color w:val="000000"/>
          <w:sz w:val="28"/>
          <w:szCs w:val="28"/>
        </w:rPr>
        <w:t>.</w:t>
      </w:r>
    </w:p>
    <w:p w14:paraId="3ECB213B"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آزمون گیرنده در تمام مدت گفته ها و رفتارهای آزمون دهنده را به صورت کامل یادداشت می‌کند. مهم نیست این رفتار یا گفته چقدر بی اهمیت یا بی ارزش باشد</w:t>
      </w:r>
      <w:r w:rsidRPr="00DD6D20">
        <w:rPr>
          <w:rFonts w:ascii="IRANYekan" w:hAnsi="IRANYekan" w:cs="B Mitra"/>
          <w:color w:val="000000"/>
          <w:sz w:val="28"/>
          <w:szCs w:val="28"/>
        </w:rPr>
        <w:t>.</w:t>
      </w:r>
    </w:p>
    <w:p w14:paraId="11C6B6BE"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هدف کلی آزمون دریافت اطلاعات مربوط به متغیرهای شخصیت مانند انگیزه، تمایل به پاسخ، برداشت های شخصی/فردی و عواطف است</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روش امتیازدهی و تفسیر آزمون رورشاخ متفاوت است اما گسترده ترین سیستم تفسیر رورشاخ سیستم اکسنر است</w:t>
      </w:r>
      <w:r w:rsidRPr="00DD6D20">
        <w:rPr>
          <w:rFonts w:ascii="IRANYekan" w:hAnsi="IRANYekan" w:cs="B Mitra"/>
          <w:color w:val="000000"/>
          <w:sz w:val="28"/>
          <w:szCs w:val="28"/>
        </w:rPr>
        <w:t xml:space="preserve">. </w:t>
      </w:r>
    </w:p>
    <w:p w14:paraId="0F5D567E" w14:textId="77777777" w:rsidR="00347A16" w:rsidRPr="00DD6D20" w:rsidRDefault="00347A16" w:rsidP="00DD6D20">
      <w:pPr>
        <w:pStyle w:val="NormalWeb"/>
        <w:bidi/>
        <w:spacing w:line="276" w:lineRule="auto"/>
        <w:rPr>
          <w:rFonts w:ascii="IRANYekan" w:hAnsi="IRANYekan" w:cs="B Mitra"/>
          <w:sz w:val="28"/>
          <w:szCs w:val="28"/>
        </w:rPr>
      </w:pPr>
      <w:r w:rsidRPr="00DD6D20">
        <w:rPr>
          <w:rStyle w:val="Strong"/>
          <w:rFonts w:ascii="IRANYekan" w:hAnsi="IRANYekan" w:cs="B Mitra"/>
          <w:color w:val="000000"/>
          <w:sz w:val="28"/>
          <w:szCs w:val="28"/>
          <w:rtl/>
        </w:rPr>
        <w:lastRenderedPageBreak/>
        <w:t>تفسیر رورشاخ بسیار پیچیده است</w:t>
      </w:r>
      <w:r w:rsidRPr="00DD6D20">
        <w:rPr>
          <w:rFonts w:ascii="IRANYekan" w:hAnsi="IRANYekan" w:cs="B Mitra"/>
          <w:color w:val="000000"/>
          <w:sz w:val="28"/>
          <w:szCs w:val="28"/>
          <w:rtl/>
        </w:rPr>
        <w:t xml:space="preserve"> و نیاز به یک سطح دانش و توانایی بالا و تجربه کار با این آزمون دارد</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توانایی تفسیر آزمون رورشاخ ممکن است طی چند ماه به دست آید ولی حتی کسانی که قادر به تفسیر آزمون هستند، ممکن است چندین سال در مرحله یادگیری بمانند تا یک مفسر حرفه ای شوند</w:t>
      </w:r>
      <w:r w:rsidRPr="00DD6D20">
        <w:rPr>
          <w:rFonts w:ascii="IRANYekan" w:hAnsi="IRANYekan" w:cs="B Mitra"/>
          <w:color w:val="000000"/>
          <w:sz w:val="28"/>
          <w:szCs w:val="28"/>
        </w:rPr>
        <w:t>.</w:t>
      </w:r>
    </w:p>
    <w:p w14:paraId="0ACBCD7C" w14:textId="77777777" w:rsidR="00347A16" w:rsidRPr="00DD6D20" w:rsidRDefault="00347A16" w:rsidP="00DD6D20">
      <w:pPr>
        <w:pStyle w:val="Heading3"/>
        <w:bidi/>
        <w:spacing w:line="276" w:lineRule="auto"/>
        <w:rPr>
          <w:rFonts w:ascii="IRANYekan" w:hAnsi="IRANYekan" w:cs="B Mitra"/>
          <w:sz w:val="28"/>
          <w:szCs w:val="28"/>
        </w:rPr>
      </w:pPr>
      <w:r w:rsidRPr="00DD6D20">
        <w:rPr>
          <w:rFonts w:ascii="IRANYekan" w:hAnsi="IRANYekan" w:cs="B Mitra"/>
          <w:color w:val="FF0000"/>
          <w:sz w:val="28"/>
          <w:szCs w:val="28"/>
          <w:rtl/>
        </w:rPr>
        <w:t>عوامل موثر در تفسیر</w:t>
      </w:r>
    </w:p>
    <w:p w14:paraId="4796B9E1"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فرضیه‌ اصلی رورشاخ آن است که محرک محیطی به وسیله‌ی نیازها، انگیزها و تعارض های شخص سازمان داده می شوند. این نیاز به سازمان دادن هنگامی که آزمودنی ها با محرک های مبهم مانند لکه های جوهر روبرو می شوند، اغراق آمیزتر، گسترده تر و بارزتر است. بنابرین، آنها باید تصورها، افکار و روابط درونی خود را بیرون بکشند تا بتوانند پاسخی را به وجود آورند. این فرایند مستلزم آن است که افراد این ادراک ها را سازمان دهند و همچنین آنها را با تجربه ها و برداشت های گذشته‌ خود مرتبط سازند</w:t>
      </w:r>
      <w:r w:rsidRPr="00DD6D20">
        <w:rPr>
          <w:rFonts w:ascii="IRANYekan" w:hAnsi="IRANYekan" w:cs="B Mitra"/>
          <w:color w:val="000000"/>
          <w:sz w:val="28"/>
          <w:szCs w:val="28"/>
        </w:rPr>
        <w:t xml:space="preserve">. </w:t>
      </w:r>
    </w:p>
    <w:p w14:paraId="7C65D08A"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نخستین نظری که تفسیر رورشاخ بر آن مبتنی است، آن است ‌که نحوه‌ سازمان دادن افراد به پاسخ هایشان، معرف چگونگی برخورد آنها با سایر موقعیت های مهم است. پس از اینکه پاسخ ها ارائه و ثبت شدند، بر حسب سه مقوله‌ کلی نمره گذاری می شوند</w:t>
      </w:r>
      <w:r w:rsidRPr="00DD6D20">
        <w:rPr>
          <w:rFonts w:ascii="IRANYekan" w:hAnsi="IRANYekan" w:cs="B Mitra"/>
          <w:color w:val="000000"/>
          <w:sz w:val="28"/>
          <w:szCs w:val="28"/>
        </w:rPr>
        <w:t xml:space="preserve">: </w:t>
      </w:r>
    </w:p>
    <w:p w14:paraId="68FE3C3C" w14:textId="77777777" w:rsidR="00347A16" w:rsidRPr="00DD6D20" w:rsidRDefault="00347A16" w:rsidP="00DD6D20">
      <w:pPr>
        <w:numPr>
          <w:ilvl w:val="0"/>
          <w:numId w:val="1"/>
        </w:numPr>
        <w:bidi/>
        <w:spacing w:before="100" w:beforeAutospacing="1" w:after="100" w:afterAutospacing="1" w:line="276" w:lineRule="auto"/>
        <w:rPr>
          <w:rFonts w:ascii="IRANYekan" w:hAnsi="IRANYekan" w:cs="B Mitra"/>
          <w:sz w:val="28"/>
          <w:szCs w:val="28"/>
        </w:rPr>
      </w:pPr>
      <w:r w:rsidRPr="00DD6D20">
        <w:rPr>
          <w:rStyle w:val="Strong"/>
          <w:rFonts w:ascii="IRANYekan" w:hAnsi="IRANYekan" w:cs="B Mitra"/>
          <w:color w:val="000000"/>
          <w:sz w:val="28"/>
          <w:szCs w:val="28"/>
          <w:rtl/>
        </w:rPr>
        <w:t>محل ادراک</w:t>
      </w:r>
      <w:r w:rsidRPr="00DD6D20">
        <w:rPr>
          <w:rFonts w:ascii="IRANYekan" w:hAnsi="IRANYekan" w:cs="B Mitra"/>
          <w:color w:val="000000"/>
          <w:sz w:val="28"/>
          <w:szCs w:val="28"/>
          <w:rtl/>
        </w:rPr>
        <w:t xml:space="preserve"> </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سطحی از لکه که آزمودنی به آن توجه کرده است</w:t>
      </w:r>
      <w:r w:rsidRPr="00DD6D20">
        <w:rPr>
          <w:rFonts w:ascii="IRANYekan" w:hAnsi="IRANYekan" w:cs="B Mitra"/>
          <w:color w:val="000000"/>
          <w:sz w:val="28"/>
          <w:szCs w:val="28"/>
        </w:rPr>
        <w:t>.</w:t>
      </w:r>
    </w:p>
    <w:p w14:paraId="7C59BE9B" w14:textId="77777777" w:rsidR="00347A16" w:rsidRPr="00DD6D20" w:rsidRDefault="00347A16" w:rsidP="00DD6D20">
      <w:pPr>
        <w:numPr>
          <w:ilvl w:val="0"/>
          <w:numId w:val="1"/>
        </w:numPr>
        <w:bidi/>
        <w:spacing w:before="100" w:beforeAutospacing="1" w:after="100" w:afterAutospacing="1" w:line="276" w:lineRule="auto"/>
        <w:rPr>
          <w:rFonts w:ascii="IRANYekan" w:hAnsi="IRANYekan" w:cs="B Mitra"/>
          <w:sz w:val="28"/>
          <w:szCs w:val="28"/>
        </w:rPr>
      </w:pPr>
      <w:r w:rsidRPr="00DD6D20">
        <w:rPr>
          <w:rStyle w:val="Strong"/>
          <w:rFonts w:ascii="IRANYekan" w:hAnsi="IRANYekan" w:cs="B Mitra"/>
          <w:color w:val="000000"/>
          <w:sz w:val="28"/>
          <w:szCs w:val="28"/>
          <w:rtl/>
        </w:rPr>
        <w:t>تعیین کننده ها</w:t>
      </w:r>
      <w:r w:rsidRPr="00DD6D20">
        <w:rPr>
          <w:rFonts w:ascii="IRANYekan" w:hAnsi="IRANYekan" w:cs="B Mitra"/>
          <w:color w:val="000000"/>
          <w:sz w:val="28"/>
          <w:szCs w:val="28"/>
          <w:rtl/>
        </w:rPr>
        <w:t xml:space="preserve"> </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خصایص معینی از لکه ها که برای ساختن پاسخ های فرد مورد استفاده قرار می گیرد(رنگ، شکل و غیره)</w:t>
      </w:r>
      <w:r w:rsidRPr="00DD6D20">
        <w:rPr>
          <w:rFonts w:ascii="IRANYekan" w:hAnsi="IRANYekan" w:cs="B Mitra"/>
          <w:color w:val="000000"/>
          <w:sz w:val="28"/>
          <w:szCs w:val="28"/>
        </w:rPr>
        <w:t>.</w:t>
      </w:r>
    </w:p>
    <w:p w14:paraId="19F24755" w14:textId="77777777" w:rsidR="00347A16" w:rsidRPr="00DD6D20" w:rsidRDefault="00347A16" w:rsidP="00DD6D20">
      <w:pPr>
        <w:numPr>
          <w:ilvl w:val="0"/>
          <w:numId w:val="1"/>
        </w:numPr>
        <w:bidi/>
        <w:spacing w:before="100" w:beforeAutospacing="1" w:after="100" w:afterAutospacing="1" w:line="276" w:lineRule="auto"/>
        <w:rPr>
          <w:rFonts w:ascii="IRANYekan" w:hAnsi="IRANYekan" w:cs="B Mitra"/>
          <w:sz w:val="28"/>
          <w:szCs w:val="28"/>
        </w:rPr>
      </w:pPr>
      <w:r w:rsidRPr="00DD6D20">
        <w:rPr>
          <w:rStyle w:val="Strong"/>
          <w:rFonts w:ascii="IRANYekan" w:hAnsi="IRANYekan" w:cs="B Mitra"/>
          <w:color w:val="000000"/>
          <w:sz w:val="28"/>
          <w:szCs w:val="28"/>
          <w:rtl/>
        </w:rPr>
        <w:t>محتوا</w:t>
      </w:r>
      <w:r w:rsidRPr="00DD6D20">
        <w:rPr>
          <w:rFonts w:ascii="IRANYekan" w:hAnsi="IRANYekan" w:cs="B Mitra"/>
          <w:color w:val="000000"/>
          <w:sz w:val="28"/>
          <w:szCs w:val="28"/>
          <w:rtl/>
        </w:rPr>
        <w:t xml:space="preserve"> </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طبقه‌ کلی اشیایی که پاسخ به آن تعلق دارد(انسان، ساختمان، اعضای داخلی بدن، و غیره)</w:t>
      </w:r>
      <w:r w:rsidRPr="00DD6D20">
        <w:rPr>
          <w:rFonts w:ascii="IRANYekan" w:hAnsi="IRANYekan" w:cs="B Mitra"/>
          <w:color w:val="000000"/>
          <w:sz w:val="28"/>
          <w:szCs w:val="28"/>
        </w:rPr>
        <w:t>.</w:t>
      </w:r>
    </w:p>
    <w:p w14:paraId="7EA747A4"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تفسیر یک آزمون رورشاخ فقط بر اساس محتویات پاسخ فرد نیست. در واقع پاسخ های مستقیم فرد به عکس ها تنها بخش کوچکی از مجموعه متغیرهایی است که یک مفسر رورشاخ به آن نیاز دارد. به عنوان مثال زمانی که فرد برای پاسخ دادن به یک عکس صرف کرده، بسیار مهم است، چون زمان طولانی برای پاسخ به یک تصویر ممکن است نشانه شوکه شدن فرد از دیدن آن تصویر به خصوص باشد</w:t>
      </w:r>
      <w:r w:rsidRPr="00DD6D20">
        <w:rPr>
          <w:rFonts w:ascii="IRANYekan" w:hAnsi="IRANYekan" w:cs="B Mitra"/>
          <w:color w:val="000000"/>
          <w:sz w:val="28"/>
          <w:szCs w:val="28"/>
        </w:rPr>
        <w:t xml:space="preserve">. </w:t>
      </w:r>
    </w:p>
    <w:p w14:paraId="72744E85"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lastRenderedPageBreak/>
        <w:t>افرادی که زمان طولانی را صرف پاسخدهی می کنند، ممکن است به وسواس مبتلا باشند</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 xml:space="preserve">به طور طبیعی پاسخدهی باید حدود </w:t>
      </w:r>
      <w:r w:rsidRPr="00DD6D20">
        <w:rPr>
          <w:rFonts w:ascii="IRANYekan" w:hAnsi="IRANYekan" w:cs="B Mitra"/>
          <w:color w:val="000000"/>
          <w:sz w:val="28"/>
          <w:szCs w:val="28"/>
          <w:rtl/>
          <w:lang w:bidi="fa-IR"/>
        </w:rPr>
        <w:t>۵۰</w:t>
      </w:r>
      <w:r w:rsidRPr="00DD6D20">
        <w:rPr>
          <w:rFonts w:ascii="IRANYekan" w:hAnsi="IRANYekan" w:cs="B Mitra"/>
          <w:color w:val="000000"/>
          <w:sz w:val="28"/>
          <w:szCs w:val="28"/>
          <w:rtl/>
        </w:rPr>
        <w:t xml:space="preserve"> دقیقه طول بکشد. افرادی که خیلی سریع پاسخ می دهند، افرادی هستند که تکانه ای عمل می کنند</w:t>
      </w:r>
      <w:r w:rsidRPr="00DD6D20">
        <w:rPr>
          <w:rFonts w:ascii="IRANYekan" w:hAnsi="IRANYekan" w:cs="B Mitra"/>
          <w:color w:val="000000"/>
          <w:sz w:val="28"/>
          <w:szCs w:val="28"/>
        </w:rPr>
        <w:t>.</w:t>
      </w:r>
    </w:p>
    <w:p w14:paraId="72F52C8A"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به طور کلی، شیوه برخورد با رنگ منعکس کننده شیوه برخورد فرد با هیجانات است</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اگر اولویت با رنگ باشد نشانه این است که فرد در کنترل هیجاناتش ضعیف و نااستوار است و واکنش افراطی نشان می دهد. این افراد معمولا هیجاناتشان را به طور تکانه ای تخلیه می کنند. افرادی که در پاسخ هایشان کاملا رنگ را نادیده می گیرند و اصلا به آن توجه نمی کنند، احتمالا افسرده هستند یا اینکه تظاهرات هیجانی خود را بازداری می کنند</w:t>
      </w:r>
      <w:r w:rsidRPr="00DD6D20">
        <w:rPr>
          <w:rFonts w:ascii="IRANYekan" w:hAnsi="IRANYekan" w:cs="B Mitra"/>
          <w:color w:val="000000"/>
          <w:sz w:val="28"/>
          <w:szCs w:val="28"/>
        </w:rPr>
        <w:t>.</w:t>
      </w:r>
    </w:p>
    <w:p w14:paraId="42BA9D73"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ممکن است با توجه به قرینه بودن شکل های روی کارت ها، برخی افراد آنها را به شکل تصاویر آینه ای تفسیر کنند. معمولا این گونه تفاسیر مربوط به افرادی است که شغلشان باعث احساس خود ارزشمندی در آنها می شود؛ مثلا هنرمندان و جراحان. افراد ضد اجتماعی نیز پاسخ های آینه ای زیادی به کارت ها می دهند</w:t>
      </w:r>
      <w:r w:rsidRPr="00DD6D20">
        <w:rPr>
          <w:rFonts w:ascii="IRANYekan" w:hAnsi="IRANYekan" w:cs="B Mitra"/>
          <w:color w:val="000000"/>
          <w:sz w:val="28"/>
          <w:szCs w:val="28"/>
        </w:rPr>
        <w:t>.</w:t>
      </w:r>
    </w:p>
    <w:p w14:paraId="0C370D3D" w14:textId="77777777" w:rsidR="00347A16" w:rsidRPr="00DD6D20" w:rsidRDefault="00347A16" w:rsidP="00DD6D20">
      <w:pPr>
        <w:pStyle w:val="Heading3"/>
        <w:bidi/>
        <w:spacing w:line="276" w:lineRule="auto"/>
        <w:rPr>
          <w:rFonts w:ascii="IRANYekan" w:hAnsi="IRANYekan" w:cs="B Mitra"/>
          <w:sz w:val="28"/>
          <w:szCs w:val="28"/>
        </w:rPr>
      </w:pPr>
      <w:r w:rsidRPr="00DD6D20">
        <w:rPr>
          <w:rFonts w:ascii="IRANYekan" w:hAnsi="IRANYekan" w:cs="B Mitra"/>
          <w:color w:val="FF0000"/>
          <w:sz w:val="28"/>
          <w:szCs w:val="28"/>
          <w:rtl/>
        </w:rPr>
        <w:t>محل ادراک لکه ها</w:t>
      </w:r>
    </w:p>
    <w:p w14:paraId="37038313" w14:textId="77777777"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منظور از نمره محل ادراک، عبارت است از نمره دادن به فضایی در کارتها که آزمودنی در پاسخ دادن به کارتها از آن فضا استفاده نموده است. نمره گذاری محل ادراک شامل موارد زیر می شود</w:t>
      </w:r>
      <w:r w:rsidRPr="00DD6D20">
        <w:rPr>
          <w:rFonts w:ascii="IRANYekan" w:hAnsi="IRANYekan" w:cs="B Mitra"/>
          <w:color w:val="000000"/>
          <w:sz w:val="28"/>
          <w:szCs w:val="28"/>
        </w:rPr>
        <w:t xml:space="preserve"> :</w:t>
      </w:r>
    </w:p>
    <w:p w14:paraId="1CC8464C" w14:textId="77777777" w:rsidR="00347A16" w:rsidRPr="00DD6D20" w:rsidRDefault="00347A16" w:rsidP="00DD6D20">
      <w:pPr>
        <w:numPr>
          <w:ilvl w:val="0"/>
          <w:numId w:val="2"/>
        </w:numPr>
        <w:bidi/>
        <w:spacing w:before="100" w:beforeAutospacing="1" w:after="100" w:afterAutospacing="1" w:line="276" w:lineRule="auto"/>
        <w:rPr>
          <w:rFonts w:ascii="IRANYekan" w:hAnsi="IRANYekan" w:cs="B Mitra"/>
          <w:sz w:val="28"/>
          <w:szCs w:val="28"/>
        </w:rPr>
      </w:pPr>
      <w:r w:rsidRPr="00DD6D20">
        <w:rPr>
          <w:rStyle w:val="Strong"/>
          <w:rFonts w:ascii="IRANYekan" w:hAnsi="IRANYekan" w:cs="B Mitra"/>
          <w:color w:val="000000"/>
          <w:sz w:val="28"/>
          <w:szCs w:val="28"/>
          <w:rtl/>
        </w:rPr>
        <w:t>پاسخ کلی یا</w:t>
      </w:r>
      <w:r w:rsidRPr="00DD6D20">
        <w:rPr>
          <w:rStyle w:val="Strong"/>
          <w:rFonts w:ascii="IRANYekan" w:hAnsi="IRANYekan" w:cs="B Mitra"/>
          <w:color w:val="000000"/>
          <w:sz w:val="28"/>
          <w:szCs w:val="28"/>
        </w:rPr>
        <w:t xml:space="preserve"> W</w:t>
      </w:r>
      <w:r w:rsidRPr="00DD6D20">
        <w:rPr>
          <w:rStyle w:val="Strong"/>
          <w:rFonts w:ascii="Cambria" w:hAnsi="Cambria" w:cs="Cambria"/>
          <w:color w:val="000000"/>
          <w:sz w:val="28"/>
          <w:szCs w:val="28"/>
        </w:rPr>
        <w:t> </w:t>
      </w:r>
    </w:p>
    <w:p w14:paraId="4A3D95A5" w14:textId="77777777" w:rsidR="00347A16" w:rsidRPr="00DD6D20" w:rsidRDefault="00347A16" w:rsidP="00DD6D20">
      <w:pPr>
        <w:numPr>
          <w:ilvl w:val="0"/>
          <w:numId w:val="2"/>
        </w:numPr>
        <w:bidi/>
        <w:spacing w:before="100" w:beforeAutospacing="1" w:after="100" w:afterAutospacing="1" w:line="276" w:lineRule="auto"/>
        <w:rPr>
          <w:rFonts w:ascii="IRANYekan" w:hAnsi="IRANYekan" w:cs="B Mitra"/>
          <w:sz w:val="28"/>
          <w:szCs w:val="28"/>
        </w:rPr>
      </w:pPr>
      <w:r w:rsidRPr="00DD6D20">
        <w:rPr>
          <w:rStyle w:val="Strong"/>
          <w:rFonts w:ascii="IRANYekan" w:hAnsi="IRANYekan" w:cs="B Mitra"/>
          <w:color w:val="000000"/>
          <w:sz w:val="28"/>
          <w:szCs w:val="28"/>
          <w:rtl/>
        </w:rPr>
        <w:t>پاسخ شایع یا</w:t>
      </w:r>
      <w:r w:rsidRPr="00DD6D20">
        <w:rPr>
          <w:rStyle w:val="Strong"/>
          <w:rFonts w:ascii="IRANYekan" w:hAnsi="IRANYekan" w:cs="B Mitra"/>
          <w:color w:val="000000"/>
          <w:sz w:val="28"/>
          <w:szCs w:val="28"/>
        </w:rPr>
        <w:t xml:space="preserve"> D</w:t>
      </w:r>
      <w:r w:rsidRPr="00DD6D20">
        <w:rPr>
          <w:rStyle w:val="Strong"/>
          <w:rFonts w:ascii="Cambria" w:hAnsi="Cambria" w:cs="Cambria"/>
          <w:color w:val="000000"/>
          <w:sz w:val="28"/>
          <w:szCs w:val="28"/>
        </w:rPr>
        <w:t> </w:t>
      </w:r>
    </w:p>
    <w:p w14:paraId="37A2B215" w14:textId="77777777" w:rsidR="00347A16" w:rsidRPr="00DD6D20" w:rsidRDefault="00347A16" w:rsidP="00DD6D20">
      <w:pPr>
        <w:numPr>
          <w:ilvl w:val="0"/>
          <w:numId w:val="2"/>
        </w:numPr>
        <w:bidi/>
        <w:spacing w:before="100" w:beforeAutospacing="1" w:after="100" w:afterAutospacing="1" w:line="276" w:lineRule="auto"/>
        <w:rPr>
          <w:rFonts w:ascii="IRANYekan" w:hAnsi="IRANYekan" w:cs="B Mitra"/>
          <w:sz w:val="28"/>
          <w:szCs w:val="28"/>
        </w:rPr>
      </w:pPr>
      <w:r w:rsidRPr="00DD6D20">
        <w:rPr>
          <w:rStyle w:val="Strong"/>
          <w:rFonts w:ascii="IRANYekan" w:hAnsi="IRANYekan" w:cs="B Mitra"/>
          <w:color w:val="000000"/>
          <w:sz w:val="28"/>
          <w:szCs w:val="28"/>
          <w:rtl/>
        </w:rPr>
        <w:t>پاسخ های جزئی غیر معمول یا</w:t>
      </w:r>
      <w:r w:rsidRPr="00DD6D20">
        <w:rPr>
          <w:rStyle w:val="Strong"/>
          <w:rFonts w:ascii="IRANYekan" w:hAnsi="IRANYekan" w:cs="B Mitra"/>
          <w:color w:val="000000"/>
          <w:sz w:val="28"/>
          <w:szCs w:val="28"/>
        </w:rPr>
        <w:t xml:space="preserve"> Dd</w:t>
      </w:r>
      <w:r w:rsidRPr="00DD6D20">
        <w:rPr>
          <w:rStyle w:val="Strong"/>
          <w:rFonts w:ascii="Cambria" w:hAnsi="Cambria" w:cs="Cambria"/>
          <w:color w:val="000000"/>
          <w:sz w:val="28"/>
          <w:szCs w:val="28"/>
        </w:rPr>
        <w:t> </w:t>
      </w:r>
    </w:p>
    <w:p w14:paraId="7796B2FB" w14:textId="77777777" w:rsidR="00347A16" w:rsidRPr="00DD6D20" w:rsidRDefault="00347A16" w:rsidP="00DD6D20">
      <w:pPr>
        <w:numPr>
          <w:ilvl w:val="0"/>
          <w:numId w:val="2"/>
        </w:numPr>
        <w:bidi/>
        <w:spacing w:before="100" w:beforeAutospacing="1" w:after="100" w:afterAutospacing="1" w:line="276" w:lineRule="auto"/>
        <w:rPr>
          <w:rFonts w:ascii="IRANYekan" w:hAnsi="IRANYekan" w:cs="B Mitra"/>
          <w:sz w:val="28"/>
          <w:szCs w:val="28"/>
        </w:rPr>
      </w:pPr>
      <w:r w:rsidRPr="00DD6D20">
        <w:rPr>
          <w:rStyle w:val="Strong"/>
          <w:rFonts w:ascii="IRANYekan" w:hAnsi="IRANYekan" w:cs="B Mitra"/>
          <w:color w:val="000000"/>
          <w:sz w:val="28"/>
          <w:szCs w:val="28"/>
          <w:rtl/>
        </w:rPr>
        <w:t>پاسخ به فضای سفید یا</w:t>
      </w:r>
      <w:r w:rsidRPr="00DD6D20">
        <w:rPr>
          <w:rStyle w:val="Strong"/>
          <w:rFonts w:ascii="IRANYekan" w:hAnsi="IRANYekan" w:cs="B Mitra"/>
          <w:color w:val="000000"/>
          <w:sz w:val="28"/>
          <w:szCs w:val="28"/>
        </w:rPr>
        <w:t xml:space="preserve"> S</w:t>
      </w:r>
      <w:r w:rsidRPr="00DD6D20">
        <w:rPr>
          <w:rStyle w:val="Strong"/>
          <w:rFonts w:ascii="Cambria" w:hAnsi="Cambria" w:cs="Cambria"/>
          <w:color w:val="000000"/>
          <w:sz w:val="28"/>
          <w:szCs w:val="28"/>
        </w:rPr>
        <w:t> </w:t>
      </w:r>
    </w:p>
    <w:p w14:paraId="6B5D41D7" w14:textId="24FB86C5"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پاسخ های کلی</w:t>
      </w:r>
      <w:r w:rsidRPr="00DD6D20">
        <w:rPr>
          <w:rFonts w:ascii="IRANYekan" w:hAnsi="IRANYekan" w:cs="B Mitra"/>
          <w:color w:val="000000"/>
          <w:sz w:val="28"/>
          <w:szCs w:val="28"/>
        </w:rPr>
        <w:t xml:space="preserve">(W) </w:t>
      </w:r>
      <w:r w:rsidRPr="00DD6D20">
        <w:rPr>
          <w:rFonts w:ascii="IRANYekan" w:hAnsi="IRANYekan" w:cs="B Mitra"/>
          <w:color w:val="000000"/>
          <w:sz w:val="28"/>
          <w:szCs w:val="28"/>
          <w:rtl/>
        </w:rPr>
        <w:t>پاسخ هایی هستند که اشاره به تمام لکه جوهر داشته باشد. به عبارت دیگر آزمودنی برای پاسخ دادن از تمام لکه کارت استفاده نموده باشد</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تعداد زیاد پاسخهای کلی می تواند توانایی شخص در سازمان دادن و یکپارچه نمودن افکارش را منعکس کند. پژوهشهای جدیدتر نشان می دهد که پاسخهای کلی</w:t>
      </w:r>
      <w:r w:rsidRPr="00DD6D20">
        <w:rPr>
          <w:rFonts w:ascii="IRANYekan" w:hAnsi="IRANYekan" w:cs="B Mitra"/>
          <w:color w:val="000000"/>
          <w:sz w:val="28"/>
          <w:szCs w:val="28"/>
        </w:rPr>
        <w:t xml:space="preserve">(W) </w:t>
      </w:r>
      <w:r w:rsidRPr="00DD6D20">
        <w:rPr>
          <w:rFonts w:ascii="IRANYekan" w:hAnsi="IRANYekan" w:cs="B Mitra"/>
          <w:color w:val="000000"/>
          <w:sz w:val="28"/>
          <w:szCs w:val="28"/>
          <w:rtl/>
        </w:rPr>
        <w:t xml:space="preserve">با میزان فعالیتهای شناختی ارتباط دارد و اگر این پاسخها دارای کیفیت خوبی باشند، می توانند نشان دهنده توانایی در تفکر انتزاعی، پیوند خوب شخص با واقعیت </w:t>
      </w:r>
      <w:r w:rsidRPr="00DD6D20">
        <w:rPr>
          <w:rFonts w:ascii="IRANYekan" w:hAnsi="IRANYekan" w:cs="B Mitra"/>
          <w:color w:val="000000"/>
          <w:sz w:val="28"/>
          <w:szCs w:val="28"/>
          <w:rtl/>
        </w:rPr>
        <w:lastRenderedPageBreak/>
        <w:t>ها، وجود حالت جاه طلبی و توانایی خوب شخص در حل مسایل باشند. پائین بودن میزان پاسخ</w:t>
      </w:r>
      <w:r w:rsidR="001037D1" w:rsidRPr="00DD6D20">
        <w:rPr>
          <w:rFonts w:ascii="IRANYekan" w:hAnsi="IRANYekan" w:cs="B Mitra"/>
          <w:color w:val="000000"/>
          <w:sz w:val="28"/>
          <w:szCs w:val="28"/>
        </w:rPr>
        <w:t xml:space="preserve"> </w:t>
      </w:r>
      <w:r w:rsidRPr="00DD6D20">
        <w:rPr>
          <w:rFonts w:ascii="IRANYekan" w:hAnsi="IRANYekan" w:cs="B Mitra"/>
          <w:color w:val="000000"/>
          <w:sz w:val="28"/>
          <w:szCs w:val="28"/>
          <w:rtl/>
        </w:rPr>
        <w:t>های کلی می تواند بیانگر وجود علایمی از وجود اختلالات افسردگی و اضطرابی باشد. همچنین پائین بودن میزان پاسخ های کلی، می تواند بیانگر وجود سطح بالایی از ناسازگاری در ازمودنی باشد</w:t>
      </w:r>
      <w:r w:rsidRPr="00DD6D20">
        <w:rPr>
          <w:rFonts w:ascii="IRANYekan" w:hAnsi="IRANYekan" w:cs="B Mitra"/>
          <w:color w:val="000000"/>
          <w:sz w:val="28"/>
          <w:szCs w:val="28"/>
        </w:rPr>
        <w:t>.</w:t>
      </w:r>
    </w:p>
    <w:p w14:paraId="73B3BC47" w14:textId="59F19C06"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پاسخهای شایع</w:t>
      </w:r>
      <w:r w:rsidRPr="00DD6D20">
        <w:rPr>
          <w:rFonts w:ascii="IRANYekan" w:hAnsi="IRANYekan" w:cs="B Mitra"/>
          <w:color w:val="000000"/>
          <w:sz w:val="28"/>
          <w:szCs w:val="28"/>
        </w:rPr>
        <w:t xml:space="preserve">(D) </w:t>
      </w:r>
      <w:r w:rsidR="001037D1" w:rsidRPr="00DD6D20">
        <w:rPr>
          <w:rFonts w:ascii="IRANYekan" w:hAnsi="IRANYekan" w:cs="B Mitra"/>
          <w:color w:val="000000"/>
          <w:sz w:val="28"/>
          <w:szCs w:val="28"/>
        </w:rPr>
        <w:t xml:space="preserve"> </w:t>
      </w:r>
      <w:r w:rsidRPr="00DD6D20">
        <w:rPr>
          <w:rFonts w:ascii="IRANYekan" w:hAnsi="IRANYekan" w:cs="B Mitra"/>
          <w:color w:val="000000"/>
          <w:sz w:val="28"/>
          <w:szCs w:val="28"/>
          <w:rtl/>
        </w:rPr>
        <w:t>چگونگی واکنش آزمودنی به جبنه های آشکار موقعیت یا محیط را نشان می دهد. تعداد بالای پاسخ های شایع</w:t>
      </w:r>
      <w:r w:rsidRPr="00DD6D20">
        <w:rPr>
          <w:rFonts w:ascii="IRANYekan" w:hAnsi="IRANYekan" w:cs="B Mitra"/>
          <w:color w:val="000000"/>
          <w:sz w:val="28"/>
          <w:szCs w:val="28"/>
        </w:rPr>
        <w:t xml:space="preserve">(D) </w:t>
      </w:r>
      <w:r w:rsidRPr="00DD6D20">
        <w:rPr>
          <w:rFonts w:ascii="IRANYekan" w:hAnsi="IRANYekan" w:cs="B Mitra"/>
          <w:color w:val="000000"/>
          <w:sz w:val="28"/>
          <w:szCs w:val="28"/>
          <w:rtl/>
        </w:rPr>
        <w:t>نشان دهنده توجه زیاد آزمودنی به جنبه های معمول موقعیت هاست؛ به عبارت دیگر آزمودنی بجای وارسی موارد جدید و غیر معمول، قسمت عمده توجه خود را متوجه جبنه های آشکار موقعیت یا محیط می نماید</w:t>
      </w:r>
      <w:r w:rsidRPr="00DD6D20">
        <w:rPr>
          <w:rFonts w:ascii="IRANYekan" w:hAnsi="IRANYekan" w:cs="B Mitra"/>
          <w:color w:val="000000"/>
          <w:sz w:val="28"/>
          <w:szCs w:val="28"/>
        </w:rPr>
        <w:t xml:space="preserve">. </w:t>
      </w:r>
    </w:p>
    <w:p w14:paraId="514AF4A4" w14:textId="1737FD00"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color w:val="000000"/>
          <w:sz w:val="28"/>
          <w:szCs w:val="28"/>
          <w:rtl/>
        </w:rPr>
        <w:t>پاسخ های جزئی غیر معمول</w:t>
      </w:r>
      <w:r w:rsidRPr="00DD6D20">
        <w:rPr>
          <w:rFonts w:ascii="IRANYekan" w:hAnsi="IRANYekan" w:cs="B Mitra"/>
          <w:color w:val="000000"/>
          <w:sz w:val="28"/>
          <w:szCs w:val="28"/>
        </w:rPr>
        <w:t xml:space="preserve">(Dd) </w:t>
      </w:r>
      <w:r w:rsidRPr="00DD6D20">
        <w:rPr>
          <w:rFonts w:ascii="IRANYekan" w:hAnsi="IRANYekan" w:cs="B Mitra"/>
          <w:color w:val="000000"/>
          <w:sz w:val="28"/>
          <w:szCs w:val="28"/>
          <w:rtl/>
        </w:rPr>
        <w:t>نشانه جدا شدن یا عقب نشینی آزمودنی از محیط خود از طریق تمرکز بر جزئیات یا توجه به عناصر آشکارتر محیط است. تعداد زیاد پاسخهای جزئی غیر معمول</w:t>
      </w:r>
      <w:r w:rsidRPr="00DD6D20">
        <w:rPr>
          <w:rFonts w:ascii="IRANYekan" w:hAnsi="IRANYekan" w:cs="B Mitra"/>
          <w:color w:val="000000"/>
          <w:sz w:val="28"/>
          <w:szCs w:val="28"/>
        </w:rPr>
        <w:t xml:space="preserve"> (Dd) </w:t>
      </w:r>
      <w:r w:rsidRPr="00DD6D20">
        <w:rPr>
          <w:rFonts w:ascii="IRANYekan" w:hAnsi="IRANYekan" w:cs="B Mitra"/>
          <w:color w:val="000000"/>
          <w:sz w:val="28"/>
          <w:szCs w:val="28"/>
          <w:rtl/>
        </w:rPr>
        <w:t>در آزمودنی هایی مشاهده می شود که نیاز به عقب نشینی از موقعیت های مبهم دارند</w:t>
      </w:r>
      <w:r w:rsidRPr="00DD6D20">
        <w:rPr>
          <w:rFonts w:ascii="IRANYekan" w:hAnsi="IRANYekan" w:cs="B Mitra"/>
          <w:color w:val="000000"/>
          <w:sz w:val="28"/>
          <w:szCs w:val="28"/>
        </w:rPr>
        <w:t xml:space="preserve">. Dd </w:t>
      </w:r>
      <w:r w:rsidRPr="00DD6D20">
        <w:rPr>
          <w:rFonts w:ascii="IRANYekan" w:hAnsi="IRANYekan" w:cs="B Mitra"/>
          <w:color w:val="000000"/>
          <w:sz w:val="28"/>
          <w:szCs w:val="28"/>
          <w:rtl/>
        </w:rPr>
        <w:t xml:space="preserve">زیاد همراه با </w:t>
      </w:r>
      <w:proofErr w:type="gramStart"/>
      <w:r w:rsidRPr="00DD6D20">
        <w:rPr>
          <w:rFonts w:ascii="IRANYekan" w:hAnsi="IRANYekan" w:cs="B Mitra"/>
          <w:color w:val="000000"/>
          <w:sz w:val="28"/>
          <w:szCs w:val="28"/>
          <w:rtl/>
        </w:rPr>
        <w:t xml:space="preserve">کیفیت </w:t>
      </w:r>
      <w:r w:rsidRPr="00DD6D20">
        <w:rPr>
          <w:rFonts w:ascii="Calibri" w:hAnsi="Calibri" w:cs="Calibri" w:hint="cs"/>
          <w:color w:val="000000"/>
          <w:sz w:val="28"/>
          <w:szCs w:val="28"/>
          <w:rtl/>
        </w:rPr>
        <w:t> </w:t>
      </w:r>
      <w:r w:rsidRPr="00DD6D20">
        <w:rPr>
          <w:rFonts w:ascii="IRANYekan" w:hAnsi="IRANYekan" w:cs="B Mitra" w:hint="cs"/>
          <w:color w:val="000000"/>
          <w:sz w:val="28"/>
          <w:szCs w:val="28"/>
          <w:rtl/>
        </w:rPr>
        <w:t>پاسخ</w:t>
      </w:r>
      <w:proofErr w:type="gramEnd"/>
      <w:r w:rsidRPr="00DD6D20">
        <w:rPr>
          <w:rFonts w:ascii="IRANYekan" w:hAnsi="IRANYekan" w:cs="B Mitra"/>
          <w:color w:val="000000"/>
          <w:sz w:val="28"/>
          <w:szCs w:val="28"/>
          <w:rtl/>
        </w:rPr>
        <w:t xml:space="preserve"> </w:t>
      </w:r>
      <w:r w:rsidRPr="00DD6D20">
        <w:rPr>
          <w:rFonts w:ascii="IRANYekan" w:hAnsi="IRANYekan" w:cs="B Mitra" w:hint="cs"/>
          <w:color w:val="000000"/>
          <w:sz w:val="28"/>
          <w:szCs w:val="28"/>
          <w:rtl/>
        </w:rPr>
        <w:t>های</w:t>
      </w:r>
      <w:r w:rsidRPr="00DD6D20">
        <w:rPr>
          <w:rFonts w:ascii="IRANYekan" w:hAnsi="IRANYekan" w:cs="B Mitra"/>
          <w:color w:val="000000"/>
          <w:sz w:val="28"/>
          <w:szCs w:val="28"/>
          <w:rtl/>
        </w:rPr>
        <w:t xml:space="preserve"> </w:t>
      </w:r>
      <w:r w:rsidRPr="00DD6D20">
        <w:rPr>
          <w:rFonts w:ascii="IRANYekan" w:hAnsi="IRANYekan" w:cs="B Mitra" w:hint="cs"/>
          <w:color w:val="000000"/>
          <w:sz w:val="28"/>
          <w:szCs w:val="28"/>
          <w:rtl/>
        </w:rPr>
        <w:t>ب</w:t>
      </w:r>
      <w:r w:rsidRPr="00DD6D20">
        <w:rPr>
          <w:rFonts w:ascii="IRANYekan" w:hAnsi="IRANYekan" w:cs="B Mitra"/>
          <w:color w:val="000000"/>
          <w:sz w:val="28"/>
          <w:szCs w:val="28"/>
          <w:rtl/>
        </w:rPr>
        <w:t>الا معمولا در بیماران مبتلا به اختلال وسواسی- جبری مشاهده می شوند. زمانی که آزمودنی پاسخهای جزئی غیرمعمول</w:t>
      </w:r>
      <w:r w:rsidRPr="00DD6D20">
        <w:rPr>
          <w:rFonts w:ascii="IRANYekan" w:hAnsi="IRANYekan" w:cs="B Mitra"/>
          <w:color w:val="000000"/>
          <w:sz w:val="28"/>
          <w:szCs w:val="28"/>
        </w:rPr>
        <w:t xml:space="preserve"> (Dd) </w:t>
      </w:r>
      <w:r w:rsidRPr="00DD6D20">
        <w:rPr>
          <w:rFonts w:ascii="IRANYekan" w:hAnsi="IRANYekan" w:cs="B Mitra"/>
          <w:color w:val="000000"/>
          <w:sz w:val="28"/>
          <w:szCs w:val="28"/>
          <w:rtl/>
        </w:rPr>
        <w:t>زیادی را نشان دهد و کیفیت این پاسخها در سطح پائینی قرار گیرد، احتمال ابتلای آزمودنی به اختلالات روانی با علایم روان پریشی</w:t>
      </w:r>
      <w:r w:rsidR="001037D1" w:rsidRPr="00DD6D20">
        <w:rPr>
          <w:rFonts w:ascii="IRANYekan" w:hAnsi="IRANYekan" w:cs="B Mitra"/>
          <w:color w:val="000000"/>
          <w:sz w:val="28"/>
          <w:szCs w:val="28"/>
        </w:rPr>
        <w:t xml:space="preserve"> </w:t>
      </w:r>
      <w:r w:rsidRPr="00DD6D20">
        <w:rPr>
          <w:rFonts w:ascii="IRANYekan" w:hAnsi="IRANYekan" w:cs="B Mitra"/>
          <w:color w:val="000000"/>
          <w:sz w:val="28"/>
          <w:szCs w:val="28"/>
        </w:rPr>
        <w:t xml:space="preserve">(Psychotic) </w:t>
      </w:r>
      <w:r w:rsidRPr="00DD6D20">
        <w:rPr>
          <w:rFonts w:ascii="IRANYekan" w:hAnsi="IRANYekan" w:cs="B Mitra"/>
          <w:color w:val="000000"/>
          <w:sz w:val="28"/>
          <w:szCs w:val="28"/>
          <w:rtl/>
        </w:rPr>
        <w:t>زیاد است</w:t>
      </w:r>
      <w:r w:rsidRPr="00DD6D20">
        <w:rPr>
          <w:rFonts w:ascii="IRANYekan" w:hAnsi="IRANYekan" w:cs="B Mitra"/>
          <w:color w:val="000000"/>
          <w:sz w:val="28"/>
          <w:szCs w:val="28"/>
        </w:rPr>
        <w:t>.</w:t>
      </w:r>
    </w:p>
    <w:p w14:paraId="4398135E" w14:textId="43BBE7CB" w:rsidR="00347A16" w:rsidRPr="00DD6D20" w:rsidRDefault="00347A16" w:rsidP="00DD6D20">
      <w:pPr>
        <w:pStyle w:val="NormalWeb"/>
        <w:bidi/>
        <w:spacing w:line="276" w:lineRule="auto"/>
        <w:rPr>
          <w:rFonts w:ascii="IRANYekan" w:hAnsi="IRANYekan" w:cs="B Mitra"/>
          <w:color w:val="000000"/>
          <w:sz w:val="28"/>
          <w:szCs w:val="28"/>
          <w:rtl/>
        </w:rPr>
      </w:pPr>
      <w:r w:rsidRPr="00DD6D20">
        <w:rPr>
          <w:rFonts w:ascii="IRANYekan" w:hAnsi="IRANYekan" w:cs="B Mitra"/>
          <w:color w:val="000000"/>
          <w:sz w:val="28"/>
          <w:szCs w:val="28"/>
          <w:rtl/>
        </w:rPr>
        <w:t>پاسخ به فضای سفید</w:t>
      </w:r>
      <w:r w:rsidRPr="00DD6D20">
        <w:rPr>
          <w:rFonts w:ascii="IRANYekan" w:hAnsi="IRANYekan" w:cs="B Mitra"/>
          <w:color w:val="000000"/>
          <w:sz w:val="28"/>
          <w:szCs w:val="28"/>
        </w:rPr>
        <w:t xml:space="preserve">(S) </w:t>
      </w:r>
      <w:r w:rsidR="006E6487" w:rsidRPr="00DD6D20">
        <w:rPr>
          <w:rFonts w:ascii="IRANYekan" w:hAnsi="IRANYekan" w:cs="B Mitra" w:hint="cs"/>
          <w:color w:val="000000"/>
          <w:sz w:val="28"/>
          <w:szCs w:val="28"/>
          <w:rtl/>
        </w:rPr>
        <w:t xml:space="preserve"> </w:t>
      </w:r>
      <w:r w:rsidRPr="00DD6D20">
        <w:rPr>
          <w:rFonts w:ascii="IRANYekan" w:hAnsi="IRANYekan" w:cs="B Mitra"/>
          <w:color w:val="000000"/>
          <w:sz w:val="28"/>
          <w:szCs w:val="28"/>
          <w:rtl/>
        </w:rPr>
        <w:t>اشاره به پاسخ هایی دارد که در آن ازمودنی برای پاسخ دادن از فضای سفید به عنوان منبع پاسخ خود استفاده می نماید. تعداد زیاد پاسخ به فضای سفید</w:t>
      </w:r>
      <w:r w:rsidRPr="00DD6D20">
        <w:rPr>
          <w:rFonts w:ascii="IRANYekan" w:hAnsi="IRANYekan" w:cs="B Mitra"/>
          <w:color w:val="000000"/>
          <w:sz w:val="28"/>
          <w:szCs w:val="28"/>
        </w:rPr>
        <w:t xml:space="preserve">(S) </w:t>
      </w:r>
      <w:r w:rsidR="006E6487" w:rsidRPr="00DD6D20">
        <w:rPr>
          <w:rFonts w:ascii="IRANYekan" w:hAnsi="IRANYekan" w:cs="B Mitra" w:hint="cs"/>
          <w:color w:val="000000"/>
          <w:sz w:val="28"/>
          <w:szCs w:val="28"/>
          <w:rtl/>
        </w:rPr>
        <w:t xml:space="preserve"> </w:t>
      </w:r>
      <w:r w:rsidRPr="00DD6D20">
        <w:rPr>
          <w:rFonts w:ascii="IRANYekan" w:hAnsi="IRANYekan" w:cs="B Mitra"/>
          <w:color w:val="000000"/>
          <w:sz w:val="28"/>
          <w:szCs w:val="28"/>
          <w:rtl/>
        </w:rPr>
        <w:t xml:space="preserve">یعنی وجود </w:t>
      </w:r>
      <w:r w:rsidRPr="00DD6D20">
        <w:rPr>
          <w:rFonts w:ascii="IRANYekan" w:hAnsi="IRANYekan" w:cs="B Mitra"/>
          <w:color w:val="000000"/>
          <w:sz w:val="28"/>
          <w:szCs w:val="28"/>
          <w:rtl/>
          <w:lang w:bidi="fa-IR"/>
        </w:rPr>
        <w:t>۳</w:t>
      </w:r>
      <w:r w:rsidRPr="00DD6D20">
        <w:rPr>
          <w:rFonts w:ascii="IRANYekan" w:hAnsi="IRANYekan" w:cs="B Mitra"/>
          <w:color w:val="000000"/>
          <w:sz w:val="28"/>
          <w:szCs w:val="28"/>
          <w:rtl/>
        </w:rPr>
        <w:t xml:space="preserve"> پاسخ و یا بیشتر می تواند نشانه منفی گرایی و دشواری در کنترل خشم باشد</w:t>
      </w:r>
      <w:r w:rsidRPr="00DD6D20">
        <w:rPr>
          <w:rFonts w:ascii="IRANYekan" w:hAnsi="IRANYekan" w:cs="B Mitra"/>
          <w:color w:val="000000"/>
          <w:sz w:val="28"/>
          <w:szCs w:val="28"/>
        </w:rPr>
        <w:t>.</w:t>
      </w:r>
    </w:p>
    <w:p w14:paraId="01ED27BD" w14:textId="77777777" w:rsidR="006E6487" w:rsidRPr="00DD6D20" w:rsidRDefault="006E6487" w:rsidP="00DD6D20">
      <w:pPr>
        <w:pStyle w:val="NormalWeb"/>
        <w:bidi/>
        <w:spacing w:line="276" w:lineRule="auto"/>
        <w:rPr>
          <w:rFonts w:ascii="IRANYekan" w:hAnsi="IRANYekan" w:cs="B Mitra"/>
          <w:sz w:val="28"/>
          <w:szCs w:val="28"/>
        </w:rPr>
      </w:pPr>
    </w:p>
    <w:p w14:paraId="3C2BC42E" w14:textId="77777777" w:rsidR="00347A16" w:rsidRPr="00DD6D20" w:rsidRDefault="00347A16" w:rsidP="00DD6D20">
      <w:pPr>
        <w:pStyle w:val="Heading3"/>
        <w:bidi/>
        <w:spacing w:line="276" w:lineRule="auto"/>
        <w:rPr>
          <w:rFonts w:ascii="IRANYekan" w:hAnsi="IRANYekan" w:cs="B Mitra"/>
          <w:sz w:val="28"/>
          <w:szCs w:val="28"/>
        </w:rPr>
      </w:pPr>
      <w:r w:rsidRPr="00DD6D20">
        <w:rPr>
          <w:rFonts w:ascii="IRANYekan" w:hAnsi="IRANYekan" w:cs="B Mitra"/>
          <w:color w:val="FF0000"/>
          <w:sz w:val="28"/>
          <w:szCs w:val="28"/>
          <w:rtl/>
        </w:rPr>
        <w:t>پاسخ های عمومی تست رورشاخ</w:t>
      </w:r>
    </w:p>
    <w:p w14:paraId="7611FA0A" w14:textId="77777777" w:rsidR="00347A16" w:rsidRPr="00DD6D20" w:rsidRDefault="00347A16" w:rsidP="00DD6D20">
      <w:pPr>
        <w:pStyle w:val="NormalWeb"/>
        <w:bidi/>
        <w:spacing w:line="276" w:lineRule="auto"/>
        <w:rPr>
          <w:rFonts w:ascii="IRANYekan" w:hAnsi="IRANYekan" w:cs="B Mitra"/>
          <w:sz w:val="28"/>
          <w:szCs w:val="28"/>
        </w:rPr>
      </w:pPr>
      <w:r w:rsidRPr="00DD6D20">
        <w:rPr>
          <w:rStyle w:val="Strong"/>
          <w:rFonts w:ascii="IRANYekan" w:hAnsi="IRANYekan" w:cs="B Mitra"/>
          <w:color w:val="000000"/>
          <w:sz w:val="28"/>
          <w:szCs w:val="28"/>
          <w:rtl/>
        </w:rPr>
        <w:t>پاسخ های</w:t>
      </w:r>
      <w:r w:rsidRPr="00DD6D20">
        <w:rPr>
          <w:rStyle w:val="Strong"/>
          <w:rFonts w:ascii="IRANYekan" w:hAnsi="IRANYekan" w:cs="B Mitra"/>
          <w:color w:val="000000"/>
          <w:sz w:val="28"/>
          <w:szCs w:val="28"/>
        </w:rPr>
        <w:t xml:space="preserve"> p</w:t>
      </w:r>
      <w:r w:rsidRPr="00DD6D20">
        <w:rPr>
          <w:rFonts w:ascii="IRANYekan" w:hAnsi="IRANYekan" w:cs="B Mitra"/>
          <w:color w:val="000000"/>
          <w:sz w:val="28"/>
          <w:szCs w:val="28"/>
        </w:rPr>
        <w:t xml:space="preserve"> : </w:t>
      </w:r>
      <w:r w:rsidRPr="00DD6D20">
        <w:rPr>
          <w:rFonts w:ascii="IRANYekan" w:hAnsi="IRANYekan" w:cs="B Mitra"/>
          <w:color w:val="000000"/>
          <w:sz w:val="28"/>
          <w:szCs w:val="28"/>
          <w:rtl/>
        </w:rPr>
        <w:t xml:space="preserve">تعداد پاسخ های رایج آزمودنی ها، میزان شباهت آنان با بیشتر مردم و میزان همنوایی آنان با معیارهای اجتماعی را منعکس می کند. با نظام نمره گذاری اکسنر، متوسط تعداد پاسخ های رایج بیماران سرپایی و بیماران غیر </w:t>
      </w:r>
      <w:r w:rsidRPr="00DD6D20">
        <w:rPr>
          <w:rFonts w:ascii="IRANYekan" w:hAnsi="IRANYekan" w:cs="B Mitra"/>
          <w:color w:val="000000"/>
          <w:sz w:val="28"/>
          <w:szCs w:val="28"/>
          <w:rtl/>
        </w:rPr>
        <w:lastRenderedPageBreak/>
        <w:t xml:space="preserve">سایکوتیک، تقریبا برابر </w:t>
      </w:r>
      <w:r w:rsidRPr="00DD6D20">
        <w:rPr>
          <w:rFonts w:ascii="IRANYekan" w:hAnsi="IRANYekan" w:cs="B Mitra"/>
          <w:color w:val="000000"/>
          <w:sz w:val="28"/>
          <w:szCs w:val="28"/>
          <w:rtl/>
          <w:lang w:bidi="fa-IR"/>
        </w:rPr>
        <w:t>۷</w:t>
      </w:r>
      <w:r w:rsidRPr="00DD6D20">
        <w:rPr>
          <w:rFonts w:ascii="IRANYekan" w:hAnsi="IRANYekan" w:cs="B Mitra"/>
          <w:color w:val="000000"/>
          <w:sz w:val="28"/>
          <w:szCs w:val="28"/>
          <w:rtl/>
        </w:rPr>
        <w:t xml:space="preserve"> است. در صورتی که تعداد پاسخ های رایج بیماران اسکیزوفرنیک بستری شده، </w:t>
      </w:r>
      <w:r w:rsidRPr="00DD6D20">
        <w:rPr>
          <w:rFonts w:ascii="IRANYekan" w:hAnsi="IRANYekan" w:cs="B Mitra"/>
          <w:color w:val="000000"/>
          <w:sz w:val="28"/>
          <w:szCs w:val="28"/>
          <w:rtl/>
          <w:lang w:bidi="fa-IR"/>
        </w:rPr>
        <w:t>۴</w:t>
      </w:r>
      <w:r w:rsidRPr="00DD6D20">
        <w:rPr>
          <w:rFonts w:ascii="IRANYekan" w:hAnsi="IRANYekan" w:cs="B Mitra"/>
          <w:color w:val="000000"/>
          <w:sz w:val="28"/>
          <w:szCs w:val="28"/>
          <w:rtl/>
        </w:rPr>
        <w:t xml:space="preserve"> یا کمتر، اختلال منش شناختی تقریبا </w:t>
      </w:r>
      <w:r w:rsidRPr="00DD6D20">
        <w:rPr>
          <w:rFonts w:ascii="IRANYekan" w:hAnsi="IRANYekan" w:cs="B Mitra"/>
          <w:color w:val="000000"/>
          <w:sz w:val="28"/>
          <w:szCs w:val="28"/>
          <w:rtl/>
          <w:lang w:bidi="fa-IR"/>
        </w:rPr>
        <w:t>۵</w:t>
      </w:r>
      <w:r w:rsidRPr="00DD6D20">
        <w:rPr>
          <w:rFonts w:ascii="IRANYekan" w:hAnsi="IRANYekan" w:cs="B Mitra"/>
          <w:color w:val="000000"/>
          <w:sz w:val="28"/>
          <w:szCs w:val="28"/>
          <w:rtl/>
        </w:rPr>
        <w:t xml:space="preserve"> و افراد افسرده اندکی بیش از </w:t>
      </w:r>
      <w:r w:rsidRPr="00DD6D20">
        <w:rPr>
          <w:rFonts w:ascii="IRANYekan" w:hAnsi="IRANYekan" w:cs="B Mitra"/>
          <w:color w:val="000000"/>
          <w:sz w:val="28"/>
          <w:szCs w:val="28"/>
          <w:rtl/>
          <w:lang w:bidi="fa-IR"/>
        </w:rPr>
        <w:t>۵</w:t>
      </w:r>
      <w:r w:rsidRPr="00DD6D20">
        <w:rPr>
          <w:rFonts w:ascii="IRANYekan" w:hAnsi="IRANYekan" w:cs="B Mitra"/>
          <w:color w:val="000000"/>
          <w:sz w:val="28"/>
          <w:szCs w:val="28"/>
          <w:rtl/>
        </w:rPr>
        <w:t xml:space="preserve"> است(اکسنر </w:t>
      </w:r>
      <w:r w:rsidRPr="00DD6D20">
        <w:rPr>
          <w:rFonts w:ascii="IRANYekan" w:hAnsi="IRANYekan" w:cs="B Mitra"/>
          <w:color w:val="000000"/>
          <w:sz w:val="28"/>
          <w:szCs w:val="28"/>
          <w:rtl/>
          <w:lang w:bidi="fa-IR"/>
        </w:rPr>
        <w:t>۱۹۶۱)</w:t>
      </w:r>
      <w:r w:rsidRPr="00DD6D20">
        <w:rPr>
          <w:rFonts w:ascii="IRANYekan" w:hAnsi="IRANYekan" w:cs="B Mitra"/>
          <w:color w:val="000000"/>
          <w:sz w:val="28"/>
          <w:szCs w:val="28"/>
        </w:rPr>
        <w:t>.</w:t>
      </w:r>
    </w:p>
    <w:p w14:paraId="2AB24FF7" w14:textId="77777777" w:rsidR="00347A16" w:rsidRPr="00DD6D20" w:rsidRDefault="00347A16" w:rsidP="00DD6D20">
      <w:pPr>
        <w:pStyle w:val="NormalWeb"/>
        <w:bidi/>
        <w:spacing w:line="276" w:lineRule="auto"/>
        <w:rPr>
          <w:rFonts w:ascii="IRANYekan" w:hAnsi="IRANYekan" w:cs="B Mitra"/>
          <w:sz w:val="28"/>
          <w:szCs w:val="28"/>
        </w:rPr>
      </w:pPr>
      <w:r w:rsidRPr="00DD6D20">
        <w:rPr>
          <w:rStyle w:val="Strong"/>
          <w:rFonts w:ascii="IRANYekan" w:hAnsi="IRANYekan" w:cs="B Mitra"/>
          <w:color w:val="000000"/>
          <w:sz w:val="28"/>
          <w:szCs w:val="28"/>
          <w:rtl/>
        </w:rPr>
        <w:t>پاسخ های</w:t>
      </w:r>
      <w:r w:rsidRPr="00DD6D20">
        <w:rPr>
          <w:rStyle w:val="Strong"/>
          <w:rFonts w:ascii="IRANYekan" w:hAnsi="IRANYekan" w:cs="B Mitra"/>
          <w:color w:val="000000"/>
          <w:sz w:val="28"/>
          <w:szCs w:val="28"/>
        </w:rPr>
        <w:t xml:space="preserve"> P </w:t>
      </w:r>
      <w:r w:rsidRPr="00DD6D20">
        <w:rPr>
          <w:rStyle w:val="Strong"/>
          <w:rFonts w:ascii="IRANYekan" w:hAnsi="IRANYekan" w:cs="B Mitra"/>
          <w:color w:val="000000"/>
          <w:sz w:val="28"/>
          <w:szCs w:val="28"/>
          <w:rtl/>
        </w:rPr>
        <w:t>زیاد</w:t>
      </w:r>
      <w:r w:rsidRPr="00DD6D20">
        <w:rPr>
          <w:rFonts w:ascii="IRANYekan" w:hAnsi="IRANYekan" w:cs="B Mitra"/>
          <w:color w:val="000000"/>
          <w:sz w:val="28"/>
          <w:szCs w:val="28"/>
          <w:rtl/>
        </w:rPr>
        <w:t xml:space="preserve"> </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تعداد زیاد پاسخهای</w:t>
      </w:r>
      <w:r w:rsidRPr="00DD6D20">
        <w:rPr>
          <w:rFonts w:ascii="IRANYekan" w:hAnsi="IRANYekan" w:cs="B Mitra"/>
          <w:color w:val="000000"/>
          <w:sz w:val="28"/>
          <w:szCs w:val="28"/>
        </w:rPr>
        <w:t xml:space="preserve"> P </w:t>
      </w:r>
      <w:r w:rsidRPr="00DD6D20">
        <w:rPr>
          <w:rFonts w:ascii="IRANYekan" w:hAnsi="IRANYekan" w:cs="B Mitra"/>
          <w:color w:val="000000"/>
          <w:sz w:val="28"/>
          <w:szCs w:val="28"/>
          <w:rtl/>
        </w:rPr>
        <w:t xml:space="preserve">نشانگر آن است که آزمودنی به سبب ترس از اشتباه، اضطراب را تجربه می کند و لذا به عنوان راهی برای دریافت تایید به ادراک های رایج متوسل می شود. این افراد را می توان به عنوان افرادی سنتی، دارای گرایش افراطی به همرنگی با جماعت، محتاط و اغلب افسرده توصیف کرد(اکسنر، </w:t>
      </w:r>
      <w:r w:rsidRPr="00DD6D20">
        <w:rPr>
          <w:rFonts w:ascii="IRANYekan" w:hAnsi="IRANYekan" w:cs="B Mitra"/>
          <w:color w:val="000000"/>
          <w:sz w:val="28"/>
          <w:szCs w:val="28"/>
          <w:rtl/>
          <w:lang w:bidi="fa-IR"/>
        </w:rPr>
        <w:t>۱۹۷۴</w:t>
      </w:r>
      <w:r w:rsidRPr="00DD6D20">
        <w:rPr>
          <w:rFonts w:ascii="IRANYekan" w:hAnsi="IRANYekan" w:cs="B Mitra"/>
          <w:color w:val="000000"/>
          <w:sz w:val="28"/>
          <w:szCs w:val="28"/>
          <w:rtl/>
        </w:rPr>
        <w:t xml:space="preserve">؛ لویت و تروما، </w:t>
      </w:r>
      <w:r w:rsidRPr="00DD6D20">
        <w:rPr>
          <w:rFonts w:ascii="IRANYekan" w:hAnsi="IRANYekan" w:cs="B Mitra"/>
          <w:color w:val="000000"/>
          <w:sz w:val="28"/>
          <w:szCs w:val="28"/>
          <w:rtl/>
          <w:lang w:bidi="fa-IR"/>
        </w:rPr>
        <w:t>۱۹۷۲</w:t>
      </w:r>
      <w:r w:rsidRPr="00DD6D20">
        <w:rPr>
          <w:rFonts w:ascii="IRANYekan" w:hAnsi="IRANYekan" w:cs="B Mitra"/>
          <w:color w:val="000000"/>
          <w:sz w:val="28"/>
          <w:szCs w:val="28"/>
          <w:rtl/>
        </w:rPr>
        <w:t xml:space="preserve">؛ واینر، </w:t>
      </w:r>
      <w:r w:rsidRPr="00DD6D20">
        <w:rPr>
          <w:rFonts w:ascii="IRANYekan" w:hAnsi="IRANYekan" w:cs="B Mitra"/>
          <w:color w:val="000000"/>
          <w:sz w:val="28"/>
          <w:szCs w:val="28"/>
          <w:rtl/>
          <w:lang w:bidi="fa-IR"/>
        </w:rPr>
        <w:t>۱۹۶۱</w:t>
      </w:r>
      <w:r w:rsidRPr="00DD6D20">
        <w:rPr>
          <w:rFonts w:ascii="IRANYekan" w:hAnsi="IRANYekan" w:cs="B Mitra"/>
          <w:color w:val="000000"/>
          <w:sz w:val="28"/>
          <w:szCs w:val="28"/>
        </w:rPr>
        <w:t>).</w:t>
      </w:r>
    </w:p>
    <w:p w14:paraId="15B273CD" w14:textId="4BF9E396" w:rsidR="00347A16" w:rsidRPr="00DD6D20" w:rsidRDefault="00347A16" w:rsidP="00DD6D20">
      <w:pPr>
        <w:pStyle w:val="NormalWeb"/>
        <w:bidi/>
        <w:spacing w:line="276" w:lineRule="auto"/>
        <w:rPr>
          <w:rFonts w:ascii="IRANYekan" w:hAnsi="IRANYekan" w:cs="B Mitra"/>
          <w:color w:val="000000"/>
          <w:sz w:val="28"/>
          <w:szCs w:val="28"/>
          <w:rtl/>
        </w:rPr>
      </w:pPr>
      <w:r w:rsidRPr="00DD6D20">
        <w:rPr>
          <w:rStyle w:val="Strong"/>
          <w:rFonts w:ascii="IRANYekan" w:hAnsi="IRANYekan" w:cs="B Mitra"/>
          <w:color w:val="000000"/>
          <w:sz w:val="28"/>
          <w:szCs w:val="28"/>
          <w:rtl/>
        </w:rPr>
        <w:t>پاسخ های</w:t>
      </w:r>
      <w:r w:rsidRPr="00DD6D20">
        <w:rPr>
          <w:rStyle w:val="Strong"/>
          <w:rFonts w:ascii="IRANYekan" w:hAnsi="IRANYekan" w:cs="B Mitra"/>
          <w:color w:val="000000"/>
          <w:sz w:val="28"/>
          <w:szCs w:val="28"/>
        </w:rPr>
        <w:t xml:space="preserve"> P </w:t>
      </w:r>
      <w:r w:rsidRPr="00DD6D20">
        <w:rPr>
          <w:rStyle w:val="Strong"/>
          <w:rFonts w:ascii="IRANYekan" w:hAnsi="IRANYekan" w:cs="B Mitra"/>
          <w:color w:val="000000"/>
          <w:sz w:val="28"/>
          <w:szCs w:val="28"/>
          <w:rtl/>
        </w:rPr>
        <w:t>کم</w:t>
      </w:r>
      <w:r w:rsidRPr="00DD6D20">
        <w:rPr>
          <w:rFonts w:ascii="IRANYekan" w:hAnsi="IRANYekan" w:cs="B Mitra"/>
          <w:color w:val="000000"/>
          <w:sz w:val="28"/>
          <w:szCs w:val="28"/>
          <w:rtl/>
        </w:rPr>
        <w:t xml:space="preserve"> </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کمترین تعداد پاسخهای</w:t>
      </w:r>
      <w:r w:rsidRPr="00DD6D20">
        <w:rPr>
          <w:rFonts w:ascii="IRANYekan" w:hAnsi="IRANYekan" w:cs="B Mitra"/>
          <w:color w:val="000000"/>
          <w:sz w:val="28"/>
          <w:szCs w:val="28"/>
        </w:rPr>
        <w:t xml:space="preserve"> P </w:t>
      </w:r>
      <w:r w:rsidRPr="00DD6D20">
        <w:rPr>
          <w:rFonts w:ascii="IRANYekan" w:hAnsi="IRANYekan" w:cs="B Mitra"/>
          <w:color w:val="000000"/>
          <w:sz w:val="28"/>
          <w:szCs w:val="28"/>
          <w:rtl/>
        </w:rPr>
        <w:t>در مورد افراد اسکیزوفرنیک بستری شده دیده می شود، که با ارتباط ضعیف آنان با واقعیت هماهنگ است. آنها را می توان به عنوان افرادی کم سازگار، جدا شده و بیگانه نسبت به محیط خود توصیف کرد</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 xml:space="preserve">آنها نمی توانند جهان را آن گونه که دیگران می بینند ادراک کنند. مولیش </w:t>
      </w:r>
      <w:r w:rsidRPr="00DD6D20">
        <w:rPr>
          <w:rFonts w:ascii="IRANYekan" w:hAnsi="IRANYekan" w:cs="B Mitra"/>
          <w:color w:val="000000"/>
          <w:sz w:val="28"/>
          <w:szCs w:val="28"/>
        </w:rPr>
        <w:t>(</w:t>
      </w:r>
      <w:r w:rsidRPr="00DD6D20">
        <w:rPr>
          <w:rFonts w:ascii="IRANYekan" w:hAnsi="IRANYekan" w:cs="B Mitra"/>
          <w:color w:val="000000"/>
          <w:sz w:val="28"/>
          <w:szCs w:val="28"/>
          <w:rtl/>
          <w:lang w:bidi="fa-IR"/>
        </w:rPr>
        <w:t>۱۹۶۷</w:t>
      </w:r>
      <w:r w:rsidRPr="00DD6D20">
        <w:rPr>
          <w:rFonts w:ascii="IRANYekan" w:hAnsi="IRANYekan" w:cs="B Mitra"/>
          <w:color w:val="000000"/>
          <w:sz w:val="28"/>
          <w:szCs w:val="28"/>
        </w:rPr>
        <w:t xml:space="preserve">) </w:t>
      </w:r>
      <w:r w:rsidRPr="00DD6D20">
        <w:rPr>
          <w:rFonts w:ascii="IRANYekan" w:hAnsi="IRANYekan" w:cs="B Mitra"/>
          <w:color w:val="000000"/>
          <w:sz w:val="28"/>
          <w:szCs w:val="28"/>
          <w:rtl/>
        </w:rPr>
        <w:t>پیشنهاد کرده است که اگر آزمودنی های روان رنجور (نوروتیک)، به ویژه بیماران وسواس فکری-عملی، دارای پاسخهای</w:t>
      </w:r>
      <w:r w:rsidRPr="00DD6D20">
        <w:rPr>
          <w:rFonts w:ascii="IRANYekan" w:hAnsi="IRANYekan" w:cs="B Mitra"/>
          <w:color w:val="000000"/>
          <w:sz w:val="28"/>
          <w:szCs w:val="28"/>
        </w:rPr>
        <w:t xml:space="preserve"> P </w:t>
      </w:r>
      <w:r w:rsidRPr="00DD6D20">
        <w:rPr>
          <w:rFonts w:ascii="IRANYekan" w:hAnsi="IRANYekan" w:cs="B Mitra"/>
          <w:color w:val="000000"/>
          <w:sz w:val="28"/>
          <w:szCs w:val="28"/>
          <w:rtl/>
        </w:rPr>
        <w:t>کم باشند، در این صورت باید احتمال اسکیزوفرنیای نهفته مورد بررسی قرار گیرد. همچنین در مورد بیمارانی که تشخیص اختلال های منشی دریافت کرده اند، تعداد پاسخهای</w:t>
      </w:r>
      <w:r w:rsidRPr="00DD6D20">
        <w:rPr>
          <w:rFonts w:ascii="IRANYekan" w:hAnsi="IRANYekan" w:cs="B Mitra"/>
          <w:color w:val="000000"/>
          <w:sz w:val="28"/>
          <w:szCs w:val="28"/>
        </w:rPr>
        <w:t xml:space="preserve"> P </w:t>
      </w:r>
      <w:r w:rsidRPr="00DD6D20">
        <w:rPr>
          <w:rFonts w:ascii="IRANYekan" w:hAnsi="IRANYekan" w:cs="B Mitra"/>
          <w:color w:val="000000"/>
          <w:sz w:val="28"/>
          <w:szCs w:val="28"/>
          <w:rtl/>
        </w:rPr>
        <w:t>کم است که امتناع آنان از سنتی بودن و فقدان همنوایی را منعکس می سازد</w:t>
      </w:r>
      <w:r w:rsidRPr="00DD6D20">
        <w:rPr>
          <w:rFonts w:ascii="IRANYekan" w:hAnsi="IRANYekan" w:cs="B Mitra"/>
          <w:color w:val="000000"/>
          <w:sz w:val="28"/>
          <w:szCs w:val="28"/>
        </w:rPr>
        <w:t>.</w:t>
      </w:r>
    </w:p>
    <w:p w14:paraId="12FF965B" w14:textId="589005ED" w:rsidR="00347A16" w:rsidRPr="00DD6D20" w:rsidRDefault="00347A16" w:rsidP="00DD6D20">
      <w:pPr>
        <w:pStyle w:val="NormalWeb"/>
        <w:bidi/>
        <w:spacing w:line="276" w:lineRule="auto"/>
        <w:rPr>
          <w:rFonts w:ascii="IRANYekan" w:hAnsi="IRANYekan" w:cs="B Mitra"/>
          <w:sz w:val="28"/>
          <w:szCs w:val="28"/>
        </w:rPr>
      </w:pPr>
      <w:r w:rsidRPr="00DD6D20">
        <w:rPr>
          <w:rFonts w:ascii="IRANYekan" w:hAnsi="IRANYekan" w:cs="B Mitra"/>
          <w:noProof/>
          <w:color w:val="000000"/>
          <w:sz w:val="28"/>
          <w:szCs w:val="28"/>
        </w:rPr>
        <w:lastRenderedPageBreak/>
        <w:drawing>
          <wp:inline distT="0" distB="0" distL="0" distR="0" wp14:anchorId="544720E0" wp14:editId="50116143">
            <wp:extent cx="5716905" cy="37465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905" cy="3746500"/>
                    </a:xfrm>
                    <a:prstGeom prst="rect">
                      <a:avLst/>
                    </a:prstGeom>
                    <a:noFill/>
                    <a:ln>
                      <a:noFill/>
                    </a:ln>
                  </pic:spPr>
                </pic:pic>
              </a:graphicData>
            </a:graphic>
          </wp:inline>
        </w:drawing>
      </w:r>
      <w:r w:rsidR="006E6487" w:rsidRPr="00DD6D20">
        <w:rPr>
          <w:rStyle w:val="Strong"/>
          <w:rFonts w:cs="B Mitra"/>
          <w:color w:val="000000"/>
        </w:rPr>
        <w:t>I)</w:t>
      </w:r>
      <w:r w:rsidRPr="00DD6D20">
        <w:rPr>
          <w:rStyle w:val="Strong"/>
          <w:rFonts w:cs="B Mitra"/>
          <w:color w:val="000000"/>
          <w:rtl/>
        </w:rPr>
        <w:t>پاسخ متداول</w:t>
      </w:r>
      <w:r w:rsidRPr="00DD6D20">
        <w:rPr>
          <w:rStyle w:val="Strong"/>
          <w:rFonts w:cs="B Mitra"/>
          <w:color w:val="000000"/>
        </w:rPr>
        <w:t>:</w:t>
      </w:r>
      <w:r w:rsidRPr="00DD6D20">
        <w:rPr>
          <w:rFonts w:cs="B Mitra"/>
          <w:color w:val="000000"/>
        </w:rPr>
        <w:t xml:space="preserve"> </w:t>
      </w:r>
      <w:r w:rsidRPr="00DD6D20">
        <w:rPr>
          <w:rFonts w:cs="B Mitra"/>
          <w:color w:val="000000"/>
          <w:rtl/>
        </w:rPr>
        <w:t>خفاش، پروانه، چوب، بید درختی، ماسک، برج، فانوس دریایی، صورت حیوان</w:t>
      </w:r>
    </w:p>
    <w:p w14:paraId="7237DD26" w14:textId="29119473" w:rsidR="00347A16" w:rsidRPr="00DD6D20" w:rsidRDefault="00347A16" w:rsidP="00DD6D20">
      <w:pPr>
        <w:pStyle w:val="NormalWeb"/>
        <w:bidi/>
        <w:spacing w:line="276" w:lineRule="auto"/>
        <w:rPr>
          <w:rFonts w:cs="B Mitra"/>
          <w:color w:val="000000"/>
          <w:rtl/>
        </w:rPr>
      </w:pPr>
      <w:r w:rsidRPr="00DD6D20">
        <w:rPr>
          <w:rFonts w:cs="B Mitra"/>
          <w:color w:val="000000"/>
          <w:rtl/>
        </w:rPr>
        <w:t>هنگام دیدن این کارت که اولین کارت است، معمولا فرد درباره این می‌پرسد که چه باید بکند و چطور باید ادامه دهد و مجاز به انجام چه کارهایی هستند. چگونگی سرعت جواب دادن شما نشان دهنده‌ این است که شما چگونه با موقعیت های جدید برخورد خواهید کرد. بهترین واکنش این است که بلافاصله بیشترین پاسخهای عمومی را ارائه نمایید</w:t>
      </w:r>
      <w:r w:rsidRPr="00DD6D20">
        <w:rPr>
          <w:rFonts w:cs="B Mitra"/>
          <w:color w:val="000000"/>
        </w:rPr>
        <w:t xml:space="preserve">. </w:t>
      </w:r>
    </w:p>
    <w:p w14:paraId="2278D546" w14:textId="6974EA9F" w:rsidR="00347A16" w:rsidRPr="00DD6D20" w:rsidRDefault="00347A16" w:rsidP="00DD6D20">
      <w:pPr>
        <w:pStyle w:val="NormalWeb"/>
        <w:bidi/>
        <w:spacing w:line="276" w:lineRule="auto"/>
        <w:rPr>
          <w:rFonts w:cs="B Mitra"/>
        </w:rPr>
      </w:pPr>
      <w:r w:rsidRPr="00DD6D20">
        <w:rPr>
          <w:rFonts w:cs="B Mitra"/>
          <w:noProof/>
          <w:color w:val="000000"/>
        </w:rPr>
        <w:lastRenderedPageBreak/>
        <w:drawing>
          <wp:inline distT="0" distB="0" distL="0" distR="0" wp14:anchorId="36DBBF4A" wp14:editId="5BD730B8">
            <wp:extent cx="5716905" cy="40887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4088765"/>
                    </a:xfrm>
                    <a:prstGeom prst="rect">
                      <a:avLst/>
                    </a:prstGeom>
                    <a:noFill/>
                    <a:ln>
                      <a:noFill/>
                    </a:ln>
                  </pic:spPr>
                </pic:pic>
              </a:graphicData>
            </a:graphic>
          </wp:inline>
        </w:drawing>
      </w:r>
    </w:p>
    <w:p w14:paraId="7420E770" w14:textId="77777777" w:rsidR="00347A16" w:rsidRPr="00DD6D20" w:rsidRDefault="00347A16" w:rsidP="00DD6D20">
      <w:pPr>
        <w:pStyle w:val="NormalWeb"/>
        <w:bidi/>
        <w:spacing w:line="276" w:lineRule="auto"/>
        <w:rPr>
          <w:rFonts w:ascii="IRANYekan" w:hAnsi="IRANYekan" w:cs="B Mitra"/>
          <w:sz w:val="28"/>
          <w:szCs w:val="28"/>
        </w:rPr>
      </w:pPr>
    </w:p>
    <w:p w14:paraId="7BDF8C45" w14:textId="77777777" w:rsidR="00347A16" w:rsidRPr="00DD6D20" w:rsidRDefault="00347A16" w:rsidP="00DD6D20">
      <w:pPr>
        <w:pStyle w:val="NormalWeb"/>
        <w:bidi/>
        <w:spacing w:line="276" w:lineRule="auto"/>
        <w:rPr>
          <w:rFonts w:cs="B Mitra"/>
        </w:rPr>
      </w:pPr>
      <w:r w:rsidRPr="00DD6D20">
        <w:rPr>
          <w:rStyle w:val="Strong"/>
          <w:rFonts w:cs="B Mitra"/>
          <w:color w:val="000000"/>
        </w:rPr>
        <w:t xml:space="preserve">II) </w:t>
      </w:r>
      <w:r w:rsidRPr="00DD6D20">
        <w:rPr>
          <w:rStyle w:val="Strong"/>
          <w:rFonts w:cs="B Mitra"/>
          <w:color w:val="000000"/>
          <w:rtl/>
        </w:rPr>
        <w:t>پاسخ متداول</w:t>
      </w:r>
      <w:r w:rsidRPr="00DD6D20">
        <w:rPr>
          <w:rStyle w:val="Strong"/>
          <w:rFonts w:cs="B Mitra"/>
          <w:color w:val="000000"/>
        </w:rPr>
        <w:t>:</w:t>
      </w:r>
      <w:r w:rsidRPr="00DD6D20">
        <w:rPr>
          <w:rFonts w:cs="B Mitra"/>
          <w:color w:val="000000"/>
        </w:rPr>
        <w:t xml:space="preserve"> </w:t>
      </w:r>
      <w:r w:rsidRPr="00DD6D20">
        <w:rPr>
          <w:rFonts w:cs="B Mitra"/>
          <w:color w:val="000000"/>
          <w:rtl/>
        </w:rPr>
        <w:t>دو انسان، پروانه، حیوان چهارپا (بر اساس قسمت های خاکستری) مانند سگ، فیل یا خرس</w:t>
      </w:r>
      <w:r w:rsidRPr="00DD6D20">
        <w:rPr>
          <w:rFonts w:cs="B Mitra"/>
          <w:color w:val="000000"/>
        </w:rPr>
        <w:t>. </w:t>
      </w:r>
    </w:p>
    <w:p w14:paraId="4A15227C" w14:textId="77777777" w:rsidR="00347A16" w:rsidRPr="00DD6D20" w:rsidRDefault="00347A16" w:rsidP="00DD6D20">
      <w:pPr>
        <w:pStyle w:val="NormalWeb"/>
        <w:bidi/>
        <w:spacing w:line="276" w:lineRule="auto"/>
        <w:rPr>
          <w:rFonts w:cs="B Mitra"/>
        </w:rPr>
      </w:pPr>
      <w:r w:rsidRPr="00DD6D20">
        <w:rPr>
          <w:rFonts w:cs="B Mitra"/>
          <w:color w:val="000000"/>
          <w:rtl/>
        </w:rPr>
        <w:t>امکان دارد که شما پاسخ های دیگری ارائه نمایید، مانند ورودی یک غار(در فضای سفید سه گوش بین دو شکل) و یا پروانه و یا قرمزی، شبیه آلت تناسلی زن، در پایین تصویر. در این لکه معمولا دو انسان به صورت زن یا دلقک دیده می شود</w:t>
      </w:r>
      <w:r w:rsidRPr="00DD6D20">
        <w:rPr>
          <w:rFonts w:cs="B Mitra"/>
          <w:color w:val="000000"/>
        </w:rPr>
        <w:t xml:space="preserve">. </w:t>
      </w:r>
      <w:r w:rsidRPr="00DD6D20">
        <w:rPr>
          <w:rFonts w:cs="B Mitra"/>
          <w:color w:val="000000"/>
          <w:rtl/>
        </w:rPr>
        <w:t>اگر شما نتوانید، اینها را ببینید، شاید نشان دهنده‌ این باشد که شما در برقراری ارتباط با مردم مشکل دارید</w:t>
      </w:r>
      <w:r w:rsidRPr="00DD6D20">
        <w:rPr>
          <w:rFonts w:cs="B Mitra"/>
          <w:color w:val="000000"/>
        </w:rPr>
        <w:t xml:space="preserve">. </w:t>
      </w:r>
    </w:p>
    <w:p w14:paraId="27D8CCC9" w14:textId="77777777" w:rsidR="00347A16" w:rsidRPr="00DD6D20" w:rsidRDefault="00347A16" w:rsidP="00DD6D20">
      <w:pPr>
        <w:pStyle w:val="NormalWeb"/>
        <w:bidi/>
        <w:spacing w:line="276" w:lineRule="auto"/>
        <w:rPr>
          <w:rFonts w:cs="B Mitra"/>
        </w:rPr>
      </w:pPr>
      <w:r w:rsidRPr="00DD6D20">
        <w:rPr>
          <w:rFonts w:cs="B Mitra"/>
          <w:color w:val="000000"/>
          <w:rtl/>
        </w:rPr>
        <w:t>قسمت های قرمز کارت دوم معمولا به عنوان خون در نظر فرد می‌آید. نوع پاسخ به این کارت می‌تواند نشانه ای را برای مفسر روشن کند که فرد چگونه احساسات خود مانند خشم را مدیریت می‌کند</w:t>
      </w:r>
      <w:r w:rsidRPr="00DD6D20">
        <w:rPr>
          <w:rFonts w:cs="B Mitra"/>
          <w:color w:val="000000"/>
        </w:rPr>
        <w:t xml:space="preserve">.  </w:t>
      </w:r>
      <w:r w:rsidRPr="00DD6D20">
        <w:rPr>
          <w:rFonts w:cs="B Mitra"/>
          <w:color w:val="000000"/>
          <w:rtl/>
        </w:rPr>
        <w:t xml:space="preserve">این کارت همچنین می‌تواند پاسخ به برخی مسائل جنسی باشد. در هر یک از کارت های رورشاخ حداقل یک تمثیل از اندام جنسی مشاهده می شود. در برخی از طرح های تفسیری، اشاره به بیش از </w:t>
      </w:r>
      <w:r w:rsidRPr="00DD6D20">
        <w:rPr>
          <w:rFonts w:cs="B Mitra"/>
          <w:color w:val="000000"/>
          <w:rtl/>
          <w:lang w:bidi="fa-IR"/>
        </w:rPr>
        <w:t>۴</w:t>
      </w:r>
      <w:r w:rsidRPr="00DD6D20">
        <w:rPr>
          <w:rFonts w:cs="B Mitra"/>
          <w:color w:val="000000"/>
          <w:rtl/>
        </w:rPr>
        <w:t xml:space="preserve"> تصویر جنسی در ده کارت، تشخیص اسکیزوفرنیا داده می شود</w:t>
      </w:r>
      <w:r w:rsidRPr="00DD6D20">
        <w:rPr>
          <w:rFonts w:cs="B Mitra"/>
          <w:color w:val="000000"/>
        </w:rPr>
        <w:t>. </w:t>
      </w:r>
    </w:p>
    <w:p w14:paraId="2DAA50AD" w14:textId="3EFA2E35" w:rsidR="00347A16" w:rsidRPr="00DD6D20" w:rsidRDefault="00D938FC" w:rsidP="00DD6D20">
      <w:pPr>
        <w:bidi/>
        <w:spacing w:line="276" w:lineRule="auto"/>
        <w:rPr>
          <w:rFonts w:ascii="IRANYekan" w:hAnsi="IRANYekan" w:cs="B Mitra"/>
          <w:sz w:val="28"/>
          <w:szCs w:val="28"/>
          <w:rtl/>
        </w:rPr>
      </w:pPr>
      <w:r w:rsidRPr="00DD6D20">
        <w:rPr>
          <w:rFonts w:ascii="IRANYekan" w:hAnsi="IRANYekan" w:cs="B Mitra"/>
          <w:noProof/>
          <w:sz w:val="28"/>
          <w:szCs w:val="28"/>
        </w:rPr>
        <w:lastRenderedPageBreak/>
        <w:drawing>
          <wp:inline distT="0" distB="0" distL="0" distR="0" wp14:anchorId="1D74C244" wp14:editId="67968C57">
            <wp:extent cx="5716905" cy="39325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3932555"/>
                    </a:xfrm>
                    <a:prstGeom prst="rect">
                      <a:avLst/>
                    </a:prstGeom>
                    <a:noFill/>
                    <a:ln>
                      <a:noFill/>
                    </a:ln>
                  </pic:spPr>
                </pic:pic>
              </a:graphicData>
            </a:graphic>
          </wp:inline>
        </w:drawing>
      </w:r>
    </w:p>
    <w:p w14:paraId="4FF83CB6" w14:textId="77777777" w:rsidR="00D938FC" w:rsidRPr="00DD6D20" w:rsidRDefault="00D938FC" w:rsidP="00DD6D20">
      <w:pPr>
        <w:pStyle w:val="NormalWeb"/>
        <w:bidi/>
        <w:spacing w:line="276" w:lineRule="auto"/>
        <w:rPr>
          <w:rFonts w:cs="B Mitra"/>
        </w:rPr>
      </w:pPr>
      <w:r w:rsidRPr="00DD6D20">
        <w:rPr>
          <w:rStyle w:val="Strong"/>
          <w:rFonts w:cs="B Mitra"/>
          <w:color w:val="000000"/>
        </w:rPr>
        <w:t xml:space="preserve">III) </w:t>
      </w:r>
      <w:r w:rsidRPr="00DD6D20">
        <w:rPr>
          <w:rStyle w:val="Strong"/>
          <w:rFonts w:cs="B Mitra"/>
          <w:color w:val="000000"/>
          <w:rtl/>
        </w:rPr>
        <w:t>پاسخ متداول</w:t>
      </w:r>
      <w:r w:rsidRPr="00DD6D20">
        <w:rPr>
          <w:rFonts w:cs="B Mitra"/>
          <w:color w:val="000000"/>
        </w:rPr>
        <w:t xml:space="preserve">: </w:t>
      </w:r>
      <w:r w:rsidRPr="00DD6D20">
        <w:rPr>
          <w:rFonts w:cs="B Mitra"/>
          <w:color w:val="000000"/>
          <w:rtl/>
        </w:rPr>
        <w:t>دو انسان (بخش خاکستری</w:t>
      </w:r>
      <w:proofErr w:type="gramStart"/>
      <w:r w:rsidRPr="00DD6D20">
        <w:rPr>
          <w:rFonts w:cs="B Mitra"/>
          <w:color w:val="000000"/>
          <w:rtl/>
        </w:rPr>
        <w:t>)،</w:t>
      </w:r>
      <w:proofErr w:type="gramEnd"/>
      <w:r w:rsidRPr="00DD6D20">
        <w:rPr>
          <w:rFonts w:cs="B Mitra"/>
          <w:color w:val="000000"/>
          <w:rtl/>
        </w:rPr>
        <w:t xml:space="preserve"> پروانه (لکه قرمز وسط)، دستمال گردن یا روبان (نواحی قرمز داخل)، معده و مری (نواحی قرمز بیرون)</w:t>
      </w:r>
      <w:r w:rsidRPr="00DD6D20">
        <w:rPr>
          <w:rFonts w:cs="B Mitra"/>
          <w:color w:val="000000"/>
        </w:rPr>
        <w:t>.</w:t>
      </w:r>
    </w:p>
    <w:p w14:paraId="013DE72A" w14:textId="77777777" w:rsidR="00D938FC" w:rsidRPr="00DD6D20" w:rsidRDefault="00D938FC" w:rsidP="00DD6D20">
      <w:pPr>
        <w:pStyle w:val="NormalWeb"/>
        <w:bidi/>
        <w:spacing w:line="276" w:lineRule="auto"/>
        <w:rPr>
          <w:rFonts w:cs="B Mitra"/>
        </w:rPr>
      </w:pPr>
      <w:r w:rsidRPr="00DD6D20">
        <w:rPr>
          <w:rFonts w:cs="B Mitra"/>
          <w:color w:val="000000"/>
          <w:rtl/>
        </w:rPr>
        <w:t>این کارت معمولا به صورت دو انسان تشخیص داده می‌شود که در حال تبادل اطلاعات یا تعامل با یکدیگر هستند که می‌تواند نشانه ای برای سطح تعاملات اجتماعی فرد با جامعه باشد. همچنین این لکه می تواند گرایش جنسی را تعیین کند. هر کدام از شکل های دو انسان، دارای پستان برجسته و همچنین آلت تناسلی مردانه هستند. بنا به تفسیرهای سنتی، دیدن شکلها به صورت مرد، جزو پاسخهای غیر همجنس گرایی است، تشخیص شکلها به صورت زن یا تایید اینکه به طور طبیعی دو جنسیتی است، جزو پاسخ های همجنس گرایی فرض می شود</w:t>
      </w:r>
      <w:r w:rsidRPr="00DD6D20">
        <w:rPr>
          <w:rFonts w:cs="B Mitra"/>
          <w:color w:val="000000"/>
        </w:rPr>
        <w:t>.</w:t>
      </w:r>
    </w:p>
    <w:p w14:paraId="1ECB8AC3" w14:textId="645B5C82" w:rsidR="00D938FC" w:rsidRPr="00DD6D20" w:rsidRDefault="00D938FC" w:rsidP="00DD6D20">
      <w:pPr>
        <w:bidi/>
        <w:spacing w:line="276" w:lineRule="auto"/>
        <w:rPr>
          <w:rFonts w:ascii="IRANYekan" w:hAnsi="IRANYekan" w:cs="B Mitra"/>
          <w:sz w:val="28"/>
          <w:szCs w:val="28"/>
          <w:rtl/>
        </w:rPr>
      </w:pPr>
      <w:r w:rsidRPr="00DD6D20">
        <w:rPr>
          <w:rFonts w:ascii="IRANYekan" w:hAnsi="IRANYekan" w:cs="B Mitra"/>
          <w:noProof/>
          <w:sz w:val="28"/>
          <w:szCs w:val="28"/>
        </w:rPr>
        <w:lastRenderedPageBreak/>
        <w:drawing>
          <wp:inline distT="0" distB="0" distL="0" distR="0" wp14:anchorId="7202BA2A" wp14:editId="20AAC2F4">
            <wp:extent cx="5716905" cy="38582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3858260"/>
                    </a:xfrm>
                    <a:prstGeom prst="rect">
                      <a:avLst/>
                    </a:prstGeom>
                    <a:noFill/>
                    <a:ln>
                      <a:noFill/>
                    </a:ln>
                  </pic:spPr>
                </pic:pic>
              </a:graphicData>
            </a:graphic>
          </wp:inline>
        </w:drawing>
      </w:r>
    </w:p>
    <w:p w14:paraId="1FF8DD9E" w14:textId="70184C29" w:rsidR="00D938FC" w:rsidRPr="00DD6D20" w:rsidRDefault="00D938FC" w:rsidP="00DD6D20">
      <w:pPr>
        <w:bidi/>
        <w:spacing w:line="276" w:lineRule="auto"/>
        <w:rPr>
          <w:rFonts w:ascii="IRANYekan" w:hAnsi="IRANYekan" w:cs="B Mitra"/>
          <w:sz w:val="28"/>
          <w:szCs w:val="28"/>
          <w:rtl/>
        </w:rPr>
      </w:pPr>
    </w:p>
    <w:p w14:paraId="3DF895E3" w14:textId="77777777" w:rsidR="00D938FC" w:rsidRPr="00DD6D20" w:rsidRDefault="00D938FC" w:rsidP="00DD6D20">
      <w:pPr>
        <w:pStyle w:val="NormalWeb"/>
        <w:bidi/>
        <w:spacing w:line="276" w:lineRule="auto"/>
        <w:rPr>
          <w:rFonts w:cs="B Mitra"/>
        </w:rPr>
      </w:pPr>
      <w:r w:rsidRPr="00DD6D20">
        <w:rPr>
          <w:rStyle w:val="Strong"/>
          <w:rFonts w:cs="B Mitra"/>
          <w:color w:val="000000"/>
        </w:rPr>
        <w:t xml:space="preserve">IV) </w:t>
      </w:r>
      <w:r w:rsidRPr="00DD6D20">
        <w:rPr>
          <w:rStyle w:val="Strong"/>
          <w:rFonts w:cs="B Mitra"/>
          <w:color w:val="000000"/>
          <w:rtl/>
        </w:rPr>
        <w:t>پاسخ متداول</w:t>
      </w:r>
      <w:r w:rsidRPr="00DD6D20">
        <w:rPr>
          <w:rFonts w:cs="B Mitra"/>
          <w:color w:val="000000"/>
        </w:rPr>
        <w:t xml:space="preserve">: </w:t>
      </w:r>
      <w:r w:rsidRPr="00DD6D20">
        <w:rPr>
          <w:rFonts w:cs="B Mitra"/>
          <w:color w:val="000000"/>
          <w:rtl/>
        </w:rPr>
        <w:t>پوست حیوان، فرش، چکمه یا حیوان، خرس، گوریل، و یا مردی که کت دارد</w:t>
      </w:r>
    </w:p>
    <w:p w14:paraId="049AFD23" w14:textId="77777777" w:rsidR="00D938FC" w:rsidRPr="00DD6D20" w:rsidRDefault="00D938FC" w:rsidP="00DD6D20">
      <w:pPr>
        <w:pStyle w:val="NormalWeb"/>
        <w:bidi/>
        <w:spacing w:line="276" w:lineRule="auto"/>
        <w:rPr>
          <w:rFonts w:cs="B Mitra"/>
        </w:rPr>
      </w:pPr>
      <w:r w:rsidRPr="00DD6D20">
        <w:rPr>
          <w:rFonts w:cs="B Mitra"/>
          <w:color w:val="000000"/>
          <w:rtl/>
        </w:rPr>
        <w:t xml:space="preserve">در اولین نگاه در این لکه یک تصویر تک دیده می شود. پوتین ها تقریبا آشکارا رویت می شوند؛ در بین آنها سری شبیه سگ یا اژدهای چینی دیده می شود. بسیاری از موضوعات در این لکه بصورت پوست حیوان مشاهده می شوند. پوتین ها در پا هستند، بازوها و سر، در بالا، بصورت کوچکتر دیده می شوند. این کارت به خاطر رنگ تیره آن و سایه‌هایش قابل توجه است، زیرا مورد توجه افراد افسرده قرار می گیرد. تصویری که در این کارت دیده می‌شود اغلب توسط افراد به عنوان یک مرد شناخته می شود، به همین دلیل کارت شماره‌ </w:t>
      </w:r>
      <w:r w:rsidRPr="00DD6D20">
        <w:rPr>
          <w:rFonts w:cs="B Mitra"/>
          <w:color w:val="000000"/>
          <w:rtl/>
          <w:lang w:bidi="fa-IR"/>
        </w:rPr>
        <w:t>۴ “</w:t>
      </w:r>
      <w:r w:rsidRPr="00DD6D20">
        <w:rPr>
          <w:rFonts w:cs="B Mitra"/>
          <w:color w:val="000000"/>
          <w:rtl/>
        </w:rPr>
        <w:t>کارت پدر” نام دارد</w:t>
      </w:r>
      <w:r w:rsidRPr="00DD6D20">
        <w:rPr>
          <w:rFonts w:cs="B Mitra"/>
          <w:color w:val="000000"/>
        </w:rPr>
        <w:t xml:space="preserve">.  </w:t>
      </w:r>
      <w:r w:rsidRPr="00DD6D20">
        <w:rPr>
          <w:rFonts w:cs="B Mitra"/>
          <w:color w:val="000000"/>
          <w:rtl/>
        </w:rPr>
        <w:t>توصیفات شما نسبت به این لکه، تصور شما را نسبت به پدرتان یا مراجع قدرت، فرافکنی می کند</w:t>
      </w:r>
      <w:r w:rsidRPr="00DD6D20">
        <w:rPr>
          <w:rFonts w:cs="B Mitra"/>
          <w:color w:val="000000"/>
        </w:rPr>
        <w:t>.</w:t>
      </w:r>
    </w:p>
    <w:p w14:paraId="6F2EC118" w14:textId="5AD5A5E4" w:rsidR="00D938FC" w:rsidRPr="00DD6D20" w:rsidRDefault="00720260" w:rsidP="00DD6D20">
      <w:pPr>
        <w:bidi/>
        <w:spacing w:line="276" w:lineRule="auto"/>
        <w:rPr>
          <w:rFonts w:ascii="IRANYekan" w:hAnsi="IRANYekan" w:cs="B Mitra"/>
          <w:sz w:val="28"/>
          <w:szCs w:val="28"/>
          <w:rtl/>
        </w:rPr>
      </w:pPr>
      <w:r w:rsidRPr="00DD6D20">
        <w:rPr>
          <w:rFonts w:ascii="IRANYekan" w:hAnsi="IRANYekan" w:cs="B Mitra"/>
          <w:noProof/>
          <w:sz w:val="28"/>
          <w:szCs w:val="28"/>
        </w:rPr>
        <w:lastRenderedPageBreak/>
        <w:drawing>
          <wp:inline distT="0" distB="0" distL="0" distR="0" wp14:anchorId="5B93AB25" wp14:editId="3E1F5AB9">
            <wp:extent cx="5650230" cy="4133215"/>
            <wp:effectExtent l="0" t="0" r="762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0230" cy="4133215"/>
                    </a:xfrm>
                    <a:prstGeom prst="rect">
                      <a:avLst/>
                    </a:prstGeom>
                    <a:noFill/>
                    <a:ln>
                      <a:noFill/>
                    </a:ln>
                  </pic:spPr>
                </pic:pic>
              </a:graphicData>
            </a:graphic>
          </wp:inline>
        </w:drawing>
      </w:r>
    </w:p>
    <w:p w14:paraId="514A028E" w14:textId="1F50DC8D" w:rsidR="00720260" w:rsidRPr="00DD6D20" w:rsidRDefault="00720260" w:rsidP="00DD6D20">
      <w:pPr>
        <w:bidi/>
        <w:spacing w:line="276" w:lineRule="auto"/>
        <w:rPr>
          <w:rFonts w:ascii="IRANYekan" w:hAnsi="IRANYekan" w:cs="B Mitra"/>
          <w:sz w:val="28"/>
          <w:szCs w:val="28"/>
          <w:rtl/>
        </w:rPr>
      </w:pPr>
    </w:p>
    <w:p w14:paraId="2836CF29" w14:textId="77777777" w:rsidR="00720260" w:rsidRPr="00DD6D20" w:rsidRDefault="00720260" w:rsidP="00DD6D20">
      <w:pPr>
        <w:pStyle w:val="NormalWeb"/>
        <w:bidi/>
        <w:spacing w:line="276" w:lineRule="auto"/>
        <w:rPr>
          <w:rFonts w:cs="B Mitra"/>
        </w:rPr>
      </w:pPr>
      <w:r w:rsidRPr="00DD6D20">
        <w:rPr>
          <w:rStyle w:val="Strong"/>
          <w:rFonts w:cs="B Mitra"/>
        </w:rPr>
        <w:t xml:space="preserve">V) </w:t>
      </w:r>
      <w:r w:rsidRPr="00DD6D20">
        <w:rPr>
          <w:rStyle w:val="Strong"/>
          <w:rFonts w:cs="B Mitra"/>
          <w:rtl/>
        </w:rPr>
        <w:t>پاسخ متداول</w:t>
      </w:r>
      <w:r w:rsidRPr="00DD6D20">
        <w:rPr>
          <w:rStyle w:val="Strong"/>
          <w:rFonts w:cs="B Mitra"/>
        </w:rPr>
        <w:t>:</w:t>
      </w:r>
      <w:r w:rsidRPr="00DD6D20">
        <w:rPr>
          <w:rFonts w:cs="B Mitra"/>
        </w:rPr>
        <w:t xml:space="preserve"> </w:t>
      </w:r>
      <w:r w:rsidRPr="00DD6D20">
        <w:rPr>
          <w:rFonts w:cs="B Mitra"/>
          <w:rtl/>
        </w:rPr>
        <w:t>خفاش، پروانه</w:t>
      </w:r>
    </w:p>
    <w:p w14:paraId="59B61B2E" w14:textId="77777777" w:rsidR="00720260" w:rsidRPr="00DD6D20" w:rsidRDefault="00720260" w:rsidP="00DD6D20">
      <w:pPr>
        <w:pStyle w:val="NormalWeb"/>
        <w:bidi/>
        <w:spacing w:line="276" w:lineRule="auto"/>
        <w:rPr>
          <w:rFonts w:cs="B Mitra"/>
        </w:rPr>
      </w:pPr>
      <w:r w:rsidRPr="00DD6D20">
        <w:rPr>
          <w:rFonts w:cs="B Mitra"/>
          <w:color w:val="000000"/>
          <w:rtl/>
        </w:rPr>
        <w:t>کارت پنجم تقریبا به عنوان یک تلطیف کننده فضا استفاده می‌شود، زیرا شرح دادن آن توسط افراد یک نوع استراحت برای کارت های چالشی قبل است و یکی از ساده ترین کارت ها است</w:t>
      </w:r>
      <w:r w:rsidRPr="00DD6D20">
        <w:rPr>
          <w:rFonts w:cs="B Mitra"/>
          <w:color w:val="000000"/>
        </w:rPr>
        <w:t xml:space="preserve">. </w:t>
      </w:r>
      <w:r w:rsidRPr="00DD6D20">
        <w:rPr>
          <w:rFonts w:cs="B Mitra"/>
          <w:color w:val="000000"/>
          <w:rtl/>
        </w:rPr>
        <w:t>خود رورشاخ اعتقاد داشت که این آسانترین لکه برای تفسیر کردن است. به پروانه یا هر چیز بال داری شباهت دارد. دیدن تصویر دو بال خفاش یا سر کوروکودیل دلالت بر خصومت پنهان دارد. دیدن پروانه شاخک دار یا ردهای پا یا انبردست، دلالت بر عقده اضطراب اختگی دارد. برخی از افراد اسکیزوفرنیک در این لکه جمعیت در حال حرکت را می بینند</w:t>
      </w:r>
      <w:r w:rsidRPr="00DD6D20">
        <w:rPr>
          <w:rFonts w:cs="B Mitra"/>
          <w:color w:val="000000"/>
        </w:rPr>
        <w:t>.</w:t>
      </w:r>
    </w:p>
    <w:p w14:paraId="046DE8E0" w14:textId="3837BDCC" w:rsidR="00720260" w:rsidRPr="00DD6D20" w:rsidRDefault="006E6487" w:rsidP="00DD6D20">
      <w:pPr>
        <w:pStyle w:val="NormalWeb"/>
        <w:bidi/>
        <w:spacing w:line="276" w:lineRule="auto"/>
        <w:rPr>
          <w:rFonts w:cs="B Mitra"/>
        </w:rPr>
      </w:pPr>
      <w:r w:rsidRPr="00DD6D20">
        <w:rPr>
          <w:rFonts w:ascii="IRANYekan" w:eastAsiaTheme="minorHAnsi" w:hAnsi="IRANYekan" w:cs="B Mitra" w:hint="cs"/>
          <w:noProof/>
          <w:sz w:val="28"/>
          <w:szCs w:val="28"/>
        </w:rPr>
        <w:lastRenderedPageBreak/>
        <w:drawing>
          <wp:inline distT="0" distB="0" distL="0" distR="0" wp14:anchorId="2772BCDC" wp14:editId="5774D5B7">
            <wp:extent cx="5687060" cy="4207510"/>
            <wp:effectExtent l="0" t="0" r="889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7060" cy="4207510"/>
                    </a:xfrm>
                    <a:prstGeom prst="rect">
                      <a:avLst/>
                    </a:prstGeom>
                    <a:noFill/>
                    <a:ln>
                      <a:noFill/>
                    </a:ln>
                  </pic:spPr>
                </pic:pic>
              </a:graphicData>
            </a:graphic>
          </wp:inline>
        </w:drawing>
      </w:r>
      <w:r w:rsidR="00720260" w:rsidRPr="00DD6D20">
        <w:rPr>
          <w:rStyle w:val="Strong"/>
          <w:rFonts w:cs="B Mitra"/>
          <w:color w:val="000000"/>
        </w:rPr>
        <w:t xml:space="preserve">VI) </w:t>
      </w:r>
      <w:r w:rsidR="00720260" w:rsidRPr="00DD6D20">
        <w:rPr>
          <w:rStyle w:val="Strong"/>
          <w:rFonts w:cs="B Mitra"/>
          <w:color w:val="000000"/>
          <w:rtl/>
        </w:rPr>
        <w:t>پاسخ متداول</w:t>
      </w:r>
      <w:r w:rsidR="00720260" w:rsidRPr="00DD6D20">
        <w:rPr>
          <w:rStyle w:val="Strong"/>
          <w:rFonts w:cs="B Mitra"/>
          <w:color w:val="000000"/>
        </w:rPr>
        <w:t>:</w:t>
      </w:r>
      <w:r w:rsidR="00720260" w:rsidRPr="00DD6D20">
        <w:rPr>
          <w:rFonts w:cs="B Mitra"/>
          <w:color w:val="000000"/>
        </w:rPr>
        <w:t xml:space="preserve"> </w:t>
      </w:r>
      <w:r w:rsidR="00720260" w:rsidRPr="00DD6D20">
        <w:rPr>
          <w:rFonts w:cs="B Mitra"/>
          <w:color w:val="000000"/>
          <w:rtl/>
        </w:rPr>
        <w:t>پوست حیوان، فرش</w:t>
      </w:r>
    </w:p>
    <w:p w14:paraId="078B9EB0" w14:textId="77777777" w:rsidR="00720260" w:rsidRPr="00DD6D20" w:rsidRDefault="00720260" w:rsidP="00DD6D20">
      <w:pPr>
        <w:pStyle w:val="NormalWeb"/>
        <w:bidi/>
        <w:spacing w:line="276" w:lineRule="auto"/>
        <w:rPr>
          <w:rFonts w:cs="B Mitra"/>
        </w:rPr>
      </w:pPr>
      <w:r w:rsidRPr="00DD6D20">
        <w:rPr>
          <w:rFonts w:cs="B Mitra"/>
          <w:color w:val="000000"/>
          <w:rtl/>
        </w:rPr>
        <w:t xml:space="preserve">کارت شماره </w:t>
      </w:r>
      <w:r w:rsidRPr="00DD6D20">
        <w:rPr>
          <w:rFonts w:cs="B Mitra"/>
          <w:color w:val="000000"/>
          <w:rtl/>
          <w:lang w:bidi="fa-IR"/>
        </w:rPr>
        <w:t>۶</w:t>
      </w:r>
      <w:r w:rsidRPr="00DD6D20">
        <w:rPr>
          <w:rFonts w:cs="B Mitra"/>
          <w:color w:val="000000"/>
          <w:rtl/>
        </w:rPr>
        <w:t xml:space="preserve"> یکی از مشکل ترین لکه هاست. آلت تناسلی مرد در بالای این لکه نسبت به دیگر لکه ها نمایان تر است. برخی ارزش این لکه را در این می دانند که تصاویر نامفهوم است و احتمالا نگرش ناهشیار شما را نسبت به مسائل جنسی آشکار می نماید. اگر کارت را بچرخانید می توانید کشتی یا زیر دریایی که بالا آمده را تجسم کنید، و در جهت پایین به شکل انفجار بمب اتمی است. می توان یک صورت ماسک دار، و یا کاریکاتور مردی با بینی دراز و ریش را هم دید</w:t>
      </w:r>
      <w:r w:rsidRPr="00DD6D20">
        <w:rPr>
          <w:rFonts w:cs="B Mitra"/>
          <w:color w:val="000000"/>
        </w:rPr>
        <w:t>.</w:t>
      </w:r>
    </w:p>
    <w:p w14:paraId="30434F37" w14:textId="3B1CADF5" w:rsidR="00720260" w:rsidRPr="00DD6D20" w:rsidRDefault="006E6487" w:rsidP="00DD6D20">
      <w:pPr>
        <w:pStyle w:val="NormalWeb"/>
        <w:bidi/>
        <w:spacing w:line="276" w:lineRule="auto"/>
        <w:rPr>
          <w:rFonts w:cs="B Mitra"/>
        </w:rPr>
      </w:pPr>
      <w:r w:rsidRPr="00DD6D20">
        <w:rPr>
          <w:rFonts w:ascii="IRANYekan" w:eastAsiaTheme="minorHAnsi" w:hAnsi="IRANYekan" w:cs="B Mitra" w:hint="cs"/>
          <w:noProof/>
          <w:sz w:val="28"/>
          <w:szCs w:val="28"/>
        </w:rPr>
        <w:lastRenderedPageBreak/>
        <w:drawing>
          <wp:inline distT="0" distB="0" distL="0" distR="0" wp14:anchorId="3AB6860E" wp14:editId="0741A978">
            <wp:extent cx="5598160" cy="3858260"/>
            <wp:effectExtent l="0" t="0" r="254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8160" cy="3858260"/>
                    </a:xfrm>
                    <a:prstGeom prst="rect">
                      <a:avLst/>
                    </a:prstGeom>
                    <a:noFill/>
                    <a:ln>
                      <a:noFill/>
                    </a:ln>
                  </pic:spPr>
                </pic:pic>
              </a:graphicData>
            </a:graphic>
          </wp:inline>
        </w:drawing>
      </w:r>
      <w:r w:rsidRPr="00DD6D20">
        <w:rPr>
          <w:rStyle w:val="Strong"/>
          <w:rFonts w:cs="B Mitra"/>
          <w:color w:val="000000"/>
        </w:rPr>
        <w:t>VII</w:t>
      </w:r>
      <w:r w:rsidR="00720260" w:rsidRPr="00DD6D20">
        <w:rPr>
          <w:rStyle w:val="Strong"/>
          <w:rFonts w:cs="B Mitra"/>
          <w:color w:val="000000"/>
        </w:rPr>
        <w:t>)</w:t>
      </w:r>
      <w:r w:rsidR="00720260" w:rsidRPr="00DD6D20">
        <w:rPr>
          <w:rStyle w:val="Strong"/>
          <w:rFonts w:cs="B Mitra"/>
          <w:color w:val="000000"/>
          <w:rtl/>
        </w:rPr>
        <w:t>پاسخ متداول</w:t>
      </w:r>
      <w:r w:rsidR="00720260" w:rsidRPr="00DD6D20">
        <w:rPr>
          <w:rStyle w:val="Strong"/>
          <w:rFonts w:cs="B Mitra"/>
          <w:color w:val="000000"/>
        </w:rPr>
        <w:t>:</w:t>
      </w:r>
      <w:r w:rsidR="00720260" w:rsidRPr="00DD6D20">
        <w:rPr>
          <w:rFonts w:cs="B Mitra"/>
          <w:color w:val="000000"/>
        </w:rPr>
        <w:t xml:space="preserve"> </w:t>
      </w:r>
      <w:r w:rsidR="00720260" w:rsidRPr="00DD6D20">
        <w:rPr>
          <w:rFonts w:cs="B Mitra"/>
          <w:color w:val="000000"/>
          <w:rtl/>
        </w:rPr>
        <w:t>سر یک انسان، سر یک زن یا کودک، هر سمت این شکل، شبیه چهره زنی در لباس کمر باریک است</w:t>
      </w:r>
    </w:p>
    <w:p w14:paraId="2142ACA0" w14:textId="77777777" w:rsidR="00720260" w:rsidRPr="00DD6D20" w:rsidRDefault="00720260" w:rsidP="00DD6D20">
      <w:pPr>
        <w:pStyle w:val="NormalWeb"/>
        <w:bidi/>
        <w:spacing w:line="276" w:lineRule="auto"/>
        <w:rPr>
          <w:rFonts w:cs="B Mitra"/>
        </w:rPr>
      </w:pPr>
      <w:r w:rsidRPr="00DD6D20">
        <w:rPr>
          <w:rFonts w:cs="B Mitra"/>
          <w:color w:val="000000"/>
          <w:rtl/>
        </w:rPr>
        <w:t>کارت هفتم معمولا به عنوان کارت مادر شناخته می‌شود زیرا بیشتر افراد تصویر مستتر در آن را یک زن یا کودک می‌بینند. افرادی که در پاسخ به این کارت به مشکل می‌خورند، معمولا در زندگی در موضوعات مرتبط با زنان دچار مشکل هستند</w:t>
      </w:r>
      <w:r w:rsidRPr="00DD6D20">
        <w:rPr>
          <w:rFonts w:cs="B Mitra"/>
          <w:color w:val="000000"/>
        </w:rPr>
        <w:t xml:space="preserve">. </w:t>
      </w:r>
      <w:r w:rsidRPr="00DD6D20">
        <w:rPr>
          <w:rFonts w:cs="B Mitra"/>
          <w:color w:val="000000"/>
          <w:rtl/>
        </w:rPr>
        <w:t>مرکز این تصویر شبیه آلت زنانه هست به همین خاطر این کارت مربوط به تمایلات جنسی زنانه است. نوع تصور فرد از این کارت تا حدودی رابطه فرد را با مادر (یا خواهر و همسر) خود مشخص می‌کند</w:t>
      </w:r>
      <w:r w:rsidRPr="00DD6D20">
        <w:rPr>
          <w:rFonts w:cs="B Mitra"/>
          <w:color w:val="000000"/>
        </w:rPr>
        <w:t>.</w:t>
      </w:r>
    </w:p>
    <w:p w14:paraId="15E54015" w14:textId="77777777" w:rsidR="00720260" w:rsidRPr="00DD6D20" w:rsidRDefault="00720260" w:rsidP="00DD6D20">
      <w:pPr>
        <w:pStyle w:val="NormalWeb"/>
        <w:bidi/>
        <w:spacing w:line="276" w:lineRule="auto"/>
        <w:rPr>
          <w:rFonts w:cs="B Mitra"/>
        </w:rPr>
      </w:pPr>
      <w:r w:rsidRPr="00DD6D20">
        <w:rPr>
          <w:rFonts w:cs="B Mitra"/>
          <w:color w:val="000000"/>
          <w:rtl/>
        </w:rPr>
        <w:t>توصیف هایی شامل جادوگر، دختران در حال دعوا، دختر ترشیده، نشان دهنده‌ ارتباط ضعیف با مادر است. دیدن این شکل بصورت ابر صاعقه دار به جای اشکال زنانه، نشان دهنده‌ اضطراب است. دیدن این لکه بصورت هسته گردو ممکن است تثبیت در مرحله دهانی باشد. فضای سفید داخل تصویر می تواند بصورت لامپ یا چیز مشابهی توصیف شود؛ معمولا افراد اسکیزوفرن، این لکه را بصورت لامپ می بینند</w:t>
      </w:r>
      <w:r w:rsidRPr="00DD6D20">
        <w:rPr>
          <w:rFonts w:cs="B Mitra"/>
          <w:color w:val="000000"/>
        </w:rPr>
        <w:t>.</w:t>
      </w:r>
    </w:p>
    <w:p w14:paraId="35C70A8E" w14:textId="1A0F16E2" w:rsidR="00720260" w:rsidRPr="00DD6D20" w:rsidRDefault="00720260" w:rsidP="00DD6D20">
      <w:pPr>
        <w:pStyle w:val="NormalWeb"/>
        <w:bidi/>
        <w:spacing w:line="276" w:lineRule="auto"/>
        <w:rPr>
          <w:rFonts w:cs="B Mitra"/>
        </w:rPr>
      </w:pPr>
      <w:r w:rsidRPr="00DD6D20">
        <w:rPr>
          <w:rFonts w:ascii="IRANYekan" w:eastAsiaTheme="minorHAnsi" w:hAnsi="IRANYekan" w:cs="B Mitra" w:hint="cs"/>
          <w:noProof/>
          <w:sz w:val="28"/>
          <w:szCs w:val="28"/>
        </w:rPr>
        <w:lastRenderedPageBreak/>
        <w:drawing>
          <wp:inline distT="0" distB="0" distL="0" distR="0" wp14:anchorId="1CE29D6F" wp14:editId="272037F2">
            <wp:extent cx="5716905" cy="49733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6905" cy="4973320"/>
                    </a:xfrm>
                    <a:prstGeom prst="rect">
                      <a:avLst/>
                    </a:prstGeom>
                    <a:noFill/>
                    <a:ln>
                      <a:noFill/>
                    </a:ln>
                  </pic:spPr>
                </pic:pic>
              </a:graphicData>
            </a:graphic>
          </wp:inline>
        </w:drawing>
      </w:r>
      <w:r w:rsidRPr="00DD6D20">
        <w:rPr>
          <w:rStyle w:val="Strong"/>
          <w:rFonts w:cs="B Mitra"/>
          <w:color w:val="000000"/>
        </w:rPr>
        <w:t xml:space="preserve">VIII) </w:t>
      </w:r>
      <w:r w:rsidRPr="00DD6D20">
        <w:rPr>
          <w:rStyle w:val="Strong"/>
          <w:rFonts w:cs="B Mitra"/>
          <w:color w:val="000000"/>
          <w:rtl/>
        </w:rPr>
        <w:t>پاسخ متداول</w:t>
      </w:r>
      <w:r w:rsidRPr="00DD6D20">
        <w:rPr>
          <w:rStyle w:val="Strong"/>
          <w:rFonts w:cs="B Mitra"/>
          <w:color w:val="000000"/>
        </w:rPr>
        <w:t>:</w:t>
      </w:r>
      <w:r w:rsidRPr="00DD6D20">
        <w:rPr>
          <w:rFonts w:cs="B Mitra"/>
          <w:color w:val="000000"/>
        </w:rPr>
        <w:t xml:space="preserve"> </w:t>
      </w:r>
      <w:r w:rsidRPr="00DD6D20">
        <w:rPr>
          <w:rFonts w:cs="B Mitra"/>
          <w:color w:val="000000"/>
          <w:rtl/>
        </w:rPr>
        <w:t>حیوان چهارپا، سگ، گربه، درخت (در قسمت بالا)</w:t>
      </w:r>
    </w:p>
    <w:p w14:paraId="2FECABC9" w14:textId="77777777" w:rsidR="00720260" w:rsidRPr="00DD6D20" w:rsidRDefault="00720260" w:rsidP="00DD6D20">
      <w:pPr>
        <w:pStyle w:val="NormalWeb"/>
        <w:bidi/>
        <w:spacing w:line="276" w:lineRule="auto"/>
        <w:rPr>
          <w:rFonts w:cs="B Mitra"/>
        </w:rPr>
      </w:pPr>
      <w:r w:rsidRPr="00DD6D20">
        <w:rPr>
          <w:rFonts w:cs="B Mitra"/>
          <w:color w:val="000000"/>
          <w:rtl/>
        </w:rPr>
        <w:t>کارت هشتم ساده ترین کارت رنگی بین ده کارت است. مردم به راحتی تصویر در این کارت را حدس می زنند، این کارت به آن ها اجازه می‌دهد تا آرام و آسوده باشند. این اولین مواجهه فرد با یک تصویر چندرنگی است، بنابراین افرادی که در پردازش موقعیت های پیچیده و محرک های عاطفی دچار ناراحتی می‌شوند در مواجهه با این کارت احساس خوبی نخواهند داشت</w:t>
      </w:r>
      <w:r w:rsidRPr="00DD6D20">
        <w:rPr>
          <w:rFonts w:cs="B Mitra"/>
          <w:color w:val="000000"/>
        </w:rPr>
        <w:t>.</w:t>
      </w:r>
    </w:p>
    <w:p w14:paraId="2587001C" w14:textId="1DC3E15A" w:rsidR="00720260" w:rsidRPr="00DD6D20" w:rsidRDefault="00720260" w:rsidP="00DD6D20">
      <w:pPr>
        <w:pStyle w:val="NormalWeb"/>
        <w:bidi/>
        <w:spacing w:line="276" w:lineRule="auto"/>
        <w:rPr>
          <w:rFonts w:cs="B Mitra"/>
          <w:color w:val="000000"/>
          <w:rtl/>
        </w:rPr>
      </w:pPr>
      <w:r w:rsidRPr="00DD6D20">
        <w:rPr>
          <w:rFonts w:cs="B Mitra"/>
          <w:color w:val="000000"/>
          <w:rtl/>
        </w:rPr>
        <w:t>معمولا افراد، حیوان های چهارپایی همانند شیر، خوک، خرس، و غیره را در طرفین این لکه می بینند. دیگر پاسخها شامل درخت (در قسمت بالا، مثلث سبز رنگ)، پروانه (نواحی صورتی و نارنجی در پایین)، قفسه سینه یا آناتومی بدن (نمونه اسکلتی در وسط فضای مربع مستطیل آبی و مثلث سبز). طرح کلی لکه می تواند بصورت یک نماد یا یک درخت کریسمس با زیور آلات دیده شود</w:t>
      </w:r>
      <w:r w:rsidRPr="00DD6D20">
        <w:rPr>
          <w:rFonts w:cs="B Mitra"/>
          <w:color w:val="000000"/>
        </w:rPr>
        <w:t>.</w:t>
      </w:r>
    </w:p>
    <w:p w14:paraId="7EA8E992" w14:textId="0FF28273" w:rsidR="00720260" w:rsidRPr="00DD6D20" w:rsidRDefault="00720260" w:rsidP="00DD6D20">
      <w:pPr>
        <w:pStyle w:val="NormalWeb"/>
        <w:bidi/>
        <w:spacing w:line="276" w:lineRule="auto"/>
        <w:rPr>
          <w:rFonts w:cs="B Mitra"/>
        </w:rPr>
      </w:pPr>
      <w:r w:rsidRPr="00DD6D20">
        <w:rPr>
          <w:rFonts w:cs="B Mitra"/>
          <w:noProof/>
          <w:color w:val="000000"/>
        </w:rPr>
        <w:lastRenderedPageBreak/>
        <w:drawing>
          <wp:inline distT="0" distB="0" distL="0" distR="0" wp14:anchorId="798F15B0" wp14:editId="4B6F829C">
            <wp:extent cx="5716905" cy="529336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6905" cy="5293360"/>
                    </a:xfrm>
                    <a:prstGeom prst="rect">
                      <a:avLst/>
                    </a:prstGeom>
                    <a:noFill/>
                    <a:ln>
                      <a:noFill/>
                    </a:ln>
                  </pic:spPr>
                </pic:pic>
              </a:graphicData>
            </a:graphic>
          </wp:inline>
        </w:drawing>
      </w:r>
    </w:p>
    <w:p w14:paraId="3CA185EF" w14:textId="77777777" w:rsidR="00720260" w:rsidRPr="00DD6D20" w:rsidRDefault="00720260" w:rsidP="00DD6D20">
      <w:pPr>
        <w:pStyle w:val="NormalWeb"/>
        <w:bidi/>
        <w:spacing w:line="276" w:lineRule="auto"/>
        <w:rPr>
          <w:rFonts w:cs="B Mitra"/>
        </w:rPr>
      </w:pPr>
      <w:r w:rsidRPr="00DD6D20">
        <w:rPr>
          <w:rStyle w:val="Strong"/>
          <w:rFonts w:cs="B Mitra"/>
          <w:color w:val="000000"/>
        </w:rPr>
        <w:t xml:space="preserve">IX) </w:t>
      </w:r>
      <w:r w:rsidRPr="00DD6D20">
        <w:rPr>
          <w:rStyle w:val="Strong"/>
          <w:rFonts w:cs="B Mitra"/>
          <w:color w:val="000000"/>
          <w:rtl/>
        </w:rPr>
        <w:t>پاسخ متداول</w:t>
      </w:r>
      <w:r w:rsidRPr="00DD6D20">
        <w:rPr>
          <w:rStyle w:val="Strong"/>
          <w:rFonts w:cs="B Mitra"/>
          <w:color w:val="000000"/>
        </w:rPr>
        <w:t>:</w:t>
      </w:r>
      <w:r w:rsidRPr="00DD6D20">
        <w:rPr>
          <w:rFonts w:cs="B Mitra"/>
          <w:color w:val="000000"/>
        </w:rPr>
        <w:t xml:space="preserve"> </w:t>
      </w:r>
      <w:r w:rsidRPr="00DD6D20">
        <w:rPr>
          <w:rFonts w:cs="B Mitra"/>
          <w:color w:val="000000"/>
          <w:rtl/>
        </w:rPr>
        <w:t>آدم، یک آتش با دود، یک انفجار، یک نقشه، یک گل</w:t>
      </w:r>
      <w:r w:rsidRPr="00DD6D20">
        <w:rPr>
          <w:rFonts w:cs="B Mitra"/>
          <w:color w:val="000000"/>
        </w:rPr>
        <w:t>.</w:t>
      </w:r>
    </w:p>
    <w:p w14:paraId="1B9C0269" w14:textId="77777777" w:rsidR="00720260" w:rsidRPr="00DD6D20" w:rsidRDefault="00720260" w:rsidP="00DD6D20">
      <w:pPr>
        <w:pStyle w:val="NormalWeb"/>
        <w:bidi/>
        <w:spacing w:line="276" w:lineRule="auto"/>
        <w:rPr>
          <w:rFonts w:cs="B Mitra"/>
        </w:rPr>
      </w:pPr>
      <w:r w:rsidRPr="00DD6D20">
        <w:rPr>
          <w:rFonts w:cs="B Mitra"/>
          <w:color w:val="000000"/>
          <w:rtl/>
        </w:rPr>
        <w:t>از ویژگی های کارت نهم شکل نامشخص و پراکنده آن است. این کارت کمی ابهام برانگیز است. مشکل در تحلیل این کار نشانه مشکل در برخورد با اطلاعات بی ساختار و درهم است. هرچه تامل بیشتری با این کارت داشته باشید، نشانه مشکل بیشتر در پردازش اطلاعات در هم است</w:t>
      </w:r>
      <w:r w:rsidRPr="00DD6D20">
        <w:rPr>
          <w:rFonts w:cs="B Mitra"/>
          <w:color w:val="000000"/>
        </w:rPr>
        <w:t>.</w:t>
      </w:r>
    </w:p>
    <w:p w14:paraId="4B152ECA" w14:textId="77777777" w:rsidR="00720260" w:rsidRPr="00DD6D20" w:rsidRDefault="00720260" w:rsidP="00DD6D20">
      <w:pPr>
        <w:pStyle w:val="NormalWeb"/>
        <w:bidi/>
        <w:spacing w:line="276" w:lineRule="auto"/>
        <w:rPr>
          <w:rFonts w:cs="B Mitra"/>
        </w:rPr>
      </w:pPr>
      <w:r w:rsidRPr="00DD6D20">
        <w:rPr>
          <w:rFonts w:cs="B Mitra"/>
          <w:color w:val="000000"/>
          <w:rtl/>
        </w:rPr>
        <w:t>شکل بالا نشان دهنده یک اخطار است و از لحاظ ذهنی فرد را دچار وقفه می کند</w:t>
      </w:r>
      <w:r w:rsidRPr="00DD6D20">
        <w:rPr>
          <w:rFonts w:cs="B Mitra"/>
          <w:color w:val="000000"/>
        </w:rPr>
        <w:t xml:space="preserve">. </w:t>
      </w:r>
      <w:r w:rsidRPr="00DD6D20">
        <w:rPr>
          <w:rFonts w:cs="B Mitra"/>
          <w:color w:val="000000"/>
          <w:rtl/>
        </w:rPr>
        <w:t>رنگهای این کارت درهم هستند. ادعا می شود افراد پارانوید بیشتر به یک قارچ سبز کم رنگ که یک ابر در بالای آن قرار گرفته است، توجه می کنند. در نواحی نارنجی می توان یک هیولا یا مردان در حال جنگ را دید، که نشان دهنده‌ رشد اجتماعی ضعیف فرد است. اگر کارت را نود درجه بچرخانید، شما در نواحی صورتی رنگ پایین، سر یک انسان را می بینید</w:t>
      </w:r>
      <w:r w:rsidRPr="00DD6D20">
        <w:rPr>
          <w:rFonts w:cs="B Mitra"/>
          <w:color w:val="000000"/>
        </w:rPr>
        <w:t>. </w:t>
      </w:r>
    </w:p>
    <w:p w14:paraId="3BAB59FA" w14:textId="3AE5D25C" w:rsidR="00720260" w:rsidRPr="00DD6D20" w:rsidRDefault="00720260" w:rsidP="00DD6D20">
      <w:pPr>
        <w:bidi/>
        <w:spacing w:line="276" w:lineRule="auto"/>
        <w:rPr>
          <w:rFonts w:ascii="IRANYekan" w:hAnsi="IRANYekan" w:cs="B Mitra"/>
          <w:sz w:val="28"/>
          <w:szCs w:val="28"/>
          <w:rtl/>
        </w:rPr>
      </w:pPr>
      <w:r w:rsidRPr="00DD6D20">
        <w:rPr>
          <w:rFonts w:ascii="IRANYekan" w:hAnsi="IRANYekan" w:cs="B Mitra"/>
          <w:noProof/>
          <w:sz w:val="28"/>
          <w:szCs w:val="28"/>
        </w:rPr>
        <w:lastRenderedPageBreak/>
        <w:drawing>
          <wp:inline distT="0" distB="0" distL="0" distR="0" wp14:anchorId="7623187D" wp14:editId="4B98AB06">
            <wp:extent cx="5716905" cy="45643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6905" cy="4564380"/>
                    </a:xfrm>
                    <a:prstGeom prst="rect">
                      <a:avLst/>
                    </a:prstGeom>
                    <a:noFill/>
                    <a:ln>
                      <a:noFill/>
                    </a:ln>
                  </pic:spPr>
                </pic:pic>
              </a:graphicData>
            </a:graphic>
          </wp:inline>
        </w:drawing>
      </w:r>
    </w:p>
    <w:p w14:paraId="08C31CFB" w14:textId="77777777" w:rsidR="00720260" w:rsidRPr="00DD6D20" w:rsidRDefault="00720260" w:rsidP="00DD6D20">
      <w:pPr>
        <w:pStyle w:val="NormalWeb"/>
        <w:bidi/>
        <w:spacing w:line="276" w:lineRule="auto"/>
        <w:rPr>
          <w:rFonts w:cs="B Mitra"/>
        </w:rPr>
      </w:pPr>
      <w:r w:rsidRPr="00DD6D20">
        <w:rPr>
          <w:rStyle w:val="Strong"/>
          <w:rFonts w:cs="B Mitra"/>
          <w:color w:val="000000"/>
        </w:rPr>
        <w:t xml:space="preserve">X) </w:t>
      </w:r>
      <w:r w:rsidRPr="00DD6D20">
        <w:rPr>
          <w:rStyle w:val="Strong"/>
          <w:rFonts w:cs="B Mitra"/>
          <w:color w:val="000000"/>
          <w:rtl/>
        </w:rPr>
        <w:t>پاسخ متداول</w:t>
      </w:r>
      <w:r w:rsidRPr="00DD6D20">
        <w:rPr>
          <w:rStyle w:val="Strong"/>
          <w:rFonts w:cs="B Mitra"/>
          <w:color w:val="000000"/>
        </w:rPr>
        <w:t>:</w:t>
      </w:r>
      <w:r w:rsidRPr="00DD6D20">
        <w:rPr>
          <w:rFonts w:cs="B Mitra"/>
          <w:color w:val="000000"/>
        </w:rPr>
        <w:t xml:space="preserve"> </w:t>
      </w:r>
      <w:r w:rsidRPr="00DD6D20">
        <w:rPr>
          <w:rFonts w:cs="B Mitra"/>
          <w:color w:val="000000"/>
          <w:rtl/>
        </w:rPr>
        <w:t xml:space="preserve">خرچنگ، </w:t>
      </w:r>
      <w:proofErr w:type="gramStart"/>
      <w:r w:rsidRPr="00DD6D20">
        <w:rPr>
          <w:rFonts w:cs="B Mitra"/>
          <w:color w:val="000000"/>
          <w:rtl/>
        </w:rPr>
        <w:t>عنکبوت(</w:t>
      </w:r>
      <w:proofErr w:type="gramEnd"/>
      <w:r w:rsidRPr="00DD6D20">
        <w:rPr>
          <w:rFonts w:cs="B Mitra"/>
          <w:color w:val="000000"/>
          <w:rtl/>
        </w:rPr>
        <w:t>بخش آبی)، سر خرگوش، مار(بخش سبز)، زندگی دریایی و یا منظره‌ای که از طریق میکروسکوپ دیده می شود</w:t>
      </w:r>
      <w:r w:rsidRPr="00DD6D20">
        <w:rPr>
          <w:rFonts w:cs="B Mitra"/>
          <w:color w:val="000000"/>
        </w:rPr>
        <w:t>.</w:t>
      </w:r>
    </w:p>
    <w:p w14:paraId="403B7B29" w14:textId="564A5576" w:rsidR="00720260" w:rsidRPr="00DD6D20" w:rsidRDefault="00720260" w:rsidP="00DD6D20">
      <w:pPr>
        <w:pStyle w:val="NormalWeb"/>
        <w:bidi/>
        <w:spacing w:line="276" w:lineRule="auto"/>
        <w:rPr>
          <w:rFonts w:cs="B Mitra"/>
        </w:rPr>
      </w:pPr>
      <w:r w:rsidRPr="00DD6D20">
        <w:rPr>
          <w:rFonts w:cs="B Mitra"/>
          <w:color w:val="000000"/>
          <w:rtl/>
        </w:rPr>
        <w:t>کارت دهم و آخرین کارت، بی نظم ترین کارت در بین سایرین است. هدف این کارت سنجش توانایی سازماندهی شما است. هر رنگ در این کارت شبیه به چیزی است. آبی که شبیه به عنکبوت است، خاکستری شبیه به خرچنگ، سبز شبیه مار یا پیله کرم، زرد و نارنجی که شبیه تخم مرغ نیمرو شده است</w:t>
      </w:r>
      <w:r w:rsidRPr="00DD6D20">
        <w:rPr>
          <w:rFonts w:cs="B Mitra"/>
          <w:color w:val="000000"/>
        </w:rPr>
        <w:t> </w:t>
      </w:r>
    </w:p>
    <w:p w14:paraId="44F0B3A7" w14:textId="77777777" w:rsidR="00720260" w:rsidRPr="00DD6D20" w:rsidRDefault="00720260" w:rsidP="00DD6D20">
      <w:pPr>
        <w:pStyle w:val="NormalWeb"/>
        <w:bidi/>
        <w:spacing w:line="276" w:lineRule="auto"/>
        <w:rPr>
          <w:rFonts w:cs="B Mitra"/>
        </w:rPr>
      </w:pPr>
      <w:r w:rsidRPr="00DD6D20">
        <w:rPr>
          <w:rFonts w:cs="B Mitra"/>
          <w:color w:val="000000"/>
          <w:rtl/>
        </w:rPr>
        <w:t>اگر شما این لکه را بصورت فوران آتش یا دود پیپ توصیف کنید، ممکن است نشان دهنده‌ تثبیت در مرحله‌ دهانی باشد. دیدن محدوده‌ خاکستری، به صورت بیضه و آلت تناسلی مرد و یا به صورت دو تا حیوان که در حال خوردن یک چوب یا درخت هستند، نشان دهنده‌ اضطراب اختگی است</w:t>
      </w:r>
      <w:r w:rsidRPr="00DD6D20">
        <w:rPr>
          <w:rFonts w:cs="B Mitra"/>
          <w:color w:val="000000"/>
        </w:rPr>
        <w:t>.</w:t>
      </w:r>
    </w:p>
    <w:p w14:paraId="6128ECC0" w14:textId="77777777" w:rsidR="00720260" w:rsidRPr="00DD6D20" w:rsidRDefault="00720260" w:rsidP="00DD6D20">
      <w:pPr>
        <w:pStyle w:val="NormalWeb"/>
        <w:bidi/>
        <w:spacing w:line="276" w:lineRule="auto"/>
        <w:rPr>
          <w:rFonts w:cs="B Mitra"/>
        </w:rPr>
      </w:pPr>
      <w:r w:rsidRPr="00DD6D20">
        <w:rPr>
          <w:rFonts w:cs="B Mitra"/>
          <w:color w:val="000000"/>
          <w:rtl/>
        </w:rPr>
        <w:t>منبع : راهنمای سنجش روانی: برای</w:t>
      </w:r>
      <w:r w:rsidRPr="00DD6D20">
        <w:rPr>
          <w:rFonts w:ascii="Cambria" w:hAnsi="Cambria" w:cs="Cambria" w:hint="cs"/>
          <w:color w:val="000000"/>
          <w:rtl/>
        </w:rPr>
        <w:t> </w:t>
      </w:r>
      <w:r w:rsidRPr="00DD6D20">
        <w:rPr>
          <w:rFonts w:cs="B Mitra" w:hint="cs"/>
          <w:color w:val="000000"/>
          <w:rtl/>
        </w:rPr>
        <w:t>روان</w:t>
      </w:r>
      <w:r w:rsidRPr="00DD6D20">
        <w:rPr>
          <w:rFonts w:ascii="Cambria" w:hAnsi="Cambria" w:cs="Cambria" w:hint="cs"/>
          <w:color w:val="000000"/>
          <w:rtl/>
        </w:rPr>
        <w:t> </w:t>
      </w:r>
      <w:r w:rsidRPr="00DD6D20">
        <w:rPr>
          <w:rFonts w:cs="B Mitra" w:hint="cs"/>
          <w:color w:val="000000"/>
          <w:rtl/>
        </w:rPr>
        <w:t>شناسان</w:t>
      </w:r>
      <w:r w:rsidRPr="00DD6D20">
        <w:rPr>
          <w:rFonts w:cs="B Mitra"/>
          <w:color w:val="000000"/>
          <w:rtl/>
        </w:rPr>
        <w:t xml:space="preserve"> </w:t>
      </w:r>
      <w:r w:rsidRPr="00DD6D20">
        <w:rPr>
          <w:rFonts w:cs="B Mitra" w:hint="cs"/>
          <w:color w:val="000000"/>
          <w:rtl/>
        </w:rPr>
        <w:t>بالینی،</w:t>
      </w:r>
      <w:r w:rsidRPr="00DD6D20">
        <w:rPr>
          <w:rFonts w:cs="B Mitra"/>
          <w:color w:val="000000"/>
          <w:rtl/>
        </w:rPr>
        <w:t xml:space="preserve"> </w:t>
      </w:r>
      <w:r w:rsidRPr="00DD6D20">
        <w:rPr>
          <w:rFonts w:cs="B Mitra" w:hint="cs"/>
          <w:color w:val="000000"/>
          <w:rtl/>
        </w:rPr>
        <w:t>مشاوران</w:t>
      </w:r>
      <w:r w:rsidRPr="00DD6D20">
        <w:rPr>
          <w:rFonts w:cs="B Mitra"/>
          <w:color w:val="000000"/>
          <w:rtl/>
        </w:rPr>
        <w:t xml:space="preserve"> </w:t>
      </w:r>
      <w:r w:rsidRPr="00DD6D20">
        <w:rPr>
          <w:rFonts w:cs="B Mitra" w:hint="cs"/>
          <w:color w:val="000000"/>
          <w:rtl/>
        </w:rPr>
        <w:t>و</w:t>
      </w:r>
      <w:r w:rsidRPr="00DD6D20">
        <w:rPr>
          <w:rFonts w:ascii="Cambria" w:hAnsi="Cambria" w:cs="Cambria" w:hint="cs"/>
          <w:color w:val="000000"/>
          <w:rtl/>
        </w:rPr>
        <w:t> </w:t>
      </w:r>
      <w:r w:rsidRPr="00DD6D20">
        <w:rPr>
          <w:rFonts w:cs="B Mitra" w:hint="cs"/>
          <w:color w:val="000000"/>
          <w:rtl/>
        </w:rPr>
        <w:t>روان</w:t>
      </w:r>
      <w:r w:rsidRPr="00DD6D20">
        <w:rPr>
          <w:rFonts w:cs="B Mitra"/>
          <w:color w:val="000000"/>
          <w:rtl/>
        </w:rPr>
        <w:t xml:space="preserve"> </w:t>
      </w:r>
      <w:r w:rsidRPr="00DD6D20">
        <w:rPr>
          <w:rFonts w:cs="B Mitra" w:hint="cs"/>
          <w:color w:val="000000"/>
          <w:rtl/>
        </w:rPr>
        <w:t>پزشکان،</w:t>
      </w:r>
      <w:r w:rsidRPr="00DD6D20">
        <w:rPr>
          <w:rFonts w:cs="B Mitra"/>
          <w:color w:val="000000"/>
          <w:rtl/>
        </w:rPr>
        <w:t xml:space="preserve"> </w:t>
      </w:r>
      <w:r w:rsidRPr="00DD6D20">
        <w:rPr>
          <w:rFonts w:cs="B Mitra" w:hint="cs"/>
          <w:color w:val="000000"/>
          <w:rtl/>
        </w:rPr>
        <w:t>گری</w:t>
      </w:r>
      <w:r w:rsidRPr="00DD6D20">
        <w:rPr>
          <w:rFonts w:cs="B Mitra"/>
          <w:color w:val="000000"/>
          <w:rtl/>
        </w:rPr>
        <w:t xml:space="preserve"> </w:t>
      </w:r>
      <w:r w:rsidRPr="00DD6D20">
        <w:rPr>
          <w:rFonts w:cs="B Mitra" w:hint="cs"/>
          <w:color w:val="000000"/>
          <w:rtl/>
        </w:rPr>
        <w:t>گراث</w:t>
      </w:r>
      <w:r w:rsidRPr="00DD6D20">
        <w:rPr>
          <w:rFonts w:ascii="Cambria" w:hAnsi="Cambria" w:cs="Cambria" w:hint="cs"/>
          <w:color w:val="000000"/>
          <w:rtl/>
        </w:rPr>
        <w:t> </w:t>
      </w:r>
      <w:r w:rsidRPr="00DD6D20">
        <w:rPr>
          <w:rFonts w:cs="B Mitra" w:hint="cs"/>
          <w:color w:val="000000"/>
          <w:rtl/>
        </w:rPr>
        <w:t>مارنات،</w:t>
      </w:r>
      <w:r w:rsidRPr="00DD6D20">
        <w:rPr>
          <w:rFonts w:cs="B Mitra"/>
          <w:color w:val="000000"/>
          <w:rtl/>
        </w:rPr>
        <w:t xml:space="preserve"> </w:t>
      </w:r>
      <w:r w:rsidRPr="00DD6D20">
        <w:rPr>
          <w:rFonts w:cs="B Mitra" w:hint="cs"/>
          <w:color w:val="000000"/>
          <w:rtl/>
        </w:rPr>
        <w:t>مترجم</w:t>
      </w:r>
      <w:r w:rsidRPr="00DD6D20">
        <w:rPr>
          <w:rFonts w:cs="B Mitra"/>
          <w:color w:val="000000"/>
          <w:rtl/>
        </w:rPr>
        <w:t xml:space="preserve">: </w:t>
      </w:r>
      <w:r w:rsidRPr="00DD6D20">
        <w:rPr>
          <w:rFonts w:cs="B Mitra" w:hint="cs"/>
          <w:color w:val="000000"/>
          <w:rtl/>
        </w:rPr>
        <w:t>حسن</w:t>
      </w:r>
      <w:r w:rsidRPr="00DD6D20">
        <w:rPr>
          <w:rFonts w:cs="B Mitra"/>
          <w:color w:val="000000"/>
          <w:rtl/>
        </w:rPr>
        <w:t xml:space="preserve"> </w:t>
      </w:r>
      <w:r w:rsidRPr="00DD6D20">
        <w:rPr>
          <w:rFonts w:cs="B Mitra" w:hint="cs"/>
          <w:color w:val="000000"/>
          <w:rtl/>
        </w:rPr>
        <w:t>پاشاشریفی</w:t>
      </w:r>
      <w:r w:rsidRPr="00DD6D20">
        <w:rPr>
          <w:rFonts w:cs="B Mitra"/>
          <w:color w:val="000000"/>
          <w:rtl/>
        </w:rPr>
        <w:t xml:space="preserve"> </w:t>
      </w:r>
      <w:r w:rsidRPr="00DD6D20">
        <w:rPr>
          <w:rFonts w:cs="B Mitra" w:hint="cs"/>
          <w:color w:val="000000"/>
          <w:rtl/>
        </w:rPr>
        <w:t>و</w:t>
      </w:r>
      <w:r w:rsidRPr="00DD6D20">
        <w:rPr>
          <w:rFonts w:cs="B Mitra"/>
          <w:color w:val="000000"/>
          <w:rtl/>
        </w:rPr>
        <w:t xml:space="preserve"> </w:t>
      </w:r>
      <w:r w:rsidRPr="00DD6D20">
        <w:rPr>
          <w:rFonts w:cs="B Mitra" w:hint="cs"/>
          <w:color w:val="000000"/>
          <w:rtl/>
        </w:rPr>
        <w:t>محمدرضا</w:t>
      </w:r>
      <w:r w:rsidRPr="00DD6D20">
        <w:rPr>
          <w:rFonts w:cs="B Mitra"/>
          <w:color w:val="000000"/>
          <w:rtl/>
        </w:rPr>
        <w:t xml:space="preserve"> </w:t>
      </w:r>
      <w:r w:rsidRPr="00DD6D20">
        <w:rPr>
          <w:rFonts w:cs="B Mitra" w:hint="cs"/>
          <w:color w:val="000000"/>
          <w:rtl/>
        </w:rPr>
        <w:t>نی</w:t>
      </w:r>
      <w:r w:rsidRPr="00DD6D20">
        <w:rPr>
          <w:rFonts w:cs="B Mitra"/>
          <w:color w:val="000000"/>
          <w:rtl/>
        </w:rPr>
        <w:t>کخو</w:t>
      </w:r>
      <w:r w:rsidRPr="00DD6D20">
        <w:rPr>
          <w:rFonts w:cs="B Mitra"/>
          <w:color w:val="000000"/>
        </w:rPr>
        <w:t>.</w:t>
      </w:r>
    </w:p>
    <w:p w14:paraId="7015E8AE" w14:textId="77777777" w:rsidR="00720260" w:rsidRPr="00DD6D20" w:rsidRDefault="00720260" w:rsidP="00DD6D20">
      <w:pPr>
        <w:bidi/>
        <w:spacing w:line="276" w:lineRule="auto"/>
        <w:rPr>
          <w:rFonts w:ascii="IRANYekan" w:hAnsi="IRANYekan" w:cs="B Mitra"/>
          <w:sz w:val="28"/>
          <w:szCs w:val="28"/>
        </w:rPr>
      </w:pPr>
    </w:p>
    <w:sectPr w:rsidR="00720260" w:rsidRPr="00DD6D20" w:rsidSect="006E648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EB684" w14:textId="77777777" w:rsidR="00F64FEB" w:rsidRDefault="00F64FEB" w:rsidP="006E6487">
      <w:pPr>
        <w:spacing w:after="0" w:line="240" w:lineRule="auto"/>
      </w:pPr>
      <w:r>
        <w:separator/>
      </w:r>
    </w:p>
  </w:endnote>
  <w:endnote w:type="continuationSeparator" w:id="0">
    <w:p w14:paraId="2CF99308" w14:textId="77777777" w:rsidR="00F64FEB" w:rsidRDefault="00F64FEB" w:rsidP="006E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E6460" w14:textId="77777777" w:rsidR="006E6487" w:rsidRDefault="006E64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E8F30" w14:textId="77777777" w:rsidR="006E6487" w:rsidRDefault="006E64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13B2C" w14:textId="77777777" w:rsidR="006E6487" w:rsidRDefault="006E6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E363D" w14:textId="77777777" w:rsidR="00F64FEB" w:rsidRDefault="00F64FEB" w:rsidP="006E6487">
      <w:pPr>
        <w:spacing w:after="0" w:line="240" w:lineRule="auto"/>
      </w:pPr>
      <w:r>
        <w:separator/>
      </w:r>
    </w:p>
  </w:footnote>
  <w:footnote w:type="continuationSeparator" w:id="0">
    <w:p w14:paraId="14D9C730" w14:textId="77777777" w:rsidR="00F64FEB" w:rsidRDefault="00F64FEB" w:rsidP="006E6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A88AE" w14:textId="230F93BA" w:rsidR="006E6487" w:rsidRDefault="006E64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B1665" w14:textId="27A31C71" w:rsidR="006E6487" w:rsidRDefault="006E64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858D" w14:textId="2FC49186" w:rsidR="006E6487" w:rsidRDefault="006E6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064A2"/>
    <w:multiLevelType w:val="multilevel"/>
    <w:tmpl w:val="BF8C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5B0802"/>
    <w:multiLevelType w:val="multilevel"/>
    <w:tmpl w:val="D85E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7E"/>
    <w:rsid w:val="00015E2C"/>
    <w:rsid w:val="001037D1"/>
    <w:rsid w:val="0019437E"/>
    <w:rsid w:val="00347A16"/>
    <w:rsid w:val="0069698E"/>
    <w:rsid w:val="006E6487"/>
    <w:rsid w:val="00720260"/>
    <w:rsid w:val="00763CF3"/>
    <w:rsid w:val="00D938FC"/>
    <w:rsid w:val="00DD6D20"/>
    <w:rsid w:val="00F64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5685E"/>
  <w15:chartTrackingRefBased/>
  <w15:docId w15:val="{DCBAB117-28D6-4C36-A7A8-3CD8B99F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47A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7A16"/>
    <w:rPr>
      <w:rFonts w:ascii="Times New Roman" w:eastAsia="Times New Roman" w:hAnsi="Times New Roman" w:cs="Times New Roman"/>
      <w:b/>
      <w:bCs/>
      <w:sz w:val="27"/>
      <w:szCs w:val="27"/>
    </w:rPr>
  </w:style>
  <w:style w:type="paragraph" w:styleId="NormalWeb">
    <w:name w:val="Normal (Web)"/>
    <w:basedOn w:val="Normal"/>
    <w:uiPriority w:val="99"/>
    <w:unhideWhenUsed/>
    <w:rsid w:val="00347A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A16"/>
    <w:rPr>
      <w:b/>
      <w:bCs/>
    </w:rPr>
  </w:style>
  <w:style w:type="paragraph" w:styleId="Header">
    <w:name w:val="header"/>
    <w:basedOn w:val="Normal"/>
    <w:link w:val="HeaderChar"/>
    <w:uiPriority w:val="99"/>
    <w:unhideWhenUsed/>
    <w:rsid w:val="006E6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487"/>
  </w:style>
  <w:style w:type="paragraph" w:styleId="Footer">
    <w:name w:val="footer"/>
    <w:basedOn w:val="Normal"/>
    <w:link w:val="FooterChar"/>
    <w:uiPriority w:val="99"/>
    <w:unhideWhenUsed/>
    <w:rsid w:val="006E6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5403">
      <w:bodyDiv w:val="1"/>
      <w:marLeft w:val="0"/>
      <w:marRight w:val="0"/>
      <w:marTop w:val="0"/>
      <w:marBottom w:val="0"/>
      <w:divBdr>
        <w:top w:val="none" w:sz="0" w:space="0" w:color="auto"/>
        <w:left w:val="none" w:sz="0" w:space="0" w:color="auto"/>
        <w:bottom w:val="none" w:sz="0" w:space="0" w:color="auto"/>
        <w:right w:val="none" w:sz="0" w:space="0" w:color="auto"/>
      </w:divBdr>
    </w:div>
    <w:div w:id="441219791">
      <w:bodyDiv w:val="1"/>
      <w:marLeft w:val="0"/>
      <w:marRight w:val="0"/>
      <w:marTop w:val="0"/>
      <w:marBottom w:val="0"/>
      <w:divBdr>
        <w:top w:val="none" w:sz="0" w:space="0" w:color="auto"/>
        <w:left w:val="none" w:sz="0" w:space="0" w:color="auto"/>
        <w:bottom w:val="none" w:sz="0" w:space="0" w:color="auto"/>
        <w:right w:val="none" w:sz="0" w:space="0" w:color="auto"/>
      </w:divBdr>
    </w:div>
    <w:div w:id="490564470">
      <w:bodyDiv w:val="1"/>
      <w:marLeft w:val="0"/>
      <w:marRight w:val="0"/>
      <w:marTop w:val="0"/>
      <w:marBottom w:val="0"/>
      <w:divBdr>
        <w:top w:val="none" w:sz="0" w:space="0" w:color="auto"/>
        <w:left w:val="none" w:sz="0" w:space="0" w:color="auto"/>
        <w:bottom w:val="none" w:sz="0" w:space="0" w:color="auto"/>
        <w:right w:val="none" w:sz="0" w:space="0" w:color="auto"/>
      </w:divBdr>
    </w:div>
    <w:div w:id="541019033">
      <w:bodyDiv w:val="1"/>
      <w:marLeft w:val="0"/>
      <w:marRight w:val="0"/>
      <w:marTop w:val="0"/>
      <w:marBottom w:val="0"/>
      <w:divBdr>
        <w:top w:val="none" w:sz="0" w:space="0" w:color="auto"/>
        <w:left w:val="none" w:sz="0" w:space="0" w:color="auto"/>
        <w:bottom w:val="none" w:sz="0" w:space="0" w:color="auto"/>
        <w:right w:val="none" w:sz="0" w:space="0" w:color="auto"/>
      </w:divBdr>
    </w:div>
    <w:div w:id="963923969">
      <w:bodyDiv w:val="1"/>
      <w:marLeft w:val="0"/>
      <w:marRight w:val="0"/>
      <w:marTop w:val="0"/>
      <w:marBottom w:val="0"/>
      <w:divBdr>
        <w:top w:val="none" w:sz="0" w:space="0" w:color="auto"/>
        <w:left w:val="none" w:sz="0" w:space="0" w:color="auto"/>
        <w:bottom w:val="none" w:sz="0" w:space="0" w:color="auto"/>
        <w:right w:val="none" w:sz="0" w:space="0" w:color="auto"/>
      </w:divBdr>
    </w:div>
    <w:div w:id="1177892277">
      <w:bodyDiv w:val="1"/>
      <w:marLeft w:val="0"/>
      <w:marRight w:val="0"/>
      <w:marTop w:val="0"/>
      <w:marBottom w:val="0"/>
      <w:divBdr>
        <w:top w:val="none" w:sz="0" w:space="0" w:color="auto"/>
        <w:left w:val="none" w:sz="0" w:space="0" w:color="auto"/>
        <w:bottom w:val="none" w:sz="0" w:space="0" w:color="auto"/>
        <w:right w:val="none" w:sz="0" w:space="0" w:color="auto"/>
      </w:divBdr>
    </w:div>
    <w:div w:id="1255550567">
      <w:bodyDiv w:val="1"/>
      <w:marLeft w:val="0"/>
      <w:marRight w:val="0"/>
      <w:marTop w:val="0"/>
      <w:marBottom w:val="0"/>
      <w:divBdr>
        <w:top w:val="none" w:sz="0" w:space="0" w:color="auto"/>
        <w:left w:val="none" w:sz="0" w:space="0" w:color="auto"/>
        <w:bottom w:val="none" w:sz="0" w:space="0" w:color="auto"/>
        <w:right w:val="none" w:sz="0" w:space="0" w:color="auto"/>
      </w:divBdr>
    </w:div>
    <w:div w:id="1270814824">
      <w:bodyDiv w:val="1"/>
      <w:marLeft w:val="0"/>
      <w:marRight w:val="0"/>
      <w:marTop w:val="0"/>
      <w:marBottom w:val="0"/>
      <w:divBdr>
        <w:top w:val="none" w:sz="0" w:space="0" w:color="auto"/>
        <w:left w:val="none" w:sz="0" w:space="0" w:color="auto"/>
        <w:bottom w:val="none" w:sz="0" w:space="0" w:color="auto"/>
        <w:right w:val="none" w:sz="0" w:space="0" w:color="auto"/>
      </w:divBdr>
    </w:div>
    <w:div w:id="1288585596">
      <w:bodyDiv w:val="1"/>
      <w:marLeft w:val="0"/>
      <w:marRight w:val="0"/>
      <w:marTop w:val="0"/>
      <w:marBottom w:val="0"/>
      <w:divBdr>
        <w:top w:val="none" w:sz="0" w:space="0" w:color="auto"/>
        <w:left w:val="none" w:sz="0" w:space="0" w:color="auto"/>
        <w:bottom w:val="none" w:sz="0" w:space="0" w:color="auto"/>
        <w:right w:val="none" w:sz="0" w:space="0" w:color="auto"/>
      </w:divBdr>
    </w:div>
    <w:div w:id="1411778844">
      <w:bodyDiv w:val="1"/>
      <w:marLeft w:val="0"/>
      <w:marRight w:val="0"/>
      <w:marTop w:val="0"/>
      <w:marBottom w:val="0"/>
      <w:divBdr>
        <w:top w:val="none" w:sz="0" w:space="0" w:color="auto"/>
        <w:left w:val="none" w:sz="0" w:space="0" w:color="auto"/>
        <w:bottom w:val="none" w:sz="0" w:space="0" w:color="auto"/>
        <w:right w:val="none" w:sz="0" w:space="0" w:color="auto"/>
      </w:divBdr>
    </w:div>
    <w:div w:id="1478566187">
      <w:bodyDiv w:val="1"/>
      <w:marLeft w:val="0"/>
      <w:marRight w:val="0"/>
      <w:marTop w:val="0"/>
      <w:marBottom w:val="0"/>
      <w:divBdr>
        <w:top w:val="none" w:sz="0" w:space="0" w:color="auto"/>
        <w:left w:val="none" w:sz="0" w:space="0" w:color="auto"/>
        <w:bottom w:val="none" w:sz="0" w:space="0" w:color="auto"/>
        <w:right w:val="none" w:sz="0" w:space="0" w:color="auto"/>
      </w:divBdr>
    </w:div>
    <w:div w:id="1705061505">
      <w:bodyDiv w:val="1"/>
      <w:marLeft w:val="0"/>
      <w:marRight w:val="0"/>
      <w:marTop w:val="0"/>
      <w:marBottom w:val="0"/>
      <w:divBdr>
        <w:top w:val="none" w:sz="0" w:space="0" w:color="auto"/>
        <w:left w:val="none" w:sz="0" w:space="0" w:color="auto"/>
        <w:bottom w:val="none" w:sz="0" w:space="0" w:color="auto"/>
        <w:right w:val="none" w:sz="0" w:space="0" w:color="auto"/>
      </w:divBdr>
    </w:div>
    <w:div w:id="1793935617">
      <w:bodyDiv w:val="1"/>
      <w:marLeft w:val="0"/>
      <w:marRight w:val="0"/>
      <w:marTop w:val="0"/>
      <w:marBottom w:val="0"/>
      <w:divBdr>
        <w:top w:val="none" w:sz="0" w:space="0" w:color="auto"/>
        <w:left w:val="none" w:sz="0" w:space="0" w:color="auto"/>
        <w:bottom w:val="none" w:sz="0" w:space="0" w:color="auto"/>
        <w:right w:val="none" w:sz="0" w:space="0" w:color="auto"/>
      </w:divBdr>
    </w:div>
    <w:div w:id="1845319751">
      <w:bodyDiv w:val="1"/>
      <w:marLeft w:val="0"/>
      <w:marRight w:val="0"/>
      <w:marTop w:val="0"/>
      <w:marBottom w:val="0"/>
      <w:divBdr>
        <w:top w:val="none" w:sz="0" w:space="0" w:color="auto"/>
        <w:left w:val="none" w:sz="0" w:space="0" w:color="auto"/>
        <w:bottom w:val="none" w:sz="0" w:space="0" w:color="auto"/>
        <w:right w:val="none" w:sz="0" w:space="0" w:color="auto"/>
      </w:divBdr>
    </w:div>
    <w:div w:id="20328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2021-06-03T07:20:00Z</cp:lastPrinted>
  <dcterms:created xsi:type="dcterms:W3CDTF">2021-06-03T07:04:00Z</dcterms:created>
  <dcterms:modified xsi:type="dcterms:W3CDTF">2024-04-23T13:29:00Z</dcterms:modified>
</cp:coreProperties>
</file>