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C6F6C" w14:textId="77777777" w:rsidR="00285C1B" w:rsidRPr="008E0B49" w:rsidRDefault="003B62AF" w:rsidP="008E0B49">
      <w:pPr>
        <w:spacing w:after="0" w:line="240" w:lineRule="auto"/>
        <w:jc w:val="center"/>
        <w:rPr>
          <w:rFonts w:cs="B Nazanin"/>
          <w:b/>
          <w:bCs/>
          <w:sz w:val="36"/>
          <w:szCs w:val="36"/>
          <w:rtl/>
        </w:rPr>
      </w:pPr>
      <w:r w:rsidRPr="008E0B49">
        <w:rPr>
          <w:rFonts w:cs="B Nazanin" w:hint="cs"/>
          <w:b/>
          <w:bCs/>
          <w:sz w:val="36"/>
          <w:szCs w:val="36"/>
          <w:rtl/>
        </w:rPr>
        <w:t>آزمون مهارت های تفکر انتقادی کالیفرنیا (فرم ب) (</w:t>
      </w:r>
      <w:r w:rsidRPr="008E0B49">
        <w:rPr>
          <w:rFonts w:cs="B Nazanin"/>
          <w:b/>
          <w:bCs/>
          <w:sz w:val="36"/>
          <w:szCs w:val="36"/>
        </w:rPr>
        <w:t>CCTST</w:t>
      </w:r>
      <w:r w:rsidRPr="008E0B49">
        <w:rPr>
          <w:rFonts w:cs="B Nazanin" w:hint="cs"/>
          <w:b/>
          <w:bCs/>
          <w:sz w:val="36"/>
          <w:szCs w:val="36"/>
          <w:rtl/>
        </w:rPr>
        <w:t>)</w:t>
      </w:r>
    </w:p>
    <w:p w14:paraId="3C5B2B4C" w14:textId="77777777" w:rsidR="00A657CB" w:rsidRPr="008E0B49" w:rsidRDefault="008E0B49" w:rsidP="008E0B49">
      <w:pPr>
        <w:spacing w:after="0" w:line="240" w:lineRule="auto"/>
        <w:jc w:val="both"/>
        <w:rPr>
          <w:rFonts w:cs="B Nazanin"/>
          <w:sz w:val="24"/>
          <w:szCs w:val="24"/>
          <w:rtl/>
        </w:rPr>
      </w:pPr>
      <w:r w:rsidRPr="008E0B49">
        <w:rPr>
          <w:rFonts w:cs="B Nazanin" w:hint="cs"/>
          <w:noProof/>
          <w:sz w:val="24"/>
          <w:szCs w:val="24"/>
          <w:rtl/>
        </w:rPr>
        <w:drawing>
          <wp:inline distT="0" distB="0" distL="0" distR="0" wp14:anchorId="19C02FE8" wp14:editId="7CFA93F8">
            <wp:extent cx="5731510" cy="8220075"/>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10000" contrast="20000"/>
                    </a:blip>
                    <a:srcRect/>
                    <a:stretch>
                      <a:fillRect/>
                    </a:stretch>
                  </pic:blipFill>
                  <pic:spPr bwMode="auto">
                    <a:xfrm>
                      <a:off x="0" y="0"/>
                      <a:ext cx="5731510" cy="8220075"/>
                    </a:xfrm>
                    <a:prstGeom prst="rect">
                      <a:avLst/>
                    </a:prstGeom>
                    <a:noFill/>
                    <a:ln w="9525">
                      <a:noFill/>
                      <a:miter lim="800000"/>
                      <a:headEnd/>
                      <a:tailEnd/>
                    </a:ln>
                  </pic:spPr>
                </pic:pic>
              </a:graphicData>
            </a:graphic>
          </wp:inline>
        </w:drawing>
      </w:r>
    </w:p>
    <w:p w14:paraId="1098CAC5" w14:textId="77777777" w:rsidR="008E0B49" w:rsidRPr="008E0B49" w:rsidRDefault="008E0B49" w:rsidP="008E0B49">
      <w:pPr>
        <w:spacing w:after="0" w:line="240" w:lineRule="auto"/>
        <w:jc w:val="both"/>
        <w:rPr>
          <w:rFonts w:cs="B Nazanin"/>
          <w:sz w:val="24"/>
          <w:szCs w:val="24"/>
          <w:rtl/>
        </w:rPr>
      </w:pPr>
    </w:p>
    <w:p w14:paraId="50A797F8" w14:textId="77777777" w:rsidR="008E0B49" w:rsidRPr="008E0B49" w:rsidRDefault="008E0B49" w:rsidP="008E0B49">
      <w:pPr>
        <w:spacing w:after="0" w:line="240" w:lineRule="auto"/>
        <w:jc w:val="both"/>
        <w:rPr>
          <w:rFonts w:cs="B Nazanin"/>
          <w:sz w:val="24"/>
          <w:szCs w:val="24"/>
          <w:rtl/>
        </w:rPr>
      </w:pPr>
      <w:r w:rsidRPr="008E0B49">
        <w:rPr>
          <w:rFonts w:cs="B Nazanin" w:hint="cs"/>
          <w:noProof/>
          <w:sz w:val="24"/>
          <w:szCs w:val="24"/>
          <w:rtl/>
        </w:rPr>
        <w:lastRenderedPageBreak/>
        <w:drawing>
          <wp:inline distT="0" distB="0" distL="0" distR="0" wp14:anchorId="340B963E" wp14:editId="3B8F99D2">
            <wp:extent cx="5728128" cy="8772525"/>
            <wp:effectExtent l="19050" t="0" r="592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10000" contrast="20000"/>
                    </a:blip>
                    <a:srcRect/>
                    <a:stretch>
                      <a:fillRect/>
                    </a:stretch>
                  </pic:blipFill>
                  <pic:spPr bwMode="auto">
                    <a:xfrm>
                      <a:off x="0" y="0"/>
                      <a:ext cx="5731510" cy="8777704"/>
                    </a:xfrm>
                    <a:prstGeom prst="rect">
                      <a:avLst/>
                    </a:prstGeom>
                    <a:noFill/>
                    <a:ln w="9525">
                      <a:noFill/>
                      <a:miter lim="800000"/>
                      <a:headEnd/>
                      <a:tailEnd/>
                    </a:ln>
                  </pic:spPr>
                </pic:pic>
              </a:graphicData>
            </a:graphic>
          </wp:inline>
        </w:drawing>
      </w:r>
    </w:p>
    <w:p w14:paraId="487DEBF8" w14:textId="77777777" w:rsidR="008E0B49" w:rsidRPr="008E0B49" w:rsidRDefault="008E0B49" w:rsidP="008E0B49">
      <w:pPr>
        <w:spacing w:after="0" w:line="240" w:lineRule="auto"/>
        <w:jc w:val="both"/>
        <w:rPr>
          <w:rFonts w:cs="B Nazanin"/>
          <w:sz w:val="24"/>
          <w:szCs w:val="24"/>
          <w:rtl/>
        </w:rPr>
      </w:pPr>
      <w:r w:rsidRPr="008E0B49">
        <w:rPr>
          <w:rFonts w:cs="B Nazanin" w:hint="cs"/>
          <w:noProof/>
          <w:sz w:val="24"/>
          <w:szCs w:val="24"/>
          <w:rtl/>
        </w:rPr>
        <w:lastRenderedPageBreak/>
        <w:drawing>
          <wp:inline distT="0" distB="0" distL="0" distR="0" wp14:anchorId="0F0CEA34" wp14:editId="7D81895B">
            <wp:extent cx="5731510" cy="8255830"/>
            <wp:effectExtent l="1905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bright="-10000" contrast="20000"/>
                    </a:blip>
                    <a:srcRect/>
                    <a:stretch>
                      <a:fillRect/>
                    </a:stretch>
                  </pic:blipFill>
                  <pic:spPr bwMode="auto">
                    <a:xfrm>
                      <a:off x="0" y="0"/>
                      <a:ext cx="5731510" cy="8255830"/>
                    </a:xfrm>
                    <a:prstGeom prst="rect">
                      <a:avLst/>
                    </a:prstGeom>
                    <a:noFill/>
                    <a:ln w="9525">
                      <a:noFill/>
                      <a:miter lim="800000"/>
                      <a:headEnd/>
                      <a:tailEnd/>
                    </a:ln>
                  </pic:spPr>
                </pic:pic>
              </a:graphicData>
            </a:graphic>
          </wp:inline>
        </w:drawing>
      </w:r>
    </w:p>
    <w:p w14:paraId="21D271FF" w14:textId="77777777" w:rsidR="008E0B49" w:rsidRPr="008E0B49" w:rsidRDefault="008E0B49" w:rsidP="008E0B49">
      <w:pPr>
        <w:spacing w:after="0" w:line="240" w:lineRule="auto"/>
        <w:jc w:val="both"/>
        <w:rPr>
          <w:rFonts w:cs="B Nazanin"/>
          <w:sz w:val="24"/>
          <w:szCs w:val="24"/>
          <w:rtl/>
        </w:rPr>
      </w:pPr>
    </w:p>
    <w:p w14:paraId="216C0281" w14:textId="77777777" w:rsidR="008E0B49" w:rsidRPr="008E0B49" w:rsidRDefault="008E0B49" w:rsidP="008E0B49">
      <w:pPr>
        <w:spacing w:after="0" w:line="240" w:lineRule="auto"/>
        <w:jc w:val="both"/>
        <w:rPr>
          <w:rFonts w:cs="B Nazanin"/>
          <w:sz w:val="24"/>
          <w:szCs w:val="24"/>
          <w:rtl/>
        </w:rPr>
      </w:pPr>
    </w:p>
    <w:p w14:paraId="47A8D18D" w14:textId="77777777" w:rsidR="008E0B49" w:rsidRPr="008E0B49" w:rsidRDefault="00B42B07" w:rsidP="008E0B49">
      <w:pPr>
        <w:spacing w:after="0" w:line="240" w:lineRule="auto"/>
        <w:jc w:val="both"/>
        <w:rPr>
          <w:rFonts w:cs="B Nazanin"/>
          <w:sz w:val="24"/>
          <w:szCs w:val="24"/>
          <w:rtl/>
        </w:rPr>
      </w:pPr>
      <w:r w:rsidRPr="008E0B49">
        <w:rPr>
          <w:rFonts w:cs="B Nazanin" w:hint="cs"/>
          <w:noProof/>
          <w:sz w:val="24"/>
          <w:szCs w:val="24"/>
          <w:rtl/>
        </w:rPr>
        <w:lastRenderedPageBreak/>
        <w:drawing>
          <wp:inline distT="0" distB="0" distL="0" distR="0" wp14:anchorId="6D7F584C" wp14:editId="496B5FB5">
            <wp:extent cx="5731510" cy="8867775"/>
            <wp:effectExtent l="19050" t="0" r="254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lum bright="-10000" contrast="20000"/>
                    </a:blip>
                    <a:srcRect/>
                    <a:stretch>
                      <a:fillRect/>
                    </a:stretch>
                  </pic:blipFill>
                  <pic:spPr bwMode="auto">
                    <a:xfrm>
                      <a:off x="0" y="0"/>
                      <a:ext cx="5731510" cy="8867775"/>
                    </a:xfrm>
                    <a:prstGeom prst="rect">
                      <a:avLst/>
                    </a:prstGeom>
                    <a:noFill/>
                    <a:ln w="9525">
                      <a:noFill/>
                      <a:miter lim="800000"/>
                      <a:headEnd/>
                      <a:tailEnd/>
                    </a:ln>
                  </pic:spPr>
                </pic:pic>
              </a:graphicData>
            </a:graphic>
          </wp:inline>
        </w:drawing>
      </w:r>
    </w:p>
    <w:p w14:paraId="327BDB06" w14:textId="77777777" w:rsidR="008E0B49" w:rsidRPr="008E0B49" w:rsidRDefault="008E0B49" w:rsidP="008E0B49">
      <w:pPr>
        <w:spacing w:after="0" w:line="240" w:lineRule="auto"/>
        <w:jc w:val="both"/>
        <w:rPr>
          <w:rFonts w:cs="B Nazanin"/>
          <w:sz w:val="24"/>
          <w:szCs w:val="24"/>
          <w:rtl/>
        </w:rPr>
      </w:pPr>
      <w:r w:rsidRPr="008E0B49">
        <w:rPr>
          <w:rFonts w:cs="B Nazanin" w:hint="cs"/>
          <w:noProof/>
          <w:sz w:val="24"/>
          <w:szCs w:val="24"/>
          <w:rtl/>
        </w:rPr>
        <w:lastRenderedPageBreak/>
        <w:drawing>
          <wp:inline distT="0" distB="0" distL="0" distR="0" wp14:anchorId="37438596" wp14:editId="3468955F">
            <wp:extent cx="5731510" cy="7967638"/>
            <wp:effectExtent l="1905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lum bright="-10000" contrast="20000"/>
                    </a:blip>
                    <a:srcRect/>
                    <a:stretch>
                      <a:fillRect/>
                    </a:stretch>
                  </pic:blipFill>
                  <pic:spPr bwMode="auto">
                    <a:xfrm>
                      <a:off x="0" y="0"/>
                      <a:ext cx="5731510" cy="7967638"/>
                    </a:xfrm>
                    <a:prstGeom prst="rect">
                      <a:avLst/>
                    </a:prstGeom>
                    <a:noFill/>
                    <a:ln w="9525">
                      <a:noFill/>
                      <a:miter lim="800000"/>
                      <a:headEnd/>
                      <a:tailEnd/>
                    </a:ln>
                  </pic:spPr>
                </pic:pic>
              </a:graphicData>
            </a:graphic>
          </wp:inline>
        </w:drawing>
      </w:r>
    </w:p>
    <w:p w14:paraId="548E55FC" w14:textId="77777777" w:rsidR="008E0B49" w:rsidRPr="008E0B49" w:rsidRDefault="008E0B49" w:rsidP="008E0B49">
      <w:pPr>
        <w:spacing w:after="0" w:line="240" w:lineRule="auto"/>
        <w:jc w:val="both"/>
        <w:rPr>
          <w:rFonts w:cs="B Nazanin"/>
          <w:sz w:val="24"/>
          <w:szCs w:val="24"/>
          <w:rtl/>
        </w:rPr>
      </w:pPr>
    </w:p>
    <w:p w14:paraId="73859875" w14:textId="77777777" w:rsidR="008E0B49" w:rsidRPr="008E0B49" w:rsidRDefault="008E0B49" w:rsidP="008E0B49">
      <w:pPr>
        <w:spacing w:after="0" w:line="240" w:lineRule="auto"/>
        <w:jc w:val="both"/>
        <w:rPr>
          <w:rFonts w:cs="B Nazanin"/>
          <w:sz w:val="24"/>
          <w:szCs w:val="24"/>
          <w:rtl/>
        </w:rPr>
      </w:pPr>
    </w:p>
    <w:p w14:paraId="6736C0A1" w14:textId="77777777" w:rsidR="008E0B49" w:rsidRPr="008E0B49" w:rsidRDefault="008E0B49" w:rsidP="008E0B49">
      <w:pPr>
        <w:spacing w:after="0" w:line="240" w:lineRule="auto"/>
        <w:jc w:val="both"/>
        <w:rPr>
          <w:rFonts w:cs="B Nazanin"/>
          <w:sz w:val="24"/>
          <w:szCs w:val="24"/>
          <w:rtl/>
        </w:rPr>
      </w:pPr>
      <w:r w:rsidRPr="008E0B49">
        <w:rPr>
          <w:rFonts w:cs="B Nazanin" w:hint="cs"/>
          <w:noProof/>
          <w:sz w:val="24"/>
          <w:szCs w:val="24"/>
          <w:rtl/>
        </w:rPr>
        <w:lastRenderedPageBreak/>
        <w:drawing>
          <wp:inline distT="0" distB="0" distL="0" distR="0" wp14:anchorId="2B373B19" wp14:editId="00E302E8">
            <wp:extent cx="5731510" cy="8486775"/>
            <wp:effectExtent l="1905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lum bright="-10000" contrast="20000"/>
                    </a:blip>
                    <a:srcRect/>
                    <a:stretch>
                      <a:fillRect/>
                    </a:stretch>
                  </pic:blipFill>
                  <pic:spPr bwMode="auto">
                    <a:xfrm>
                      <a:off x="0" y="0"/>
                      <a:ext cx="5731510" cy="8486775"/>
                    </a:xfrm>
                    <a:prstGeom prst="rect">
                      <a:avLst/>
                    </a:prstGeom>
                    <a:noFill/>
                    <a:ln w="9525">
                      <a:noFill/>
                      <a:miter lim="800000"/>
                      <a:headEnd/>
                      <a:tailEnd/>
                    </a:ln>
                  </pic:spPr>
                </pic:pic>
              </a:graphicData>
            </a:graphic>
          </wp:inline>
        </w:drawing>
      </w:r>
    </w:p>
    <w:p w14:paraId="3A88D1B5" w14:textId="77777777" w:rsidR="008E0B49" w:rsidRPr="008E0B49" w:rsidRDefault="008E0B49" w:rsidP="008E0B49">
      <w:pPr>
        <w:spacing w:after="0" w:line="240" w:lineRule="auto"/>
        <w:jc w:val="both"/>
        <w:rPr>
          <w:rFonts w:cs="B Nazanin"/>
          <w:sz w:val="24"/>
          <w:szCs w:val="24"/>
          <w:rtl/>
        </w:rPr>
      </w:pPr>
      <w:r w:rsidRPr="008E0B49">
        <w:rPr>
          <w:rFonts w:cs="B Nazanin" w:hint="cs"/>
          <w:noProof/>
          <w:sz w:val="24"/>
          <w:szCs w:val="24"/>
          <w:rtl/>
        </w:rPr>
        <w:lastRenderedPageBreak/>
        <w:drawing>
          <wp:inline distT="0" distB="0" distL="0" distR="0" wp14:anchorId="1FF32313" wp14:editId="4D954A7F">
            <wp:extent cx="5729658" cy="8486775"/>
            <wp:effectExtent l="19050" t="0" r="4392"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lum bright="-10000" contrast="20000"/>
                    </a:blip>
                    <a:srcRect/>
                    <a:stretch>
                      <a:fillRect/>
                    </a:stretch>
                  </pic:blipFill>
                  <pic:spPr bwMode="auto">
                    <a:xfrm>
                      <a:off x="0" y="0"/>
                      <a:ext cx="5731510" cy="8489519"/>
                    </a:xfrm>
                    <a:prstGeom prst="rect">
                      <a:avLst/>
                    </a:prstGeom>
                    <a:noFill/>
                    <a:ln w="9525">
                      <a:noFill/>
                      <a:miter lim="800000"/>
                      <a:headEnd/>
                      <a:tailEnd/>
                    </a:ln>
                  </pic:spPr>
                </pic:pic>
              </a:graphicData>
            </a:graphic>
          </wp:inline>
        </w:drawing>
      </w:r>
    </w:p>
    <w:p w14:paraId="2DE1D1D7" w14:textId="77777777" w:rsidR="008E0B49" w:rsidRPr="008E0B49" w:rsidRDefault="008E0B49" w:rsidP="008E0B49">
      <w:pPr>
        <w:spacing w:after="0" w:line="240" w:lineRule="auto"/>
        <w:jc w:val="both"/>
        <w:rPr>
          <w:rFonts w:cs="B Nazanin"/>
          <w:sz w:val="24"/>
          <w:szCs w:val="24"/>
          <w:rtl/>
        </w:rPr>
      </w:pPr>
      <w:r w:rsidRPr="008E0B49">
        <w:rPr>
          <w:rFonts w:cs="B Nazanin" w:hint="cs"/>
          <w:noProof/>
          <w:sz w:val="24"/>
          <w:szCs w:val="24"/>
          <w:rtl/>
        </w:rPr>
        <w:lastRenderedPageBreak/>
        <w:drawing>
          <wp:inline distT="0" distB="0" distL="0" distR="0" wp14:anchorId="7357D11F" wp14:editId="0AFE98D6">
            <wp:extent cx="5731510" cy="2983422"/>
            <wp:effectExtent l="1905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lum bright="-10000" contrast="20000"/>
                    </a:blip>
                    <a:srcRect/>
                    <a:stretch>
                      <a:fillRect/>
                    </a:stretch>
                  </pic:blipFill>
                  <pic:spPr bwMode="auto">
                    <a:xfrm>
                      <a:off x="0" y="0"/>
                      <a:ext cx="5731510" cy="2983422"/>
                    </a:xfrm>
                    <a:prstGeom prst="rect">
                      <a:avLst/>
                    </a:prstGeom>
                    <a:noFill/>
                    <a:ln w="9525">
                      <a:noFill/>
                      <a:miter lim="800000"/>
                      <a:headEnd/>
                      <a:tailEnd/>
                    </a:ln>
                  </pic:spPr>
                </pic:pic>
              </a:graphicData>
            </a:graphic>
          </wp:inline>
        </w:drawing>
      </w:r>
    </w:p>
    <w:p w14:paraId="4B3BEAB7" w14:textId="77777777" w:rsidR="008E0B49" w:rsidRPr="008E0B49" w:rsidRDefault="008E0B49" w:rsidP="008E0B49">
      <w:pPr>
        <w:spacing w:after="0" w:line="240" w:lineRule="auto"/>
        <w:jc w:val="both"/>
        <w:rPr>
          <w:rFonts w:cs="B Nazanin"/>
          <w:sz w:val="24"/>
          <w:szCs w:val="24"/>
          <w:rtl/>
        </w:rPr>
      </w:pPr>
    </w:p>
    <w:p w14:paraId="54A83E81" w14:textId="77777777" w:rsidR="008E0B49" w:rsidRPr="008E0B49" w:rsidRDefault="008E0B49" w:rsidP="008E0B49">
      <w:pPr>
        <w:spacing w:after="0" w:line="240" w:lineRule="auto"/>
        <w:jc w:val="both"/>
        <w:rPr>
          <w:rFonts w:cs="B Nazanin"/>
          <w:sz w:val="24"/>
          <w:szCs w:val="24"/>
          <w:rtl/>
        </w:rPr>
      </w:pPr>
    </w:p>
    <w:p w14:paraId="5572B467" w14:textId="77777777" w:rsidR="008E0B49" w:rsidRPr="008E0B49" w:rsidRDefault="008E0B49" w:rsidP="008E0B49">
      <w:pPr>
        <w:spacing w:after="0" w:line="240" w:lineRule="auto"/>
        <w:jc w:val="both"/>
        <w:rPr>
          <w:rFonts w:cs="B Nazanin"/>
          <w:sz w:val="24"/>
          <w:szCs w:val="24"/>
          <w:rtl/>
        </w:rPr>
      </w:pPr>
    </w:p>
    <w:p w14:paraId="2C7FAF95" w14:textId="77777777" w:rsidR="008E0B49" w:rsidRPr="008E0B49" w:rsidRDefault="008E0B49" w:rsidP="008E0B49">
      <w:pPr>
        <w:spacing w:after="0" w:line="240" w:lineRule="auto"/>
        <w:jc w:val="both"/>
        <w:rPr>
          <w:rFonts w:cs="B Nazanin"/>
          <w:sz w:val="24"/>
          <w:szCs w:val="24"/>
          <w:rtl/>
        </w:rPr>
      </w:pPr>
    </w:p>
    <w:p w14:paraId="397FAAA4" w14:textId="77777777" w:rsidR="008E0B49" w:rsidRPr="008E0B49" w:rsidRDefault="008E0B49" w:rsidP="008E0B49">
      <w:pPr>
        <w:spacing w:after="0" w:line="240" w:lineRule="auto"/>
        <w:jc w:val="both"/>
        <w:rPr>
          <w:rFonts w:cs="B Nazanin"/>
          <w:sz w:val="24"/>
          <w:szCs w:val="24"/>
          <w:rtl/>
        </w:rPr>
      </w:pPr>
    </w:p>
    <w:p w14:paraId="71C2224D" w14:textId="77777777" w:rsidR="008E0B49" w:rsidRPr="008E0B49" w:rsidRDefault="008E0B49" w:rsidP="008E0B49">
      <w:pPr>
        <w:spacing w:after="0" w:line="240" w:lineRule="auto"/>
        <w:jc w:val="both"/>
        <w:rPr>
          <w:rFonts w:cs="B Nazanin"/>
          <w:sz w:val="24"/>
          <w:szCs w:val="24"/>
          <w:rtl/>
        </w:rPr>
      </w:pPr>
    </w:p>
    <w:p w14:paraId="3FAAE42D" w14:textId="77777777" w:rsidR="008E0B49" w:rsidRPr="008E0B49" w:rsidRDefault="008E0B49" w:rsidP="008E0B49">
      <w:pPr>
        <w:spacing w:after="0" w:line="240" w:lineRule="auto"/>
        <w:jc w:val="both"/>
        <w:rPr>
          <w:rFonts w:cs="B Nazanin"/>
          <w:sz w:val="24"/>
          <w:szCs w:val="24"/>
          <w:rtl/>
        </w:rPr>
      </w:pPr>
    </w:p>
    <w:p w14:paraId="1A006419" w14:textId="77777777" w:rsidR="008E0B49" w:rsidRPr="008E0B49" w:rsidRDefault="008E0B49" w:rsidP="008E0B49">
      <w:pPr>
        <w:spacing w:after="0" w:line="240" w:lineRule="auto"/>
        <w:jc w:val="both"/>
        <w:rPr>
          <w:rFonts w:cs="B Nazanin"/>
          <w:sz w:val="24"/>
          <w:szCs w:val="24"/>
          <w:rtl/>
        </w:rPr>
      </w:pPr>
    </w:p>
    <w:p w14:paraId="1C0CCD14" w14:textId="77777777" w:rsidR="008E0B49" w:rsidRPr="008E0B49" w:rsidRDefault="008E0B49" w:rsidP="008E0B49">
      <w:pPr>
        <w:spacing w:after="0" w:line="240" w:lineRule="auto"/>
        <w:jc w:val="both"/>
        <w:rPr>
          <w:rFonts w:cs="B Nazanin"/>
          <w:sz w:val="24"/>
          <w:szCs w:val="24"/>
          <w:rtl/>
        </w:rPr>
      </w:pPr>
    </w:p>
    <w:p w14:paraId="3224425F" w14:textId="77777777" w:rsidR="008E0B49" w:rsidRPr="008E0B49" w:rsidRDefault="008E0B49" w:rsidP="008E0B49">
      <w:pPr>
        <w:spacing w:after="0" w:line="240" w:lineRule="auto"/>
        <w:jc w:val="both"/>
        <w:rPr>
          <w:rFonts w:cs="B Nazanin"/>
          <w:sz w:val="24"/>
          <w:szCs w:val="24"/>
          <w:rtl/>
        </w:rPr>
      </w:pPr>
    </w:p>
    <w:p w14:paraId="341302A4" w14:textId="77777777" w:rsidR="008E0B49" w:rsidRPr="008E0B49" w:rsidRDefault="008E0B49" w:rsidP="008E0B49">
      <w:pPr>
        <w:spacing w:after="0" w:line="240" w:lineRule="auto"/>
        <w:jc w:val="both"/>
        <w:rPr>
          <w:rFonts w:cs="B Nazanin"/>
          <w:sz w:val="24"/>
          <w:szCs w:val="24"/>
          <w:rtl/>
        </w:rPr>
      </w:pPr>
    </w:p>
    <w:p w14:paraId="58591608" w14:textId="77777777" w:rsidR="008E0B49" w:rsidRPr="008E0B49" w:rsidRDefault="008E0B49" w:rsidP="008E0B49">
      <w:pPr>
        <w:spacing w:after="0" w:line="240" w:lineRule="auto"/>
        <w:jc w:val="both"/>
        <w:rPr>
          <w:rFonts w:cs="B Nazanin"/>
          <w:sz w:val="24"/>
          <w:szCs w:val="24"/>
          <w:rtl/>
        </w:rPr>
      </w:pPr>
    </w:p>
    <w:p w14:paraId="6CAF238B" w14:textId="77777777" w:rsidR="008E0B49" w:rsidRPr="008E0B49" w:rsidRDefault="008E0B49" w:rsidP="008E0B49">
      <w:pPr>
        <w:spacing w:after="0" w:line="240" w:lineRule="auto"/>
        <w:jc w:val="both"/>
        <w:rPr>
          <w:rFonts w:cs="B Nazanin"/>
          <w:sz w:val="24"/>
          <w:szCs w:val="24"/>
          <w:rtl/>
        </w:rPr>
      </w:pPr>
    </w:p>
    <w:p w14:paraId="15F38841" w14:textId="77777777" w:rsidR="008E0B49" w:rsidRPr="008E0B49" w:rsidRDefault="008E0B49" w:rsidP="008E0B49">
      <w:pPr>
        <w:spacing w:after="0" w:line="240" w:lineRule="auto"/>
        <w:jc w:val="both"/>
        <w:rPr>
          <w:rFonts w:cs="B Nazanin"/>
          <w:sz w:val="24"/>
          <w:szCs w:val="24"/>
          <w:rtl/>
        </w:rPr>
      </w:pPr>
    </w:p>
    <w:p w14:paraId="3ABEE9B9" w14:textId="77777777" w:rsidR="008E0B49" w:rsidRPr="008E0B49" w:rsidRDefault="008E0B49" w:rsidP="008E0B49">
      <w:pPr>
        <w:spacing w:after="0" w:line="240" w:lineRule="auto"/>
        <w:jc w:val="both"/>
        <w:rPr>
          <w:rFonts w:cs="B Nazanin"/>
          <w:sz w:val="24"/>
          <w:szCs w:val="24"/>
          <w:rtl/>
        </w:rPr>
      </w:pPr>
    </w:p>
    <w:p w14:paraId="49193C51" w14:textId="77777777" w:rsidR="008E0B49" w:rsidRPr="008E0B49" w:rsidRDefault="008E0B49" w:rsidP="008E0B49">
      <w:pPr>
        <w:spacing w:after="0" w:line="240" w:lineRule="auto"/>
        <w:jc w:val="both"/>
        <w:rPr>
          <w:rFonts w:cs="B Nazanin"/>
          <w:sz w:val="24"/>
          <w:szCs w:val="24"/>
          <w:rtl/>
        </w:rPr>
      </w:pPr>
    </w:p>
    <w:p w14:paraId="682BCEA8" w14:textId="77777777" w:rsidR="008E0B49" w:rsidRPr="008E0B49" w:rsidRDefault="008E0B49" w:rsidP="008E0B49">
      <w:pPr>
        <w:spacing w:after="0" w:line="240" w:lineRule="auto"/>
        <w:jc w:val="both"/>
        <w:rPr>
          <w:rFonts w:cs="B Nazanin"/>
          <w:sz w:val="24"/>
          <w:szCs w:val="24"/>
          <w:rtl/>
        </w:rPr>
      </w:pPr>
    </w:p>
    <w:p w14:paraId="73A3FE10" w14:textId="77777777" w:rsidR="008E0B49" w:rsidRPr="008E0B49" w:rsidRDefault="008E0B49" w:rsidP="008E0B49">
      <w:pPr>
        <w:spacing w:after="0" w:line="240" w:lineRule="auto"/>
        <w:jc w:val="both"/>
        <w:rPr>
          <w:rFonts w:cs="B Nazanin"/>
          <w:sz w:val="24"/>
          <w:szCs w:val="24"/>
          <w:rtl/>
        </w:rPr>
      </w:pPr>
    </w:p>
    <w:p w14:paraId="75568F64" w14:textId="77777777" w:rsidR="008E0B49" w:rsidRPr="008E0B49" w:rsidRDefault="008E0B49" w:rsidP="008E0B49">
      <w:pPr>
        <w:spacing w:after="0" w:line="240" w:lineRule="auto"/>
        <w:jc w:val="both"/>
        <w:rPr>
          <w:rFonts w:cs="B Nazanin"/>
          <w:sz w:val="24"/>
          <w:szCs w:val="24"/>
          <w:rtl/>
        </w:rPr>
      </w:pPr>
      <w:r w:rsidRPr="008E0B49">
        <w:rPr>
          <w:rFonts w:cs="B Nazanin" w:hint="cs"/>
          <w:noProof/>
          <w:sz w:val="24"/>
          <w:szCs w:val="24"/>
          <w:rtl/>
        </w:rPr>
        <w:lastRenderedPageBreak/>
        <w:drawing>
          <wp:inline distT="0" distB="0" distL="0" distR="0" wp14:anchorId="643A05E8" wp14:editId="21019004">
            <wp:extent cx="5731510" cy="8082706"/>
            <wp:effectExtent l="1905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lum bright="-10000" contrast="30000"/>
                    </a:blip>
                    <a:srcRect/>
                    <a:stretch>
                      <a:fillRect/>
                    </a:stretch>
                  </pic:blipFill>
                  <pic:spPr bwMode="auto">
                    <a:xfrm>
                      <a:off x="0" y="0"/>
                      <a:ext cx="5731510" cy="8082706"/>
                    </a:xfrm>
                    <a:prstGeom prst="rect">
                      <a:avLst/>
                    </a:prstGeom>
                    <a:noFill/>
                    <a:ln w="9525">
                      <a:noFill/>
                      <a:miter lim="800000"/>
                      <a:headEnd/>
                      <a:tailEnd/>
                    </a:ln>
                  </pic:spPr>
                </pic:pic>
              </a:graphicData>
            </a:graphic>
          </wp:inline>
        </w:drawing>
      </w:r>
    </w:p>
    <w:p w14:paraId="14C7D89B" w14:textId="77777777" w:rsidR="008E0B49" w:rsidRDefault="008E0B49" w:rsidP="008E0B49">
      <w:pPr>
        <w:spacing w:after="0" w:line="240" w:lineRule="auto"/>
        <w:jc w:val="both"/>
        <w:rPr>
          <w:rFonts w:cs="B Nazanin"/>
          <w:sz w:val="24"/>
          <w:szCs w:val="24"/>
          <w:rtl/>
        </w:rPr>
      </w:pPr>
    </w:p>
    <w:p w14:paraId="51CD6DBA" w14:textId="77777777" w:rsidR="008E0B49" w:rsidRPr="008E0B49" w:rsidRDefault="008E0B49" w:rsidP="008E0B49">
      <w:pPr>
        <w:spacing w:after="0" w:line="240" w:lineRule="auto"/>
        <w:jc w:val="both"/>
        <w:rPr>
          <w:rFonts w:cs="B Nazanin"/>
          <w:sz w:val="24"/>
          <w:szCs w:val="24"/>
          <w:rtl/>
        </w:rPr>
      </w:pPr>
    </w:p>
    <w:p w14:paraId="50F753FB" w14:textId="77777777" w:rsidR="008E0B49" w:rsidRPr="008E0B49" w:rsidRDefault="008E0B49" w:rsidP="008E0B49">
      <w:pPr>
        <w:spacing w:after="0" w:line="240" w:lineRule="auto"/>
        <w:jc w:val="both"/>
        <w:rPr>
          <w:rFonts w:cs="B Nazanin"/>
          <w:sz w:val="24"/>
          <w:szCs w:val="24"/>
          <w:rtl/>
        </w:rPr>
      </w:pPr>
    </w:p>
    <w:p w14:paraId="3B5DB51A" w14:textId="77777777" w:rsidR="008E0B49" w:rsidRPr="008E0B49" w:rsidRDefault="008E0B49" w:rsidP="008E0B49">
      <w:pPr>
        <w:spacing w:after="0" w:line="240" w:lineRule="auto"/>
        <w:jc w:val="center"/>
        <w:rPr>
          <w:rFonts w:cs="B Nazanin"/>
          <w:sz w:val="24"/>
          <w:szCs w:val="24"/>
          <w:rtl/>
        </w:rPr>
      </w:pPr>
      <w:r w:rsidRPr="008E0B49">
        <w:rPr>
          <w:rFonts w:cs="B Nazanin" w:hint="cs"/>
          <w:sz w:val="24"/>
          <w:szCs w:val="24"/>
          <w:rtl/>
        </w:rPr>
        <w:lastRenderedPageBreak/>
        <w:t>********************************</w:t>
      </w:r>
    </w:p>
    <w:p w14:paraId="14F97606" w14:textId="77777777" w:rsidR="00A657CB" w:rsidRPr="002D26AE" w:rsidRDefault="00A657CB" w:rsidP="008E0B49">
      <w:pPr>
        <w:spacing w:after="0" w:line="240" w:lineRule="auto"/>
        <w:jc w:val="both"/>
        <w:rPr>
          <w:rFonts w:ascii="IRANYekan" w:hAnsi="IRANYekan" w:cs="IRANYekan"/>
          <w:b/>
          <w:bCs/>
          <w:sz w:val="36"/>
          <w:szCs w:val="36"/>
          <w:rtl/>
        </w:rPr>
      </w:pPr>
      <w:r w:rsidRPr="002D26AE">
        <w:rPr>
          <w:rFonts w:ascii="IRANYekan" w:hAnsi="IRANYekan" w:cs="IRANYekan"/>
          <w:b/>
          <w:bCs/>
          <w:sz w:val="36"/>
          <w:szCs w:val="36"/>
          <w:rtl/>
        </w:rPr>
        <w:t>معرفی</w:t>
      </w:r>
    </w:p>
    <w:p w14:paraId="413173E9" w14:textId="5138B45F" w:rsidR="005335FB" w:rsidRPr="002D26AE" w:rsidRDefault="005335FB" w:rsidP="008E0B49">
      <w:pPr>
        <w:spacing w:after="0" w:line="240" w:lineRule="auto"/>
        <w:jc w:val="both"/>
        <w:rPr>
          <w:rFonts w:ascii="IRANYekan" w:hAnsi="IRANYekan" w:cs="IRANYekan"/>
          <w:sz w:val="36"/>
          <w:szCs w:val="36"/>
          <w:rtl/>
        </w:rPr>
      </w:pPr>
      <w:r w:rsidRPr="002D26AE">
        <w:rPr>
          <w:rFonts w:ascii="IRANYekan" w:hAnsi="IRANYekan" w:cs="IRANYekan"/>
          <w:sz w:val="36"/>
          <w:szCs w:val="36"/>
          <w:rtl/>
        </w:rPr>
        <w:t xml:space="preserve">در سال های 1990-1989 </w:t>
      </w:r>
      <w:r w:rsidR="00965628">
        <w:rPr>
          <w:rFonts w:ascii="IRANYekan" w:hAnsi="IRANYekan" w:cs="IRANYekan" w:hint="cs"/>
          <w:sz w:val="36"/>
          <w:szCs w:val="36"/>
          <w:rtl/>
        </w:rPr>
        <w:t xml:space="preserve">توسط </w:t>
      </w:r>
      <w:r w:rsidR="00965628" w:rsidRPr="00965628">
        <w:rPr>
          <w:rFonts w:ascii="IRANYekan" w:hAnsi="IRANYekan" w:cs="IRANYekan"/>
          <w:sz w:val="36"/>
          <w:szCs w:val="36"/>
          <w:rtl/>
        </w:rPr>
        <w:t>پ</w:t>
      </w:r>
      <w:r w:rsidR="00965628" w:rsidRPr="00965628">
        <w:rPr>
          <w:rFonts w:ascii="IRANYekan" w:hAnsi="IRANYekan" w:cs="IRANYekan" w:hint="cs"/>
          <w:sz w:val="36"/>
          <w:szCs w:val="36"/>
          <w:rtl/>
        </w:rPr>
        <w:t>ی</w:t>
      </w:r>
      <w:r w:rsidR="00965628" w:rsidRPr="00965628">
        <w:rPr>
          <w:rFonts w:ascii="IRANYekan" w:hAnsi="IRANYekan" w:cs="IRANYekan" w:hint="eastAsia"/>
          <w:sz w:val="36"/>
          <w:szCs w:val="36"/>
          <w:rtl/>
        </w:rPr>
        <w:t>تر</w:t>
      </w:r>
      <w:r w:rsidR="00965628" w:rsidRPr="00965628">
        <w:rPr>
          <w:rFonts w:ascii="IRANYekan" w:hAnsi="IRANYekan" w:cs="IRANYekan"/>
          <w:sz w:val="36"/>
          <w:szCs w:val="36"/>
          <w:rtl/>
        </w:rPr>
        <w:t xml:space="preserve"> فاش</w:t>
      </w:r>
      <w:r w:rsidR="00965628" w:rsidRPr="00965628">
        <w:rPr>
          <w:rFonts w:ascii="IRANYekan" w:hAnsi="IRANYekan" w:cs="IRANYekan" w:hint="cs"/>
          <w:sz w:val="36"/>
          <w:szCs w:val="36"/>
          <w:rtl/>
        </w:rPr>
        <w:t>ی</w:t>
      </w:r>
      <w:r w:rsidR="00965628" w:rsidRPr="00965628">
        <w:rPr>
          <w:rFonts w:ascii="IRANYekan" w:hAnsi="IRANYekan" w:cs="IRANYekan" w:hint="eastAsia"/>
          <w:sz w:val="36"/>
          <w:szCs w:val="36"/>
          <w:rtl/>
        </w:rPr>
        <w:t>ون</w:t>
      </w:r>
      <w:r w:rsidR="00965628" w:rsidRPr="00965628">
        <w:rPr>
          <w:rFonts w:ascii="IRANYekan" w:hAnsi="IRANYekan" w:cs="IRANYekan"/>
          <w:sz w:val="36"/>
          <w:szCs w:val="36"/>
          <w:rtl/>
        </w:rPr>
        <w:t xml:space="preserve"> و نور</w:t>
      </w:r>
      <w:r w:rsidR="00965628" w:rsidRPr="00965628">
        <w:rPr>
          <w:rFonts w:ascii="IRANYekan" w:hAnsi="IRANYekan" w:cs="IRANYekan" w:hint="cs"/>
          <w:sz w:val="36"/>
          <w:szCs w:val="36"/>
          <w:rtl/>
        </w:rPr>
        <w:t>ی</w:t>
      </w:r>
      <w:r w:rsidR="00965628" w:rsidRPr="00965628">
        <w:rPr>
          <w:rFonts w:ascii="IRANYekan" w:hAnsi="IRANYekan" w:cs="IRANYekan" w:hint="eastAsia"/>
          <w:sz w:val="36"/>
          <w:szCs w:val="36"/>
          <w:rtl/>
        </w:rPr>
        <w:t>ن</w:t>
      </w:r>
      <w:r w:rsidR="00965628" w:rsidRPr="00965628">
        <w:rPr>
          <w:rFonts w:ascii="IRANYekan" w:hAnsi="IRANYekan" w:cs="IRANYekan"/>
          <w:sz w:val="36"/>
          <w:szCs w:val="36"/>
          <w:rtl/>
        </w:rPr>
        <w:t xml:space="preserve"> فاش</w:t>
      </w:r>
      <w:r w:rsidR="00965628" w:rsidRPr="00965628">
        <w:rPr>
          <w:rFonts w:ascii="IRANYekan" w:hAnsi="IRANYekan" w:cs="IRANYekan" w:hint="cs"/>
          <w:sz w:val="36"/>
          <w:szCs w:val="36"/>
          <w:rtl/>
        </w:rPr>
        <w:t>ی</w:t>
      </w:r>
      <w:r w:rsidR="00965628" w:rsidRPr="00965628">
        <w:rPr>
          <w:rFonts w:ascii="IRANYekan" w:hAnsi="IRANYekan" w:cs="IRANYekan" w:hint="eastAsia"/>
          <w:sz w:val="36"/>
          <w:szCs w:val="36"/>
          <w:rtl/>
        </w:rPr>
        <w:t>ون</w:t>
      </w:r>
      <w:r w:rsidRPr="002D26AE">
        <w:rPr>
          <w:rFonts w:ascii="IRANYekan" w:hAnsi="IRANYekan" w:cs="IRANYekan"/>
          <w:sz w:val="36"/>
          <w:szCs w:val="36"/>
          <w:rtl/>
        </w:rPr>
        <w:t xml:space="preserve"> با همکاری انجمن فلاسفه چند دانشگاه ایالات متحده آمریکا، در مطالعه ای به روش دلفی بر اساس نظرات 46 تن از صاحب نظران، تفکر انتقادی، فلاسفه و اساتید برجسته آموزشی و پس از بررسی های لازم، به یک مفهوم اجماعی از تفکر انتقادی  و مهارت های آن دست یافتند. بر اساس مفهوم ارائه شده به روش دلفی، تفکر انتقادی به عنوان یک فرآیند قضاوت خودتنظیم و هدف دار است که سبب حل مشکلات و تصمیم گیری مناسب در فرد می شود. این فرآیند یک فرآیند خطی یا قرم به قرم نیست، بلکه انعطاف پذیری تفکر </w:t>
      </w:r>
      <w:r w:rsidR="003B62AF" w:rsidRPr="002D26AE">
        <w:rPr>
          <w:rFonts w:ascii="IRANYekan" w:hAnsi="IRANYekan" w:cs="IRANYekan"/>
          <w:sz w:val="36"/>
          <w:szCs w:val="36"/>
          <w:rtl/>
        </w:rPr>
        <w:t>انتقادی به فرد اجازه می دهد که تئوری های مورد استفاده، شواهد موجود، معیارها یا استانداردهای شرح داده شده و یا ارز روش های مورد استفاده را به طور منطقی و به روش استدلالی مورد قضاوت قرار دهد. در واقع فرد با استفاده از توانائی تفکر انتقادی قادر خواهد بود با بررسی دقیق مشکلات و مسائل مرکب و منفرد، نحوه عمل و نوع باوری را که باید داشته باشد را تعیین نماید، که جهت رسیدن به چنین باور و عملکردی، نقش مداخله گرانه مهارت های اصلی شناختی تفکر انتقادی بسیار چشم گیر است.</w:t>
      </w:r>
    </w:p>
    <w:p w14:paraId="2138802C" w14:textId="77777777" w:rsidR="003B62AF" w:rsidRPr="002D26AE" w:rsidRDefault="00A657CB" w:rsidP="008E0B49">
      <w:pPr>
        <w:spacing w:after="0" w:line="240" w:lineRule="auto"/>
        <w:jc w:val="both"/>
        <w:rPr>
          <w:rFonts w:ascii="IRANYekan" w:hAnsi="IRANYekan" w:cs="IRANYekan"/>
          <w:sz w:val="36"/>
          <w:szCs w:val="36"/>
        </w:rPr>
      </w:pPr>
      <w:r w:rsidRPr="002D26AE">
        <w:rPr>
          <w:rFonts w:ascii="IRANYekan" w:hAnsi="IRANYekan" w:cs="IRANYekan"/>
          <w:sz w:val="36"/>
          <w:szCs w:val="36"/>
          <w:rtl/>
        </w:rPr>
        <w:t>مهارت های اصلی شناختی تفکر انتقادی شامل:</w:t>
      </w:r>
    </w:p>
    <w:p w14:paraId="0F99D940" w14:textId="77777777" w:rsidR="00A657CB" w:rsidRPr="002D26AE" w:rsidRDefault="00A657CB" w:rsidP="008E0B49">
      <w:pPr>
        <w:pStyle w:val="ListParagraph"/>
        <w:numPr>
          <w:ilvl w:val="0"/>
          <w:numId w:val="3"/>
        </w:numPr>
        <w:spacing w:after="0" w:line="240" w:lineRule="auto"/>
        <w:jc w:val="both"/>
        <w:rPr>
          <w:rFonts w:ascii="IRANYekan" w:hAnsi="IRANYekan" w:cs="IRANYekan"/>
          <w:sz w:val="36"/>
          <w:szCs w:val="36"/>
          <w:rtl/>
        </w:rPr>
      </w:pPr>
      <w:r w:rsidRPr="002D26AE">
        <w:rPr>
          <w:rFonts w:ascii="IRANYekan" w:hAnsi="IRANYekan" w:cs="IRANYekan"/>
          <w:sz w:val="36"/>
          <w:szCs w:val="36"/>
          <w:rtl/>
        </w:rPr>
        <w:lastRenderedPageBreak/>
        <w:t xml:space="preserve"> </w:t>
      </w:r>
      <w:r w:rsidRPr="002D26AE">
        <w:rPr>
          <w:rFonts w:ascii="IRANYekan" w:hAnsi="IRANYekan" w:cs="IRANYekan"/>
          <w:b/>
          <w:bCs/>
          <w:sz w:val="36"/>
          <w:szCs w:val="36"/>
          <w:rtl/>
        </w:rPr>
        <w:t>تفسیر</w:t>
      </w:r>
      <w:r w:rsidRPr="002D26AE">
        <w:rPr>
          <w:rFonts w:ascii="IRANYekan" w:hAnsi="IRANYekan" w:cs="IRANYekan"/>
          <w:sz w:val="36"/>
          <w:szCs w:val="36"/>
          <w:rtl/>
        </w:rPr>
        <w:t>: به معنی درک و بیان معانی مربوط به تجربیات متنوع است.</w:t>
      </w:r>
    </w:p>
    <w:p w14:paraId="1C3027BF" w14:textId="77777777" w:rsidR="00A657CB" w:rsidRPr="002D26AE" w:rsidRDefault="00A657CB" w:rsidP="008E0B49">
      <w:pPr>
        <w:pStyle w:val="ListParagraph"/>
        <w:numPr>
          <w:ilvl w:val="0"/>
          <w:numId w:val="3"/>
        </w:numPr>
        <w:spacing w:after="0" w:line="240" w:lineRule="auto"/>
        <w:jc w:val="both"/>
        <w:rPr>
          <w:rFonts w:ascii="IRANYekan" w:hAnsi="IRANYekan" w:cs="IRANYekan"/>
          <w:sz w:val="36"/>
          <w:szCs w:val="36"/>
          <w:rtl/>
        </w:rPr>
      </w:pPr>
      <w:r w:rsidRPr="002D26AE">
        <w:rPr>
          <w:rFonts w:ascii="IRANYekan" w:hAnsi="IRANYekan" w:cs="IRANYekan"/>
          <w:b/>
          <w:bCs/>
          <w:sz w:val="36"/>
          <w:szCs w:val="36"/>
          <w:rtl/>
        </w:rPr>
        <w:t>تحلیل</w:t>
      </w:r>
      <w:r w:rsidRPr="002D26AE">
        <w:rPr>
          <w:rFonts w:ascii="IRANYekan" w:hAnsi="IRANYekan" w:cs="IRANYekan"/>
          <w:sz w:val="36"/>
          <w:szCs w:val="36"/>
          <w:rtl/>
        </w:rPr>
        <w:t>: به معنی تشخیص هدف مطالب و پی بردن به تجربیات متنوع است.</w:t>
      </w:r>
    </w:p>
    <w:p w14:paraId="7E718667" w14:textId="77777777" w:rsidR="00A657CB" w:rsidRPr="002D26AE" w:rsidRDefault="00A657CB" w:rsidP="008E0B49">
      <w:pPr>
        <w:pStyle w:val="ListParagraph"/>
        <w:numPr>
          <w:ilvl w:val="0"/>
          <w:numId w:val="3"/>
        </w:numPr>
        <w:spacing w:after="0" w:line="240" w:lineRule="auto"/>
        <w:jc w:val="both"/>
        <w:rPr>
          <w:rFonts w:ascii="IRANYekan" w:hAnsi="IRANYekan" w:cs="IRANYekan"/>
          <w:sz w:val="36"/>
          <w:szCs w:val="36"/>
          <w:rtl/>
        </w:rPr>
      </w:pPr>
      <w:r w:rsidRPr="002D26AE">
        <w:rPr>
          <w:rFonts w:ascii="IRANYekan" w:hAnsi="IRANYekan" w:cs="IRANYekan"/>
          <w:b/>
          <w:bCs/>
          <w:sz w:val="36"/>
          <w:szCs w:val="36"/>
          <w:rtl/>
        </w:rPr>
        <w:t>ارزشیابی</w:t>
      </w:r>
      <w:r w:rsidRPr="002D26AE">
        <w:rPr>
          <w:rFonts w:ascii="IRANYekan" w:hAnsi="IRANYekan" w:cs="IRANYekan"/>
          <w:sz w:val="36"/>
          <w:szCs w:val="36"/>
          <w:rtl/>
        </w:rPr>
        <w:t>: به معنی تعیین اعتبار مطالب و ارزیابی نحوه ارتباطات موجود در بین آنها است.</w:t>
      </w:r>
    </w:p>
    <w:p w14:paraId="643E0A36" w14:textId="77777777" w:rsidR="00A657CB" w:rsidRPr="002D26AE" w:rsidRDefault="00A657CB" w:rsidP="008E0B49">
      <w:pPr>
        <w:pStyle w:val="ListParagraph"/>
        <w:numPr>
          <w:ilvl w:val="0"/>
          <w:numId w:val="3"/>
        </w:numPr>
        <w:spacing w:after="0" w:line="240" w:lineRule="auto"/>
        <w:jc w:val="both"/>
        <w:rPr>
          <w:rFonts w:ascii="IRANYekan" w:hAnsi="IRANYekan" w:cs="IRANYekan"/>
          <w:sz w:val="36"/>
          <w:szCs w:val="36"/>
          <w:rtl/>
        </w:rPr>
      </w:pPr>
      <w:r w:rsidRPr="002D26AE">
        <w:rPr>
          <w:rFonts w:ascii="IRANYekan" w:hAnsi="IRANYekan" w:cs="IRANYekan"/>
          <w:b/>
          <w:bCs/>
          <w:sz w:val="36"/>
          <w:szCs w:val="36"/>
          <w:rtl/>
        </w:rPr>
        <w:t>استنباط</w:t>
      </w:r>
      <w:r w:rsidRPr="002D26AE">
        <w:rPr>
          <w:rFonts w:ascii="IRANYekan" w:hAnsi="IRANYekan" w:cs="IRANYekan"/>
          <w:sz w:val="36"/>
          <w:szCs w:val="36"/>
          <w:rtl/>
        </w:rPr>
        <w:t>: به معنی توانایی نتیجه گیری از مطالب است.</w:t>
      </w:r>
    </w:p>
    <w:p w14:paraId="3B1AAFEE" w14:textId="77777777" w:rsidR="00A657CB" w:rsidRPr="002D26AE" w:rsidRDefault="00A657CB" w:rsidP="008E0B49">
      <w:pPr>
        <w:pStyle w:val="ListParagraph"/>
        <w:numPr>
          <w:ilvl w:val="0"/>
          <w:numId w:val="3"/>
        </w:numPr>
        <w:spacing w:after="0" w:line="240" w:lineRule="auto"/>
        <w:jc w:val="both"/>
        <w:rPr>
          <w:rFonts w:ascii="IRANYekan" w:hAnsi="IRANYekan" w:cs="IRANYekan"/>
          <w:sz w:val="36"/>
          <w:szCs w:val="36"/>
          <w:rtl/>
        </w:rPr>
      </w:pPr>
      <w:r w:rsidRPr="002D26AE">
        <w:rPr>
          <w:rFonts w:ascii="IRANYekan" w:hAnsi="IRANYekan" w:cs="IRANYekan"/>
          <w:b/>
          <w:bCs/>
          <w:sz w:val="36"/>
          <w:szCs w:val="36"/>
          <w:rtl/>
        </w:rPr>
        <w:t>توضیح</w:t>
      </w:r>
      <w:r w:rsidRPr="002D26AE">
        <w:rPr>
          <w:rFonts w:ascii="IRANYekan" w:hAnsi="IRANYekan" w:cs="IRANYekan"/>
          <w:sz w:val="36"/>
          <w:szCs w:val="36"/>
          <w:rtl/>
        </w:rPr>
        <w:t>: به معنی موجه نمائی و بیان نتایج استدلال فرد است.</w:t>
      </w:r>
    </w:p>
    <w:p w14:paraId="09DC1009" w14:textId="77777777" w:rsidR="00A657CB" w:rsidRPr="002D26AE" w:rsidRDefault="00A657CB" w:rsidP="008E0B49">
      <w:pPr>
        <w:spacing w:after="0" w:line="240" w:lineRule="auto"/>
        <w:jc w:val="both"/>
        <w:rPr>
          <w:rFonts w:ascii="IRANYekan" w:hAnsi="IRANYekan" w:cs="IRANYekan"/>
          <w:sz w:val="36"/>
          <w:szCs w:val="36"/>
          <w:rtl/>
        </w:rPr>
      </w:pPr>
      <w:r w:rsidRPr="002D26AE">
        <w:rPr>
          <w:rFonts w:ascii="IRANYekan" w:hAnsi="IRANYekan" w:cs="IRANYekan"/>
          <w:sz w:val="36"/>
          <w:szCs w:val="36"/>
          <w:rtl/>
        </w:rPr>
        <w:t>خودتنظیمی: به معنی اصلاح و بازبینی تفکرات خود بر اساس مطالب مورد بررسی است.</w:t>
      </w:r>
    </w:p>
    <w:p w14:paraId="5A5FE330" w14:textId="77777777" w:rsidR="00A657CB" w:rsidRPr="002D26AE" w:rsidRDefault="00A657CB" w:rsidP="008E0B49">
      <w:pPr>
        <w:spacing w:after="0" w:line="240" w:lineRule="auto"/>
        <w:jc w:val="both"/>
        <w:rPr>
          <w:rFonts w:ascii="IRANYekan" w:hAnsi="IRANYekan" w:cs="IRANYekan"/>
          <w:sz w:val="36"/>
          <w:szCs w:val="36"/>
          <w:rtl/>
        </w:rPr>
      </w:pPr>
      <w:r w:rsidRPr="002D26AE">
        <w:rPr>
          <w:rFonts w:ascii="IRANYekan" w:hAnsi="IRANYekan" w:cs="IRANYekan"/>
          <w:sz w:val="36"/>
          <w:szCs w:val="36"/>
          <w:rtl/>
        </w:rPr>
        <w:t>که این مهارت ها در گذشته و به طور معمول تحت عناوین استدلال استقرایی و قیاسی دسته بندی می شدند. استدلال استقرائی به معنی استخراج نتیجه بر اساس دلایل منطقی است و اسدتلال های قیاسی به عنوان نتیجه گیری بر اساس یک استنباط یا اصل کلی است.</w:t>
      </w:r>
    </w:p>
    <w:p w14:paraId="2B9B91F0" w14:textId="762815FB" w:rsidR="00A657CB" w:rsidRPr="002D26AE" w:rsidRDefault="00965628" w:rsidP="008E0B49">
      <w:pPr>
        <w:spacing w:after="0" w:line="240" w:lineRule="auto"/>
        <w:jc w:val="both"/>
        <w:rPr>
          <w:rFonts w:ascii="IRANYekan" w:hAnsi="IRANYekan" w:cs="IRANYekan"/>
          <w:sz w:val="36"/>
          <w:szCs w:val="36"/>
          <w:rtl/>
        </w:rPr>
      </w:pPr>
      <w:r w:rsidRPr="00965628">
        <w:rPr>
          <w:rFonts w:ascii="IRANYekan" w:hAnsi="IRANYekan" w:cs="IRANYekan"/>
          <w:sz w:val="36"/>
          <w:szCs w:val="36"/>
          <w:rtl/>
        </w:rPr>
        <w:t>پ</w:t>
      </w:r>
      <w:r w:rsidRPr="00965628">
        <w:rPr>
          <w:rFonts w:ascii="IRANYekan" w:hAnsi="IRANYekan" w:cs="IRANYekan" w:hint="cs"/>
          <w:sz w:val="36"/>
          <w:szCs w:val="36"/>
          <w:rtl/>
        </w:rPr>
        <w:t>ی</w:t>
      </w:r>
      <w:r w:rsidRPr="00965628">
        <w:rPr>
          <w:rFonts w:ascii="IRANYekan" w:hAnsi="IRANYekan" w:cs="IRANYekan" w:hint="eastAsia"/>
          <w:sz w:val="36"/>
          <w:szCs w:val="36"/>
          <w:rtl/>
        </w:rPr>
        <w:t>تر</w:t>
      </w:r>
      <w:r w:rsidRPr="00965628">
        <w:rPr>
          <w:rFonts w:ascii="IRANYekan" w:hAnsi="IRANYekan" w:cs="IRANYekan"/>
          <w:sz w:val="36"/>
          <w:szCs w:val="36"/>
          <w:rtl/>
        </w:rPr>
        <w:t xml:space="preserve"> فاش</w:t>
      </w:r>
      <w:r w:rsidRPr="00965628">
        <w:rPr>
          <w:rFonts w:ascii="IRANYekan" w:hAnsi="IRANYekan" w:cs="IRANYekan" w:hint="cs"/>
          <w:sz w:val="36"/>
          <w:szCs w:val="36"/>
          <w:rtl/>
        </w:rPr>
        <w:t>ی</w:t>
      </w:r>
      <w:r w:rsidRPr="00965628">
        <w:rPr>
          <w:rFonts w:ascii="IRANYekan" w:hAnsi="IRANYekan" w:cs="IRANYekan" w:hint="eastAsia"/>
          <w:sz w:val="36"/>
          <w:szCs w:val="36"/>
          <w:rtl/>
        </w:rPr>
        <w:t>ون</w:t>
      </w:r>
      <w:r w:rsidRPr="00965628">
        <w:rPr>
          <w:rFonts w:ascii="IRANYekan" w:hAnsi="IRANYekan" w:cs="IRANYekan"/>
          <w:sz w:val="36"/>
          <w:szCs w:val="36"/>
          <w:rtl/>
        </w:rPr>
        <w:t xml:space="preserve"> و نور</w:t>
      </w:r>
      <w:r w:rsidRPr="00965628">
        <w:rPr>
          <w:rFonts w:ascii="IRANYekan" w:hAnsi="IRANYekan" w:cs="IRANYekan" w:hint="cs"/>
          <w:sz w:val="36"/>
          <w:szCs w:val="36"/>
          <w:rtl/>
        </w:rPr>
        <w:t>ی</w:t>
      </w:r>
      <w:r w:rsidRPr="00965628">
        <w:rPr>
          <w:rFonts w:ascii="IRANYekan" w:hAnsi="IRANYekan" w:cs="IRANYekan" w:hint="eastAsia"/>
          <w:sz w:val="36"/>
          <w:szCs w:val="36"/>
          <w:rtl/>
        </w:rPr>
        <w:t>ن</w:t>
      </w:r>
      <w:r w:rsidRPr="00965628">
        <w:rPr>
          <w:rFonts w:ascii="IRANYekan" w:hAnsi="IRANYekan" w:cs="IRANYekan"/>
          <w:sz w:val="36"/>
          <w:szCs w:val="36"/>
          <w:rtl/>
        </w:rPr>
        <w:t xml:space="preserve"> فاش</w:t>
      </w:r>
      <w:r w:rsidRPr="00965628">
        <w:rPr>
          <w:rFonts w:ascii="IRANYekan" w:hAnsi="IRANYekan" w:cs="IRANYekan" w:hint="cs"/>
          <w:sz w:val="36"/>
          <w:szCs w:val="36"/>
          <w:rtl/>
        </w:rPr>
        <w:t>ی</w:t>
      </w:r>
      <w:r w:rsidRPr="00965628">
        <w:rPr>
          <w:rFonts w:ascii="IRANYekan" w:hAnsi="IRANYekan" w:cs="IRANYekan" w:hint="eastAsia"/>
          <w:sz w:val="36"/>
          <w:szCs w:val="36"/>
          <w:rtl/>
        </w:rPr>
        <w:t>ون</w:t>
      </w:r>
      <w:r w:rsidR="00A657CB" w:rsidRPr="002D26AE">
        <w:rPr>
          <w:rFonts w:ascii="IRANYekan" w:hAnsi="IRANYekan" w:cs="IRANYekan"/>
          <w:sz w:val="36"/>
          <w:szCs w:val="36"/>
          <w:rtl/>
        </w:rPr>
        <w:t xml:space="preserve"> در سال 1990 به منظور سنجش تفکر انتقادی بزرگسالان آزمون مهارت های تفکر انتقادی کالیفرنیا را در دو فرم موازی (الف) و (ب) تهیه کردند. فرم (ب) این آزمون شامل 34 سوال چند گزینه ای است که برای ارزشیابی تفکر انتقادی در سطوح بعد از دبیرستان طراحی شده است. این آزمون، مهارت های تفکر انتقادی محوری را </w:t>
      </w:r>
      <w:r w:rsidR="00A657CB" w:rsidRPr="002D26AE">
        <w:rPr>
          <w:rFonts w:ascii="IRANYekan" w:hAnsi="IRANYekan" w:cs="IRANYekan"/>
          <w:sz w:val="36"/>
          <w:szCs w:val="36"/>
          <w:rtl/>
        </w:rPr>
        <w:lastRenderedPageBreak/>
        <w:t>که در آموزش دانشگاهی به عنوان عناصر اصلی در نظر گرفته می شود، اندازه می گیرد. محدوده سوالات در بر گیرنده مواردی است که تحلیل معنایی از یک جمله تا تلفیق پیچیده تر مهارت های تفکر انتقادی را اندازه گیری می کند. پاسخگویی به برخی موارد این پرسشنامه، مستلزم استخراج استنباط صحیح از یک سری پیش فرض ها و پاسخگویی به برخی موارد لازم دیگر، مستلزم ارزیابی و توجیه مستدل یک نتیجه گیری است. پاسخگویی به دسته دیگری از سوالات، مستلزم اعتراض به استنتاج های ارائه شده، توجیه و ارزشیابی این اعتراضات است. در طراحی این آزمون یک زمینه عمومی دانش که به سادگی در نتیجه بلوغ طلبیعی و در مدارس ابتدایی و دبیرستانی قابل دستیابی است، مفروض شده است. هیچ دانش محتوایی در سطح دانشگاهی که برای رشته ها اختصاصی باشد، برای پاسخگویی به این سوالات مورد نیاز نیست.</w:t>
      </w:r>
    </w:p>
    <w:p w14:paraId="0A3A7470" w14:textId="77777777" w:rsidR="00A657CB" w:rsidRPr="002D26AE" w:rsidRDefault="00A657CB" w:rsidP="008E0B49">
      <w:pPr>
        <w:spacing w:after="0" w:line="240" w:lineRule="auto"/>
        <w:jc w:val="both"/>
        <w:rPr>
          <w:rFonts w:ascii="IRANYekan" w:hAnsi="IRANYekan" w:cs="IRANYekan"/>
          <w:sz w:val="36"/>
          <w:szCs w:val="36"/>
          <w:rtl/>
        </w:rPr>
      </w:pPr>
      <w:r w:rsidRPr="002D26AE">
        <w:rPr>
          <w:rFonts w:ascii="IRANYekan" w:hAnsi="IRANYekan" w:cs="IRANYekan"/>
          <w:sz w:val="36"/>
          <w:szCs w:val="36"/>
          <w:rtl/>
        </w:rPr>
        <w:t>آزمون مهارت های تفکر انتقادی کالیفرنیا ایم مهارت های را اندازه می گیرد:</w:t>
      </w:r>
    </w:p>
    <w:p w14:paraId="7F91B4C4" w14:textId="77777777" w:rsidR="00A657CB" w:rsidRPr="002D26AE" w:rsidRDefault="00A657CB" w:rsidP="008E0B49">
      <w:pPr>
        <w:pStyle w:val="ListParagraph"/>
        <w:numPr>
          <w:ilvl w:val="0"/>
          <w:numId w:val="1"/>
        </w:numPr>
        <w:spacing w:after="0" w:line="240" w:lineRule="auto"/>
        <w:jc w:val="both"/>
        <w:rPr>
          <w:rFonts w:ascii="IRANYekan" w:hAnsi="IRANYekan" w:cs="IRANYekan"/>
          <w:sz w:val="36"/>
          <w:szCs w:val="36"/>
        </w:rPr>
      </w:pPr>
      <w:r w:rsidRPr="002D26AE">
        <w:rPr>
          <w:rFonts w:ascii="IRANYekan" w:hAnsi="IRANYekan" w:cs="IRANYekan"/>
          <w:sz w:val="36"/>
          <w:szCs w:val="36"/>
          <w:rtl/>
        </w:rPr>
        <w:t>مهارت های تفسیری شامل: طبقه بندی، رمزگشایی جملات، روشنگری معنا، بررسی ایده ها و تحلیل ایده ها؛</w:t>
      </w:r>
    </w:p>
    <w:p w14:paraId="13D0B95E" w14:textId="77777777" w:rsidR="00A4117E" w:rsidRPr="002D26AE" w:rsidRDefault="00A4117E" w:rsidP="008E0B49">
      <w:pPr>
        <w:pStyle w:val="ListParagraph"/>
        <w:numPr>
          <w:ilvl w:val="0"/>
          <w:numId w:val="1"/>
        </w:numPr>
        <w:spacing w:after="0" w:line="240" w:lineRule="auto"/>
        <w:jc w:val="both"/>
        <w:rPr>
          <w:rFonts w:ascii="IRANYekan" w:hAnsi="IRANYekan" w:cs="IRANYekan"/>
          <w:sz w:val="36"/>
          <w:szCs w:val="36"/>
        </w:rPr>
      </w:pPr>
      <w:r w:rsidRPr="002D26AE">
        <w:rPr>
          <w:rFonts w:ascii="IRANYekan" w:hAnsi="IRANYekan" w:cs="IRANYekan"/>
          <w:sz w:val="36"/>
          <w:szCs w:val="36"/>
          <w:rtl/>
        </w:rPr>
        <w:t>مهارت های استنباطی شامل: جستجو برای شواهد، گمانه زنی در مورد جایگزین ها و استخراج نتایج؛</w:t>
      </w:r>
    </w:p>
    <w:p w14:paraId="49640FDC" w14:textId="77777777" w:rsidR="00A657CB" w:rsidRPr="002D26AE" w:rsidRDefault="00A657CB" w:rsidP="008E0B49">
      <w:pPr>
        <w:pStyle w:val="ListParagraph"/>
        <w:numPr>
          <w:ilvl w:val="0"/>
          <w:numId w:val="1"/>
        </w:numPr>
        <w:spacing w:after="0" w:line="240" w:lineRule="auto"/>
        <w:jc w:val="both"/>
        <w:rPr>
          <w:rFonts w:ascii="IRANYekan" w:hAnsi="IRANYekan" w:cs="IRANYekan"/>
          <w:sz w:val="36"/>
          <w:szCs w:val="36"/>
        </w:rPr>
      </w:pPr>
      <w:r w:rsidRPr="002D26AE">
        <w:rPr>
          <w:rFonts w:ascii="IRANYekan" w:hAnsi="IRANYekan" w:cs="IRANYekan"/>
          <w:sz w:val="36"/>
          <w:szCs w:val="36"/>
          <w:rtl/>
        </w:rPr>
        <w:lastRenderedPageBreak/>
        <w:t xml:space="preserve">مهارت های </w:t>
      </w:r>
      <w:r w:rsidR="00A4117E" w:rsidRPr="002D26AE">
        <w:rPr>
          <w:rFonts w:ascii="IRANYekan" w:hAnsi="IRANYekan" w:cs="IRANYekan"/>
          <w:sz w:val="36"/>
          <w:szCs w:val="36"/>
          <w:rtl/>
        </w:rPr>
        <w:t>ارزشیابی</w:t>
      </w:r>
      <w:r w:rsidRPr="002D26AE">
        <w:rPr>
          <w:rFonts w:ascii="IRANYekan" w:hAnsi="IRANYekan" w:cs="IRANYekan"/>
          <w:sz w:val="36"/>
          <w:szCs w:val="36"/>
          <w:rtl/>
        </w:rPr>
        <w:t xml:space="preserve"> شامل: ارزشیابی ادعاها؛ ارزشیابی بحث ها، بیان نتایج، توجیه رویه ها، و ارائه استدلال و </w:t>
      </w:r>
    </w:p>
    <w:p w14:paraId="1EC1340E" w14:textId="77777777" w:rsidR="00A657CB" w:rsidRPr="002D26AE" w:rsidRDefault="00A4117E" w:rsidP="008E0B49">
      <w:pPr>
        <w:pStyle w:val="ListParagraph"/>
        <w:numPr>
          <w:ilvl w:val="0"/>
          <w:numId w:val="1"/>
        </w:numPr>
        <w:spacing w:after="0" w:line="240" w:lineRule="auto"/>
        <w:jc w:val="both"/>
        <w:rPr>
          <w:rFonts w:ascii="IRANYekan" w:hAnsi="IRANYekan" w:cs="IRANYekan"/>
          <w:sz w:val="36"/>
          <w:szCs w:val="36"/>
        </w:rPr>
      </w:pPr>
      <w:r w:rsidRPr="002D26AE">
        <w:rPr>
          <w:rFonts w:ascii="IRANYekan" w:hAnsi="IRANYekan" w:cs="IRANYekan"/>
          <w:sz w:val="36"/>
          <w:szCs w:val="36"/>
          <w:rtl/>
        </w:rPr>
        <w:t>استدلال قیاسی شامل: استدلال منطقی در ریاضیات</w:t>
      </w:r>
    </w:p>
    <w:p w14:paraId="74F6BB59" w14:textId="77777777" w:rsidR="00A4117E" w:rsidRPr="002D26AE" w:rsidRDefault="00A4117E" w:rsidP="008E0B49">
      <w:pPr>
        <w:pStyle w:val="ListParagraph"/>
        <w:numPr>
          <w:ilvl w:val="0"/>
          <w:numId w:val="1"/>
        </w:numPr>
        <w:spacing w:after="0" w:line="240" w:lineRule="auto"/>
        <w:jc w:val="both"/>
        <w:rPr>
          <w:rFonts w:ascii="IRANYekan" w:hAnsi="IRANYekan" w:cs="IRANYekan"/>
          <w:sz w:val="36"/>
          <w:szCs w:val="36"/>
        </w:rPr>
      </w:pPr>
      <w:r w:rsidRPr="002D26AE">
        <w:rPr>
          <w:rFonts w:ascii="IRANYekan" w:hAnsi="IRANYekan" w:cs="IRANYekan"/>
          <w:sz w:val="36"/>
          <w:szCs w:val="36"/>
          <w:rtl/>
        </w:rPr>
        <w:t>استدلال استقرایی شامل: نتیجه گیری اط بحث به دنبال رویارویی با حقایق مربوط به پیش فرض ها</w:t>
      </w:r>
    </w:p>
    <w:p w14:paraId="387E435D" w14:textId="77777777" w:rsidR="00A4117E" w:rsidRPr="002D26AE" w:rsidRDefault="00A4117E" w:rsidP="008E0B49">
      <w:pPr>
        <w:spacing w:after="0" w:line="240" w:lineRule="auto"/>
        <w:jc w:val="both"/>
        <w:rPr>
          <w:rFonts w:ascii="IRANYekan" w:hAnsi="IRANYekan" w:cs="IRANYekan"/>
          <w:sz w:val="36"/>
          <w:szCs w:val="36"/>
          <w:rtl/>
        </w:rPr>
      </w:pPr>
      <w:r w:rsidRPr="002D26AE">
        <w:rPr>
          <w:rFonts w:ascii="IRANYekan" w:hAnsi="IRANYekan" w:cs="IRANYekan"/>
          <w:sz w:val="36"/>
          <w:szCs w:val="36"/>
          <w:rtl/>
        </w:rPr>
        <w:t>برای پاسخگویی به این پرسشنامه 45 دقیقه وقت لازم است. از تحلیل سوالات این آزمون، در مجموع شش نمره با پنج زیرمقیاس: تحلیل و تفسیر، ارزشیابی استنباط ها، استخراج استنباط های منطقی، استدلال استقرایی و استدلال قیاسی به دست می آید. این ابزار برای ارزشیابی توانایی تفکر منطقی (ارزشیابی اثربخشی برنامه، پژوهش و آموزش مداوم) مفید است.</w:t>
      </w:r>
    </w:p>
    <w:p w14:paraId="5EEB0E57" w14:textId="77777777" w:rsidR="00A4117E" w:rsidRPr="002D26AE" w:rsidRDefault="00A4117E" w:rsidP="008E0B49">
      <w:pPr>
        <w:spacing w:after="0" w:line="240" w:lineRule="auto"/>
        <w:jc w:val="both"/>
        <w:rPr>
          <w:rFonts w:ascii="IRANYekan" w:hAnsi="IRANYekan" w:cs="IRANYekan"/>
          <w:sz w:val="36"/>
          <w:szCs w:val="36"/>
          <w:rtl/>
        </w:rPr>
      </w:pPr>
      <w:r w:rsidRPr="002D26AE">
        <w:rPr>
          <w:rFonts w:ascii="IRANYekan" w:hAnsi="IRANYekan" w:cs="IRANYekan"/>
          <w:b/>
          <w:bCs/>
          <w:sz w:val="36"/>
          <w:szCs w:val="36"/>
          <w:rtl/>
        </w:rPr>
        <w:t>پایایی</w:t>
      </w:r>
      <w:r w:rsidRPr="002D26AE">
        <w:rPr>
          <w:rFonts w:ascii="IRANYekan" w:hAnsi="IRANYekan" w:cs="IRANYekan"/>
          <w:sz w:val="36"/>
          <w:szCs w:val="36"/>
          <w:rtl/>
        </w:rPr>
        <w:t>:</w:t>
      </w:r>
    </w:p>
    <w:p w14:paraId="7A920B59" w14:textId="77777777" w:rsidR="00A4117E" w:rsidRPr="002D26AE" w:rsidRDefault="00A4117E" w:rsidP="008E0B49">
      <w:pPr>
        <w:spacing w:after="0" w:line="240" w:lineRule="auto"/>
        <w:jc w:val="both"/>
        <w:rPr>
          <w:rFonts w:ascii="IRANYekan" w:hAnsi="IRANYekan" w:cs="IRANYekan"/>
          <w:sz w:val="36"/>
          <w:szCs w:val="36"/>
          <w:rtl/>
        </w:rPr>
      </w:pPr>
      <w:r w:rsidRPr="002D26AE">
        <w:rPr>
          <w:rFonts w:ascii="IRANYekan" w:hAnsi="IRANYekan" w:cs="IRANYekan"/>
          <w:b/>
          <w:bCs/>
          <w:sz w:val="36"/>
          <w:szCs w:val="36"/>
          <w:rtl/>
        </w:rPr>
        <w:t>پایایی</w:t>
      </w:r>
      <w:r w:rsidRPr="002D26AE">
        <w:rPr>
          <w:rFonts w:ascii="IRANYekan" w:hAnsi="IRANYekan" w:cs="IRANYekan"/>
          <w:sz w:val="36"/>
          <w:szCs w:val="36"/>
          <w:rtl/>
        </w:rPr>
        <w:t xml:space="preserve"> </w:t>
      </w:r>
      <w:r w:rsidRPr="002D26AE">
        <w:rPr>
          <w:rFonts w:ascii="IRANYekan" w:hAnsi="IRANYekan" w:cs="IRANYekan"/>
          <w:b/>
          <w:bCs/>
          <w:sz w:val="36"/>
          <w:szCs w:val="36"/>
          <w:rtl/>
        </w:rPr>
        <w:t>خارجی</w:t>
      </w:r>
      <w:r w:rsidRPr="002D26AE">
        <w:rPr>
          <w:rFonts w:ascii="IRANYekan" w:hAnsi="IRANYekan" w:cs="IRANYekan"/>
          <w:sz w:val="36"/>
          <w:szCs w:val="36"/>
          <w:rtl/>
        </w:rPr>
        <w:t xml:space="preserve">: فاشیون و فاشیون پایایی این آزمون را که با استفاده از فرمول کورد ریچاردسون </w:t>
      </w:r>
      <w:r w:rsidRPr="002D26AE">
        <w:rPr>
          <w:rFonts w:ascii="Arial" w:hAnsi="Arial" w:cs="Arial" w:hint="cs"/>
          <w:sz w:val="36"/>
          <w:szCs w:val="36"/>
          <w:rtl/>
        </w:rPr>
        <w:t>–</w:t>
      </w:r>
      <w:r w:rsidRPr="002D26AE">
        <w:rPr>
          <w:rFonts w:ascii="IRANYekan" w:hAnsi="IRANYekan" w:cs="IRANYekan"/>
          <w:sz w:val="36"/>
          <w:szCs w:val="36"/>
          <w:rtl/>
        </w:rPr>
        <w:t xml:space="preserve"> 20 مورد ارزیابی قرار گرفته است، بین 78/0 تا 80/ گزارش کرده اند.</w:t>
      </w:r>
    </w:p>
    <w:p w14:paraId="4FCA5D2D" w14:textId="77777777" w:rsidR="00A4117E" w:rsidRPr="002D26AE" w:rsidRDefault="00A4117E" w:rsidP="008E0B49">
      <w:pPr>
        <w:spacing w:after="0" w:line="240" w:lineRule="auto"/>
        <w:jc w:val="both"/>
        <w:rPr>
          <w:rFonts w:ascii="IRANYekan" w:hAnsi="IRANYekan" w:cs="IRANYekan"/>
          <w:sz w:val="36"/>
          <w:szCs w:val="36"/>
          <w:rtl/>
        </w:rPr>
      </w:pPr>
      <w:r w:rsidRPr="002D26AE">
        <w:rPr>
          <w:rFonts w:ascii="IRANYekan" w:hAnsi="IRANYekan" w:cs="IRANYekan"/>
          <w:b/>
          <w:bCs/>
          <w:sz w:val="36"/>
          <w:szCs w:val="36"/>
          <w:rtl/>
        </w:rPr>
        <w:t>پایایی</w:t>
      </w:r>
      <w:r w:rsidRPr="002D26AE">
        <w:rPr>
          <w:rFonts w:ascii="IRANYekan" w:hAnsi="IRANYekan" w:cs="IRANYekan"/>
          <w:sz w:val="36"/>
          <w:szCs w:val="36"/>
          <w:rtl/>
        </w:rPr>
        <w:t xml:space="preserve"> </w:t>
      </w:r>
      <w:r w:rsidRPr="002D26AE">
        <w:rPr>
          <w:rFonts w:ascii="IRANYekan" w:hAnsi="IRANYekan" w:cs="IRANYekan"/>
          <w:b/>
          <w:bCs/>
          <w:sz w:val="36"/>
          <w:szCs w:val="36"/>
          <w:rtl/>
        </w:rPr>
        <w:t>ایرانی</w:t>
      </w:r>
      <w:r w:rsidRPr="002D26AE">
        <w:rPr>
          <w:rFonts w:ascii="IRANYekan" w:hAnsi="IRANYekan" w:cs="IRANYekan"/>
          <w:sz w:val="36"/>
          <w:szCs w:val="36"/>
          <w:rtl/>
        </w:rPr>
        <w:t>: خلیلی نیز پایایی پرسشنامه مهارت های تفکر انتقادی کالیفرنیا را 62/0 گزارش کرده است.</w:t>
      </w:r>
    </w:p>
    <w:p w14:paraId="21656D54" w14:textId="77777777" w:rsidR="00A4117E" w:rsidRPr="002D26AE" w:rsidRDefault="00A4117E" w:rsidP="008E0B49">
      <w:pPr>
        <w:spacing w:after="0" w:line="240" w:lineRule="auto"/>
        <w:jc w:val="both"/>
        <w:rPr>
          <w:rFonts w:ascii="IRANYekan" w:hAnsi="IRANYekan" w:cs="IRANYekan"/>
          <w:b/>
          <w:bCs/>
          <w:sz w:val="36"/>
          <w:szCs w:val="36"/>
          <w:rtl/>
        </w:rPr>
      </w:pPr>
      <w:r w:rsidRPr="002D26AE">
        <w:rPr>
          <w:rFonts w:ascii="IRANYekan" w:hAnsi="IRANYekan" w:cs="IRANYekan"/>
          <w:b/>
          <w:bCs/>
          <w:sz w:val="36"/>
          <w:szCs w:val="36"/>
          <w:rtl/>
        </w:rPr>
        <w:t>اعتبار</w:t>
      </w:r>
    </w:p>
    <w:p w14:paraId="4B1FEB28" w14:textId="77777777" w:rsidR="00A4117E" w:rsidRPr="002D26AE" w:rsidRDefault="00A4117E" w:rsidP="008E0B49">
      <w:pPr>
        <w:spacing w:after="0" w:line="240" w:lineRule="auto"/>
        <w:jc w:val="both"/>
        <w:rPr>
          <w:rFonts w:ascii="IRANYekan" w:hAnsi="IRANYekan" w:cs="IRANYekan"/>
          <w:sz w:val="36"/>
          <w:szCs w:val="36"/>
          <w:rtl/>
        </w:rPr>
      </w:pPr>
      <w:r w:rsidRPr="002D26AE">
        <w:rPr>
          <w:rFonts w:ascii="IRANYekan" w:hAnsi="IRANYekan" w:cs="IRANYekan"/>
          <w:b/>
          <w:bCs/>
          <w:sz w:val="36"/>
          <w:szCs w:val="36"/>
          <w:rtl/>
        </w:rPr>
        <w:t>اعتبار</w:t>
      </w:r>
      <w:r w:rsidRPr="002D26AE">
        <w:rPr>
          <w:rFonts w:ascii="IRANYekan" w:hAnsi="IRANYekan" w:cs="IRANYekan"/>
          <w:sz w:val="36"/>
          <w:szCs w:val="36"/>
          <w:rtl/>
        </w:rPr>
        <w:t xml:space="preserve"> </w:t>
      </w:r>
      <w:r w:rsidRPr="002D26AE">
        <w:rPr>
          <w:rFonts w:ascii="IRANYekan" w:hAnsi="IRANYekan" w:cs="IRANYekan"/>
          <w:b/>
          <w:bCs/>
          <w:sz w:val="36"/>
          <w:szCs w:val="36"/>
          <w:rtl/>
        </w:rPr>
        <w:t>خارجی</w:t>
      </w:r>
      <w:r w:rsidRPr="002D26AE">
        <w:rPr>
          <w:rFonts w:ascii="IRANYekan" w:hAnsi="IRANYekan" w:cs="IRANYekan"/>
          <w:sz w:val="36"/>
          <w:szCs w:val="36"/>
          <w:rtl/>
        </w:rPr>
        <w:t xml:space="preserve">: نتایج پژوهش ها نشان داده است که این آزمون با معدل نمرات دانشجویان، نمرات استعداد ریاضی و </w:t>
      </w:r>
      <w:r w:rsidRPr="002D26AE">
        <w:rPr>
          <w:rFonts w:ascii="IRANYekan" w:hAnsi="IRANYekan" w:cs="IRANYekan"/>
          <w:sz w:val="36"/>
          <w:szCs w:val="36"/>
          <w:rtl/>
        </w:rPr>
        <w:lastRenderedPageBreak/>
        <w:t xml:space="preserve">دروس شفاهی آنها و نمرات آزمون خواندن نلسون </w:t>
      </w:r>
      <w:r w:rsidRPr="002D26AE">
        <w:rPr>
          <w:rFonts w:ascii="Arial" w:hAnsi="Arial" w:cs="Arial" w:hint="cs"/>
          <w:sz w:val="36"/>
          <w:szCs w:val="36"/>
          <w:rtl/>
        </w:rPr>
        <w:t>–</w:t>
      </w:r>
      <w:r w:rsidRPr="002D26AE">
        <w:rPr>
          <w:rFonts w:ascii="IRANYekan" w:hAnsi="IRANYekan" w:cs="IRANYekan"/>
          <w:sz w:val="36"/>
          <w:szCs w:val="36"/>
          <w:rtl/>
        </w:rPr>
        <w:t xml:space="preserve"> دنی همبستگی مثبت معناداری دارد.</w:t>
      </w:r>
    </w:p>
    <w:p w14:paraId="228D4DDA" w14:textId="77777777" w:rsidR="00A4117E" w:rsidRPr="002D26AE" w:rsidRDefault="00A4117E" w:rsidP="008E0B49">
      <w:pPr>
        <w:spacing w:after="0" w:line="240" w:lineRule="auto"/>
        <w:jc w:val="both"/>
        <w:rPr>
          <w:rFonts w:ascii="IRANYekan" w:hAnsi="IRANYekan" w:cs="IRANYekan"/>
          <w:sz w:val="36"/>
          <w:szCs w:val="36"/>
          <w:rtl/>
        </w:rPr>
      </w:pPr>
      <w:r w:rsidRPr="002D26AE">
        <w:rPr>
          <w:rFonts w:ascii="IRANYekan" w:hAnsi="IRANYekan" w:cs="IRANYekan"/>
          <w:b/>
          <w:bCs/>
          <w:sz w:val="36"/>
          <w:szCs w:val="36"/>
          <w:rtl/>
        </w:rPr>
        <w:t>اعتبار</w:t>
      </w:r>
      <w:r w:rsidRPr="002D26AE">
        <w:rPr>
          <w:rFonts w:ascii="IRANYekan" w:hAnsi="IRANYekan" w:cs="IRANYekan"/>
          <w:sz w:val="36"/>
          <w:szCs w:val="36"/>
          <w:rtl/>
        </w:rPr>
        <w:t xml:space="preserve"> </w:t>
      </w:r>
      <w:r w:rsidRPr="002D26AE">
        <w:rPr>
          <w:rFonts w:ascii="IRANYekan" w:hAnsi="IRANYekan" w:cs="IRANYekan"/>
          <w:b/>
          <w:bCs/>
          <w:sz w:val="36"/>
          <w:szCs w:val="36"/>
          <w:rtl/>
        </w:rPr>
        <w:t>ایرانی</w:t>
      </w:r>
      <w:r w:rsidRPr="002D26AE">
        <w:rPr>
          <w:rFonts w:ascii="IRANYekan" w:hAnsi="IRANYekan" w:cs="IRANYekan"/>
          <w:sz w:val="36"/>
          <w:szCs w:val="36"/>
          <w:rtl/>
        </w:rPr>
        <w:t>: نتیجه تحلیل عاملی در تعیین اعتبار سازه آزمون حاکی از آن بود  که آزمون از پنج عامل (تحلیل، استنباط، ارزشیابی، استدلال استقرایی و استدلال قیاسی) تشکیل شده است که همه پنج عامل، با نمره کل آزمون همبستگی مثبت و بالایی داشته است. همچنین آزمون مذکور قادر به تمیز اختلاف سطح مهارت های تفکر انتقادی بین دانشجویان پرستاری و فلسفه بوده است.</w:t>
      </w:r>
    </w:p>
    <w:tbl>
      <w:tblPr>
        <w:tblStyle w:val="TableGrid"/>
        <w:bidiVisual/>
        <w:tblW w:w="0" w:type="auto"/>
        <w:tblLook w:val="04A0" w:firstRow="1" w:lastRow="0" w:firstColumn="1" w:lastColumn="0" w:noHBand="0" w:noVBand="1"/>
      </w:tblPr>
      <w:tblGrid>
        <w:gridCol w:w="1545"/>
        <w:gridCol w:w="1539"/>
        <w:gridCol w:w="1539"/>
        <w:gridCol w:w="1539"/>
        <w:gridCol w:w="1540"/>
        <w:gridCol w:w="1540"/>
      </w:tblGrid>
      <w:tr w:rsidR="005335FB" w:rsidRPr="008E0B49" w14:paraId="6EC21EF4" w14:textId="77777777" w:rsidTr="008E0B49">
        <w:tc>
          <w:tcPr>
            <w:tcW w:w="1540" w:type="dxa"/>
            <w:vMerge w:val="restart"/>
            <w:vAlign w:val="center"/>
          </w:tcPr>
          <w:p w14:paraId="21F06263" w14:textId="77777777" w:rsidR="005335FB" w:rsidRPr="008E0B49" w:rsidRDefault="005335FB" w:rsidP="008E0B49">
            <w:pPr>
              <w:jc w:val="center"/>
              <w:rPr>
                <w:rFonts w:cs="B Nazanin"/>
                <w:sz w:val="24"/>
                <w:szCs w:val="24"/>
                <w:rtl/>
              </w:rPr>
            </w:pPr>
            <w:r w:rsidRPr="008E0B49">
              <w:rPr>
                <w:rFonts w:cs="B Nazanin" w:hint="cs"/>
                <w:sz w:val="24"/>
                <w:szCs w:val="24"/>
                <w:rtl/>
              </w:rPr>
              <w:t>گزینه صحیح</w:t>
            </w:r>
          </w:p>
        </w:tc>
        <w:tc>
          <w:tcPr>
            <w:tcW w:w="4620" w:type="dxa"/>
            <w:gridSpan w:val="3"/>
            <w:vAlign w:val="center"/>
          </w:tcPr>
          <w:p w14:paraId="1DFB40AA" w14:textId="77777777" w:rsidR="005335FB" w:rsidRPr="008E0B49" w:rsidRDefault="005335FB" w:rsidP="008E0B49">
            <w:pPr>
              <w:jc w:val="center"/>
              <w:rPr>
                <w:rFonts w:cs="B Nazanin"/>
                <w:sz w:val="24"/>
                <w:szCs w:val="24"/>
                <w:rtl/>
              </w:rPr>
            </w:pPr>
            <w:r w:rsidRPr="008E0B49">
              <w:rPr>
                <w:rFonts w:cs="B Nazanin" w:hint="cs"/>
                <w:sz w:val="24"/>
                <w:szCs w:val="24"/>
                <w:rtl/>
              </w:rPr>
              <w:t>مفهوم سازی دلفی</w:t>
            </w:r>
          </w:p>
        </w:tc>
        <w:tc>
          <w:tcPr>
            <w:tcW w:w="3082" w:type="dxa"/>
            <w:gridSpan w:val="2"/>
            <w:vAlign w:val="center"/>
          </w:tcPr>
          <w:p w14:paraId="4AEC8549" w14:textId="77777777" w:rsidR="005335FB" w:rsidRPr="008E0B49" w:rsidRDefault="005335FB" w:rsidP="008E0B49">
            <w:pPr>
              <w:jc w:val="center"/>
              <w:rPr>
                <w:rFonts w:cs="B Nazanin"/>
                <w:sz w:val="24"/>
                <w:szCs w:val="24"/>
                <w:rtl/>
              </w:rPr>
            </w:pPr>
            <w:r w:rsidRPr="008E0B49">
              <w:rPr>
                <w:rFonts w:cs="B Nazanin" w:hint="cs"/>
                <w:sz w:val="24"/>
                <w:szCs w:val="24"/>
                <w:rtl/>
              </w:rPr>
              <w:t>طبقه بندی سنتی</w:t>
            </w:r>
          </w:p>
        </w:tc>
      </w:tr>
      <w:tr w:rsidR="005335FB" w:rsidRPr="008E0B49" w14:paraId="6AA92238" w14:textId="77777777" w:rsidTr="008E0B49">
        <w:tc>
          <w:tcPr>
            <w:tcW w:w="1540" w:type="dxa"/>
            <w:vMerge/>
            <w:vAlign w:val="center"/>
          </w:tcPr>
          <w:p w14:paraId="282A63E3" w14:textId="77777777" w:rsidR="005335FB" w:rsidRPr="008E0B49" w:rsidRDefault="005335FB" w:rsidP="008E0B49">
            <w:pPr>
              <w:jc w:val="center"/>
              <w:rPr>
                <w:rFonts w:cs="B Nazanin"/>
                <w:sz w:val="24"/>
                <w:szCs w:val="24"/>
                <w:rtl/>
              </w:rPr>
            </w:pPr>
          </w:p>
        </w:tc>
        <w:tc>
          <w:tcPr>
            <w:tcW w:w="1540" w:type="dxa"/>
            <w:vAlign w:val="center"/>
          </w:tcPr>
          <w:p w14:paraId="7D46CF02" w14:textId="77777777" w:rsidR="005335FB" w:rsidRPr="008E0B49" w:rsidRDefault="005335FB" w:rsidP="008E0B49">
            <w:pPr>
              <w:jc w:val="center"/>
              <w:rPr>
                <w:rFonts w:cs="B Nazanin"/>
                <w:sz w:val="24"/>
                <w:szCs w:val="24"/>
                <w:rtl/>
              </w:rPr>
            </w:pPr>
            <w:r w:rsidRPr="008E0B49">
              <w:rPr>
                <w:rFonts w:cs="B Nazanin" w:hint="cs"/>
                <w:sz w:val="24"/>
                <w:szCs w:val="24"/>
                <w:rtl/>
              </w:rPr>
              <w:t>تحلیل</w:t>
            </w:r>
          </w:p>
        </w:tc>
        <w:tc>
          <w:tcPr>
            <w:tcW w:w="1540" w:type="dxa"/>
            <w:vAlign w:val="center"/>
          </w:tcPr>
          <w:p w14:paraId="20806DE0" w14:textId="77777777" w:rsidR="005335FB" w:rsidRPr="008E0B49" w:rsidRDefault="005335FB" w:rsidP="008E0B49">
            <w:pPr>
              <w:jc w:val="center"/>
              <w:rPr>
                <w:rFonts w:cs="B Nazanin"/>
                <w:sz w:val="24"/>
                <w:szCs w:val="24"/>
                <w:rtl/>
              </w:rPr>
            </w:pPr>
            <w:r w:rsidRPr="008E0B49">
              <w:rPr>
                <w:rFonts w:cs="B Nazanin" w:hint="cs"/>
                <w:sz w:val="24"/>
                <w:szCs w:val="24"/>
                <w:rtl/>
              </w:rPr>
              <w:t>ارزیابی</w:t>
            </w:r>
          </w:p>
        </w:tc>
        <w:tc>
          <w:tcPr>
            <w:tcW w:w="1540" w:type="dxa"/>
            <w:vAlign w:val="center"/>
          </w:tcPr>
          <w:p w14:paraId="7A03DE72" w14:textId="77777777" w:rsidR="005335FB" w:rsidRPr="008E0B49" w:rsidRDefault="005335FB" w:rsidP="008E0B49">
            <w:pPr>
              <w:jc w:val="center"/>
              <w:rPr>
                <w:rFonts w:cs="B Nazanin"/>
                <w:sz w:val="24"/>
                <w:szCs w:val="24"/>
                <w:rtl/>
              </w:rPr>
            </w:pPr>
            <w:r w:rsidRPr="008E0B49">
              <w:rPr>
                <w:rFonts w:cs="B Nazanin" w:hint="cs"/>
                <w:sz w:val="24"/>
                <w:szCs w:val="24"/>
                <w:rtl/>
              </w:rPr>
              <w:t>استنتاج</w:t>
            </w:r>
          </w:p>
        </w:tc>
        <w:tc>
          <w:tcPr>
            <w:tcW w:w="1541" w:type="dxa"/>
            <w:vAlign w:val="center"/>
          </w:tcPr>
          <w:p w14:paraId="0179C4D6" w14:textId="77777777" w:rsidR="005335FB" w:rsidRPr="008E0B49" w:rsidRDefault="005335FB" w:rsidP="008E0B49">
            <w:pPr>
              <w:jc w:val="center"/>
              <w:rPr>
                <w:rFonts w:cs="B Nazanin"/>
                <w:sz w:val="24"/>
                <w:szCs w:val="24"/>
                <w:rtl/>
              </w:rPr>
            </w:pPr>
            <w:r w:rsidRPr="008E0B49">
              <w:rPr>
                <w:rFonts w:cs="B Nazanin" w:hint="cs"/>
                <w:sz w:val="24"/>
                <w:szCs w:val="24"/>
                <w:rtl/>
              </w:rPr>
              <w:t>استدلال قیاسی</w:t>
            </w:r>
          </w:p>
        </w:tc>
        <w:tc>
          <w:tcPr>
            <w:tcW w:w="1541" w:type="dxa"/>
            <w:vAlign w:val="center"/>
          </w:tcPr>
          <w:p w14:paraId="3780FE50" w14:textId="77777777" w:rsidR="005335FB" w:rsidRPr="008E0B49" w:rsidRDefault="005335FB" w:rsidP="008E0B49">
            <w:pPr>
              <w:jc w:val="center"/>
              <w:rPr>
                <w:rFonts w:cs="B Nazanin"/>
                <w:sz w:val="24"/>
                <w:szCs w:val="24"/>
                <w:rtl/>
              </w:rPr>
            </w:pPr>
            <w:r w:rsidRPr="008E0B49">
              <w:rPr>
                <w:rFonts w:cs="B Nazanin" w:hint="cs"/>
                <w:sz w:val="24"/>
                <w:szCs w:val="24"/>
                <w:rtl/>
              </w:rPr>
              <w:t>استدلال استقرایی</w:t>
            </w:r>
          </w:p>
        </w:tc>
      </w:tr>
      <w:tr w:rsidR="00A4117E" w:rsidRPr="008E0B49" w14:paraId="270DF232" w14:textId="77777777" w:rsidTr="008E0B49">
        <w:tc>
          <w:tcPr>
            <w:tcW w:w="1540" w:type="dxa"/>
            <w:vAlign w:val="center"/>
          </w:tcPr>
          <w:p w14:paraId="7592BDDE"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الف</w:t>
            </w:r>
          </w:p>
        </w:tc>
        <w:tc>
          <w:tcPr>
            <w:tcW w:w="1540" w:type="dxa"/>
            <w:vAlign w:val="center"/>
          </w:tcPr>
          <w:p w14:paraId="198AF3B3" w14:textId="77777777" w:rsidR="00A4117E" w:rsidRPr="008E0B49" w:rsidRDefault="00A4117E" w:rsidP="008E0B49">
            <w:pPr>
              <w:jc w:val="center"/>
              <w:rPr>
                <w:rFonts w:cs="B Nazanin"/>
                <w:sz w:val="24"/>
                <w:szCs w:val="24"/>
                <w:rtl/>
              </w:rPr>
            </w:pPr>
          </w:p>
        </w:tc>
        <w:tc>
          <w:tcPr>
            <w:tcW w:w="1540" w:type="dxa"/>
            <w:vAlign w:val="center"/>
          </w:tcPr>
          <w:p w14:paraId="02B3CBDC"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0" w:type="dxa"/>
            <w:vAlign w:val="center"/>
          </w:tcPr>
          <w:p w14:paraId="46A06261" w14:textId="77777777" w:rsidR="00A4117E" w:rsidRPr="008E0B49" w:rsidRDefault="00A4117E" w:rsidP="008E0B49">
            <w:pPr>
              <w:jc w:val="center"/>
              <w:rPr>
                <w:rFonts w:cs="B Nazanin"/>
                <w:sz w:val="24"/>
                <w:szCs w:val="24"/>
                <w:rtl/>
              </w:rPr>
            </w:pPr>
          </w:p>
        </w:tc>
        <w:tc>
          <w:tcPr>
            <w:tcW w:w="1541" w:type="dxa"/>
            <w:vAlign w:val="center"/>
          </w:tcPr>
          <w:p w14:paraId="11EB0A92"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1" w:type="dxa"/>
            <w:vAlign w:val="center"/>
          </w:tcPr>
          <w:p w14:paraId="010139AA" w14:textId="77777777" w:rsidR="00A4117E" w:rsidRPr="008E0B49" w:rsidRDefault="00A4117E" w:rsidP="008E0B49">
            <w:pPr>
              <w:jc w:val="center"/>
              <w:rPr>
                <w:rFonts w:cs="B Nazanin"/>
                <w:sz w:val="24"/>
                <w:szCs w:val="24"/>
                <w:rtl/>
              </w:rPr>
            </w:pPr>
          </w:p>
        </w:tc>
      </w:tr>
      <w:tr w:rsidR="00A4117E" w:rsidRPr="008E0B49" w14:paraId="59363D71" w14:textId="77777777" w:rsidTr="008E0B49">
        <w:tc>
          <w:tcPr>
            <w:tcW w:w="1540" w:type="dxa"/>
            <w:vAlign w:val="center"/>
          </w:tcPr>
          <w:p w14:paraId="5D112DEC"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الف</w:t>
            </w:r>
          </w:p>
        </w:tc>
        <w:tc>
          <w:tcPr>
            <w:tcW w:w="1540" w:type="dxa"/>
            <w:vAlign w:val="center"/>
          </w:tcPr>
          <w:p w14:paraId="771BA031" w14:textId="77777777" w:rsidR="00A4117E" w:rsidRPr="008E0B49" w:rsidRDefault="00A4117E" w:rsidP="008E0B49">
            <w:pPr>
              <w:jc w:val="center"/>
              <w:rPr>
                <w:rFonts w:cs="B Nazanin"/>
                <w:sz w:val="24"/>
                <w:szCs w:val="24"/>
                <w:rtl/>
              </w:rPr>
            </w:pPr>
          </w:p>
        </w:tc>
        <w:tc>
          <w:tcPr>
            <w:tcW w:w="1540" w:type="dxa"/>
            <w:vAlign w:val="center"/>
          </w:tcPr>
          <w:p w14:paraId="79DD7E12"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0" w:type="dxa"/>
            <w:vAlign w:val="center"/>
          </w:tcPr>
          <w:p w14:paraId="413A658F" w14:textId="77777777" w:rsidR="00A4117E" w:rsidRPr="008E0B49" w:rsidRDefault="00A4117E" w:rsidP="008E0B49">
            <w:pPr>
              <w:jc w:val="center"/>
              <w:rPr>
                <w:rFonts w:cs="B Nazanin"/>
                <w:sz w:val="24"/>
                <w:szCs w:val="24"/>
                <w:rtl/>
              </w:rPr>
            </w:pPr>
          </w:p>
        </w:tc>
        <w:tc>
          <w:tcPr>
            <w:tcW w:w="1541" w:type="dxa"/>
            <w:vAlign w:val="center"/>
          </w:tcPr>
          <w:p w14:paraId="785703E0"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1" w:type="dxa"/>
            <w:vAlign w:val="center"/>
          </w:tcPr>
          <w:p w14:paraId="3D3C9BEA" w14:textId="77777777" w:rsidR="00A4117E" w:rsidRPr="008E0B49" w:rsidRDefault="00A4117E" w:rsidP="008E0B49">
            <w:pPr>
              <w:jc w:val="center"/>
              <w:rPr>
                <w:rFonts w:cs="B Nazanin"/>
                <w:sz w:val="24"/>
                <w:szCs w:val="24"/>
                <w:rtl/>
              </w:rPr>
            </w:pPr>
          </w:p>
        </w:tc>
      </w:tr>
      <w:tr w:rsidR="00A4117E" w:rsidRPr="008E0B49" w14:paraId="27AD4F84" w14:textId="77777777" w:rsidTr="008E0B49">
        <w:tc>
          <w:tcPr>
            <w:tcW w:w="1540" w:type="dxa"/>
            <w:vAlign w:val="center"/>
          </w:tcPr>
          <w:p w14:paraId="10E0054D"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ب</w:t>
            </w:r>
          </w:p>
        </w:tc>
        <w:tc>
          <w:tcPr>
            <w:tcW w:w="1540" w:type="dxa"/>
            <w:vAlign w:val="center"/>
          </w:tcPr>
          <w:p w14:paraId="7D380800" w14:textId="77777777" w:rsidR="00A4117E" w:rsidRPr="008E0B49" w:rsidRDefault="00A4117E" w:rsidP="008E0B49">
            <w:pPr>
              <w:jc w:val="center"/>
              <w:rPr>
                <w:rFonts w:cs="B Nazanin"/>
                <w:sz w:val="24"/>
                <w:szCs w:val="24"/>
                <w:rtl/>
              </w:rPr>
            </w:pPr>
          </w:p>
        </w:tc>
        <w:tc>
          <w:tcPr>
            <w:tcW w:w="1540" w:type="dxa"/>
            <w:vAlign w:val="center"/>
          </w:tcPr>
          <w:p w14:paraId="6997EE92"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0" w:type="dxa"/>
            <w:vAlign w:val="center"/>
          </w:tcPr>
          <w:p w14:paraId="04A83993" w14:textId="77777777" w:rsidR="00A4117E" w:rsidRPr="008E0B49" w:rsidRDefault="00A4117E" w:rsidP="008E0B49">
            <w:pPr>
              <w:jc w:val="center"/>
              <w:rPr>
                <w:rFonts w:cs="B Nazanin"/>
                <w:sz w:val="24"/>
                <w:szCs w:val="24"/>
                <w:rtl/>
              </w:rPr>
            </w:pPr>
          </w:p>
        </w:tc>
        <w:tc>
          <w:tcPr>
            <w:tcW w:w="1541" w:type="dxa"/>
            <w:vAlign w:val="center"/>
          </w:tcPr>
          <w:p w14:paraId="44B56A69" w14:textId="77777777" w:rsidR="00A4117E" w:rsidRPr="008E0B49" w:rsidRDefault="00A4117E" w:rsidP="008E0B49">
            <w:pPr>
              <w:jc w:val="center"/>
              <w:rPr>
                <w:rFonts w:cs="B Nazanin"/>
                <w:sz w:val="24"/>
                <w:szCs w:val="24"/>
                <w:rtl/>
              </w:rPr>
            </w:pPr>
          </w:p>
        </w:tc>
        <w:tc>
          <w:tcPr>
            <w:tcW w:w="1541" w:type="dxa"/>
            <w:vAlign w:val="center"/>
          </w:tcPr>
          <w:p w14:paraId="7EC005D9"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r>
      <w:tr w:rsidR="00A4117E" w:rsidRPr="008E0B49" w14:paraId="0BE13ED6" w14:textId="77777777" w:rsidTr="008E0B49">
        <w:tc>
          <w:tcPr>
            <w:tcW w:w="1540" w:type="dxa"/>
            <w:vAlign w:val="center"/>
          </w:tcPr>
          <w:p w14:paraId="3ED05431"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الف</w:t>
            </w:r>
          </w:p>
        </w:tc>
        <w:tc>
          <w:tcPr>
            <w:tcW w:w="1540" w:type="dxa"/>
            <w:vAlign w:val="center"/>
          </w:tcPr>
          <w:p w14:paraId="593AC274" w14:textId="77777777" w:rsidR="00A4117E" w:rsidRPr="008E0B49" w:rsidRDefault="00A4117E" w:rsidP="008E0B49">
            <w:pPr>
              <w:jc w:val="center"/>
              <w:rPr>
                <w:rFonts w:cs="B Nazanin"/>
                <w:sz w:val="24"/>
                <w:szCs w:val="24"/>
                <w:rtl/>
              </w:rPr>
            </w:pPr>
          </w:p>
        </w:tc>
        <w:tc>
          <w:tcPr>
            <w:tcW w:w="1540" w:type="dxa"/>
            <w:vAlign w:val="center"/>
          </w:tcPr>
          <w:p w14:paraId="3E42B023"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0" w:type="dxa"/>
            <w:vAlign w:val="center"/>
          </w:tcPr>
          <w:p w14:paraId="1F6BF9F2" w14:textId="77777777" w:rsidR="00A4117E" w:rsidRPr="008E0B49" w:rsidRDefault="00A4117E" w:rsidP="008E0B49">
            <w:pPr>
              <w:jc w:val="center"/>
              <w:rPr>
                <w:rFonts w:cs="B Nazanin"/>
                <w:sz w:val="24"/>
                <w:szCs w:val="24"/>
                <w:rtl/>
              </w:rPr>
            </w:pPr>
          </w:p>
        </w:tc>
        <w:tc>
          <w:tcPr>
            <w:tcW w:w="1541" w:type="dxa"/>
            <w:vAlign w:val="center"/>
          </w:tcPr>
          <w:p w14:paraId="0C607A7B"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1" w:type="dxa"/>
            <w:vAlign w:val="center"/>
          </w:tcPr>
          <w:p w14:paraId="6C4771AF" w14:textId="77777777" w:rsidR="00A4117E" w:rsidRPr="008E0B49" w:rsidRDefault="00A4117E" w:rsidP="008E0B49">
            <w:pPr>
              <w:jc w:val="center"/>
              <w:rPr>
                <w:rFonts w:cs="B Nazanin"/>
                <w:sz w:val="24"/>
                <w:szCs w:val="24"/>
                <w:rtl/>
              </w:rPr>
            </w:pPr>
          </w:p>
        </w:tc>
      </w:tr>
      <w:tr w:rsidR="00A4117E" w:rsidRPr="008E0B49" w14:paraId="3FCA878B" w14:textId="77777777" w:rsidTr="008E0B49">
        <w:tc>
          <w:tcPr>
            <w:tcW w:w="1540" w:type="dxa"/>
            <w:vAlign w:val="center"/>
          </w:tcPr>
          <w:p w14:paraId="5B345FBF"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د</w:t>
            </w:r>
          </w:p>
        </w:tc>
        <w:tc>
          <w:tcPr>
            <w:tcW w:w="1540" w:type="dxa"/>
            <w:vAlign w:val="center"/>
          </w:tcPr>
          <w:p w14:paraId="034A1196"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0" w:type="dxa"/>
            <w:vAlign w:val="center"/>
          </w:tcPr>
          <w:p w14:paraId="4B9149E2" w14:textId="77777777" w:rsidR="00A4117E" w:rsidRPr="008E0B49" w:rsidRDefault="00A4117E" w:rsidP="008E0B49">
            <w:pPr>
              <w:jc w:val="center"/>
              <w:rPr>
                <w:rFonts w:cs="B Nazanin"/>
                <w:sz w:val="24"/>
                <w:szCs w:val="24"/>
                <w:rtl/>
              </w:rPr>
            </w:pPr>
          </w:p>
        </w:tc>
        <w:tc>
          <w:tcPr>
            <w:tcW w:w="1540" w:type="dxa"/>
            <w:vAlign w:val="center"/>
          </w:tcPr>
          <w:p w14:paraId="1FCC4B42" w14:textId="77777777" w:rsidR="00A4117E" w:rsidRPr="008E0B49" w:rsidRDefault="00A4117E" w:rsidP="008E0B49">
            <w:pPr>
              <w:jc w:val="center"/>
              <w:rPr>
                <w:rFonts w:cs="B Nazanin"/>
                <w:sz w:val="24"/>
                <w:szCs w:val="24"/>
                <w:rtl/>
              </w:rPr>
            </w:pPr>
          </w:p>
        </w:tc>
        <w:tc>
          <w:tcPr>
            <w:tcW w:w="1541" w:type="dxa"/>
            <w:vAlign w:val="center"/>
          </w:tcPr>
          <w:p w14:paraId="7B6FD985"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1" w:type="dxa"/>
            <w:vAlign w:val="center"/>
          </w:tcPr>
          <w:p w14:paraId="0CF8CC83" w14:textId="77777777" w:rsidR="00A4117E" w:rsidRPr="008E0B49" w:rsidRDefault="00A4117E" w:rsidP="008E0B49">
            <w:pPr>
              <w:jc w:val="center"/>
              <w:rPr>
                <w:rFonts w:cs="B Nazanin"/>
                <w:sz w:val="24"/>
                <w:szCs w:val="24"/>
                <w:rtl/>
              </w:rPr>
            </w:pPr>
          </w:p>
        </w:tc>
      </w:tr>
      <w:tr w:rsidR="00A4117E" w:rsidRPr="008E0B49" w14:paraId="464E57BB" w14:textId="77777777" w:rsidTr="008E0B49">
        <w:tc>
          <w:tcPr>
            <w:tcW w:w="1540" w:type="dxa"/>
            <w:vAlign w:val="center"/>
          </w:tcPr>
          <w:p w14:paraId="57BEC40C"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ب</w:t>
            </w:r>
          </w:p>
        </w:tc>
        <w:tc>
          <w:tcPr>
            <w:tcW w:w="1540" w:type="dxa"/>
            <w:vAlign w:val="center"/>
          </w:tcPr>
          <w:p w14:paraId="4C73F76C"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0" w:type="dxa"/>
            <w:vAlign w:val="center"/>
          </w:tcPr>
          <w:p w14:paraId="17E7B5C4" w14:textId="77777777" w:rsidR="00A4117E" w:rsidRPr="008E0B49" w:rsidRDefault="00A4117E" w:rsidP="008E0B49">
            <w:pPr>
              <w:jc w:val="center"/>
              <w:rPr>
                <w:rFonts w:cs="B Nazanin"/>
                <w:sz w:val="24"/>
                <w:szCs w:val="24"/>
                <w:rtl/>
              </w:rPr>
            </w:pPr>
          </w:p>
        </w:tc>
        <w:tc>
          <w:tcPr>
            <w:tcW w:w="1540" w:type="dxa"/>
            <w:vAlign w:val="center"/>
          </w:tcPr>
          <w:p w14:paraId="2F34D747" w14:textId="77777777" w:rsidR="00A4117E" w:rsidRPr="008E0B49" w:rsidRDefault="00A4117E" w:rsidP="008E0B49">
            <w:pPr>
              <w:jc w:val="center"/>
              <w:rPr>
                <w:rFonts w:cs="B Nazanin"/>
                <w:sz w:val="24"/>
                <w:szCs w:val="24"/>
                <w:rtl/>
              </w:rPr>
            </w:pPr>
          </w:p>
        </w:tc>
        <w:tc>
          <w:tcPr>
            <w:tcW w:w="1541" w:type="dxa"/>
            <w:vAlign w:val="center"/>
          </w:tcPr>
          <w:p w14:paraId="193385AE"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1" w:type="dxa"/>
            <w:vAlign w:val="center"/>
          </w:tcPr>
          <w:p w14:paraId="689C113E" w14:textId="77777777" w:rsidR="00A4117E" w:rsidRPr="008E0B49" w:rsidRDefault="00A4117E" w:rsidP="008E0B49">
            <w:pPr>
              <w:jc w:val="center"/>
              <w:rPr>
                <w:rFonts w:cs="B Nazanin"/>
                <w:sz w:val="24"/>
                <w:szCs w:val="24"/>
                <w:rtl/>
              </w:rPr>
            </w:pPr>
          </w:p>
        </w:tc>
      </w:tr>
      <w:tr w:rsidR="00A4117E" w:rsidRPr="008E0B49" w14:paraId="4C7947C7" w14:textId="77777777" w:rsidTr="008E0B49">
        <w:tc>
          <w:tcPr>
            <w:tcW w:w="1540" w:type="dxa"/>
            <w:vAlign w:val="center"/>
          </w:tcPr>
          <w:p w14:paraId="46888377"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ج</w:t>
            </w:r>
          </w:p>
        </w:tc>
        <w:tc>
          <w:tcPr>
            <w:tcW w:w="1540" w:type="dxa"/>
            <w:vAlign w:val="center"/>
          </w:tcPr>
          <w:p w14:paraId="7E284099"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c>
          <w:tcPr>
            <w:tcW w:w="1540" w:type="dxa"/>
            <w:vAlign w:val="center"/>
          </w:tcPr>
          <w:p w14:paraId="69431BA6" w14:textId="77777777" w:rsidR="00A4117E" w:rsidRPr="008E0B49" w:rsidRDefault="00A4117E" w:rsidP="008E0B49">
            <w:pPr>
              <w:jc w:val="center"/>
              <w:rPr>
                <w:rFonts w:cs="B Nazanin"/>
                <w:sz w:val="24"/>
                <w:szCs w:val="24"/>
                <w:rtl/>
              </w:rPr>
            </w:pPr>
          </w:p>
        </w:tc>
        <w:tc>
          <w:tcPr>
            <w:tcW w:w="1540" w:type="dxa"/>
            <w:vAlign w:val="center"/>
          </w:tcPr>
          <w:p w14:paraId="4E88A910" w14:textId="77777777" w:rsidR="00A4117E" w:rsidRPr="008E0B49" w:rsidRDefault="00A4117E" w:rsidP="008E0B49">
            <w:pPr>
              <w:jc w:val="center"/>
              <w:rPr>
                <w:rFonts w:cs="B Nazanin"/>
                <w:sz w:val="24"/>
                <w:szCs w:val="24"/>
                <w:rtl/>
              </w:rPr>
            </w:pPr>
          </w:p>
        </w:tc>
        <w:tc>
          <w:tcPr>
            <w:tcW w:w="1541" w:type="dxa"/>
            <w:vAlign w:val="center"/>
          </w:tcPr>
          <w:p w14:paraId="6BCAAB05" w14:textId="77777777" w:rsidR="00A4117E" w:rsidRPr="008E0B49" w:rsidRDefault="00A4117E" w:rsidP="008E0B49">
            <w:pPr>
              <w:jc w:val="center"/>
              <w:rPr>
                <w:rFonts w:cs="B Nazanin"/>
                <w:sz w:val="24"/>
                <w:szCs w:val="24"/>
                <w:rtl/>
              </w:rPr>
            </w:pPr>
          </w:p>
        </w:tc>
        <w:tc>
          <w:tcPr>
            <w:tcW w:w="1541" w:type="dxa"/>
            <w:vAlign w:val="center"/>
          </w:tcPr>
          <w:p w14:paraId="590FC159" w14:textId="77777777" w:rsidR="00A4117E" w:rsidRPr="008E0B49" w:rsidRDefault="00A4117E" w:rsidP="008E0B49">
            <w:pPr>
              <w:jc w:val="center"/>
              <w:rPr>
                <w:rFonts w:cs="B Nazanin"/>
                <w:sz w:val="24"/>
                <w:szCs w:val="24"/>
                <w:rtl/>
              </w:rPr>
            </w:pPr>
          </w:p>
        </w:tc>
      </w:tr>
      <w:tr w:rsidR="00A4117E" w:rsidRPr="008E0B49" w14:paraId="144B738E" w14:textId="77777777" w:rsidTr="008E0B49">
        <w:tc>
          <w:tcPr>
            <w:tcW w:w="1540" w:type="dxa"/>
            <w:vAlign w:val="center"/>
          </w:tcPr>
          <w:p w14:paraId="63C36BF7"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ب</w:t>
            </w:r>
          </w:p>
        </w:tc>
        <w:tc>
          <w:tcPr>
            <w:tcW w:w="1540" w:type="dxa"/>
            <w:vAlign w:val="center"/>
          </w:tcPr>
          <w:p w14:paraId="5B11D84B"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0" w:type="dxa"/>
            <w:vAlign w:val="center"/>
          </w:tcPr>
          <w:p w14:paraId="56A38EDC" w14:textId="77777777" w:rsidR="00A4117E" w:rsidRPr="008E0B49" w:rsidRDefault="00A4117E" w:rsidP="008E0B49">
            <w:pPr>
              <w:jc w:val="center"/>
              <w:rPr>
                <w:rFonts w:cs="B Nazanin"/>
                <w:sz w:val="24"/>
                <w:szCs w:val="24"/>
                <w:rtl/>
              </w:rPr>
            </w:pPr>
          </w:p>
        </w:tc>
        <w:tc>
          <w:tcPr>
            <w:tcW w:w="1540" w:type="dxa"/>
            <w:vAlign w:val="center"/>
          </w:tcPr>
          <w:p w14:paraId="5BAC710D" w14:textId="77777777" w:rsidR="00A4117E" w:rsidRPr="008E0B49" w:rsidRDefault="00A4117E" w:rsidP="008E0B49">
            <w:pPr>
              <w:jc w:val="center"/>
              <w:rPr>
                <w:rFonts w:cs="B Nazanin"/>
                <w:sz w:val="24"/>
                <w:szCs w:val="24"/>
                <w:rtl/>
              </w:rPr>
            </w:pPr>
          </w:p>
        </w:tc>
        <w:tc>
          <w:tcPr>
            <w:tcW w:w="1541" w:type="dxa"/>
            <w:vAlign w:val="center"/>
          </w:tcPr>
          <w:p w14:paraId="0179E57B"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1" w:type="dxa"/>
            <w:vAlign w:val="center"/>
          </w:tcPr>
          <w:p w14:paraId="3C65466C" w14:textId="77777777" w:rsidR="00A4117E" w:rsidRPr="008E0B49" w:rsidRDefault="00A4117E" w:rsidP="008E0B49">
            <w:pPr>
              <w:jc w:val="center"/>
              <w:rPr>
                <w:rFonts w:cs="B Nazanin"/>
                <w:sz w:val="24"/>
                <w:szCs w:val="24"/>
                <w:rtl/>
              </w:rPr>
            </w:pPr>
          </w:p>
        </w:tc>
      </w:tr>
      <w:tr w:rsidR="00A4117E" w:rsidRPr="008E0B49" w14:paraId="307E87B1" w14:textId="77777777" w:rsidTr="008E0B49">
        <w:tc>
          <w:tcPr>
            <w:tcW w:w="1540" w:type="dxa"/>
            <w:vAlign w:val="center"/>
          </w:tcPr>
          <w:p w14:paraId="2D9CD71E"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الف</w:t>
            </w:r>
          </w:p>
        </w:tc>
        <w:tc>
          <w:tcPr>
            <w:tcW w:w="1540" w:type="dxa"/>
            <w:vAlign w:val="center"/>
          </w:tcPr>
          <w:p w14:paraId="74F56D24"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0" w:type="dxa"/>
            <w:vAlign w:val="center"/>
          </w:tcPr>
          <w:p w14:paraId="0668F6B7" w14:textId="77777777" w:rsidR="00A4117E" w:rsidRPr="008E0B49" w:rsidRDefault="00A4117E" w:rsidP="008E0B49">
            <w:pPr>
              <w:jc w:val="center"/>
              <w:rPr>
                <w:rFonts w:cs="B Nazanin"/>
                <w:sz w:val="24"/>
                <w:szCs w:val="24"/>
                <w:rtl/>
              </w:rPr>
            </w:pPr>
          </w:p>
        </w:tc>
        <w:tc>
          <w:tcPr>
            <w:tcW w:w="1540" w:type="dxa"/>
            <w:vAlign w:val="center"/>
          </w:tcPr>
          <w:p w14:paraId="03CD8F0B" w14:textId="77777777" w:rsidR="00A4117E" w:rsidRPr="008E0B49" w:rsidRDefault="00A4117E" w:rsidP="008E0B49">
            <w:pPr>
              <w:jc w:val="center"/>
              <w:rPr>
                <w:rFonts w:cs="B Nazanin"/>
                <w:sz w:val="24"/>
                <w:szCs w:val="24"/>
                <w:rtl/>
              </w:rPr>
            </w:pPr>
          </w:p>
        </w:tc>
        <w:tc>
          <w:tcPr>
            <w:tcW w:w="1541" w:type="dxa"/>
            <w:vAlign w:val="center"/>
          </w:tcPr>
          <w:p w14:paraId="7FF55430"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1" w:type="dxa"/>
            <w:vAlign w:val="center"/>
          </w:tcPr>
          <w:p w14:paraId="01ABA250" w14:textId="77777777" w:rsidR="00A4117E" w:rsidRPr="008E0B49" w:rsidRDefault="00A4117E" w:rsidP="008E0B49">
            <w:pPr>
              <w:jc w:val="center"/>
              <w:rPr>
                <w:rFonts w:cs="B Nazanin"/>
                <w:sz w:val="24"/>
                <w:szCs w:val="24"/>
                <w:rtl/>
              </w:rPr>
            </w:pPr>
          </w:p>
        </w:tc>
      </w:tr>
      <w:tr w:rsidR="00A4117E" w:rsidRPr="008E0B49" w14:paraId="62E40520" w14:textId="77777777" w:rsidTr="008E0B49">
        <w:tc>
          <w:tcPr>
            <w:tcW w:w="1540" w:type="dxa"/>
            <w:vAlign w:val="center"/>
          </w:tcPr>
          <w:p w14:paraId="012866BA"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ها</w:t>
            </w:r>
          </w:p>
        </w:tc>
        <w:tc>
          <w:tcPr>
            <w:tcW w:w="1540" w:type="dxa"/>
            <w:vAlign w:val="center"/>
          </w:tcPr>
          <w:p w14:paraId="05F99463" w14:textId="77777777" w:rsidR="00A4117E" w:rsidRPr="008E0B49" w:rsidRDefault="005335FB" w:rsidP="008E0B49">
            <w:pPr>
              <w:jc w:val="center"/>
              <w:rPr>
                <w:rFonts w:cs="B Nazanin"/>
                <w:sz w:val="24"/>
                <w:szCs w:val="24"/>
                <w:rtl/>
              </w:rPr>
            </w:pPr>
            <w:r w:rsidRPr="008E0B49">
              <w:rPr>
                <w:rFonts w:cs="B Nazanin" w:hint="cs"/>
                <w:sz w:val="24"/>
                <w:szCs w:val="24"/>
                <w:rtl/>
              </w:rPr>
              <w:t>ها</w:t>
            </w:r>
          </w:p>
        </w:tc>
        <w:tc>
          <w:tcPr>
            <w:tcW w:w="1540" w:type="dxa"/>
            <w:vAlign w:val="center"/>
          </w:tcPr>
          <w:p w14:paraId="52BE50E3" w14:textId="77777777" w:rsidR="00A4117E" w:rsidRPr="008E0B49" w:rsidRDefault="00A4117E" w:rsidP="008E0B49">
            <w:pPr>
              <w:jc w:val="center"/>
              <w:rPr>
                <w:rFonts w:cs="B Nazanin"/>
                <w:sz w:val="24"/>
                <w:szCs w:val="24"/>
                <w:rtl/>
              </w:rPr>
            </w:pPr>
          </w:p>
        </w:tc>
        <w:tc>
          <w:tcPr>
            <w:tcW w:w="1540" w:type="dxa"/>
            <w:vAlign w:val="center"/>
          </w:tcPr>
          <w:p w14:paraId="6A31FF45" w14:textId="77777777" w:rsidR="00A4117E" w:rsidRPr="008E0B49" w:rsidRDefault="00A4117E" w:rsidP="008E0B49">
            <w:pPr>
              <w:jc w:val="center"/>
              <w:rPr>
                <w:rFonts w:cs="B Nazanin"/>
                <w:sz w:val="24"/>
                <w:szCs w:val="24"/>
                <w:rtl/>
              </w:rPr>
            </w:pPr>
          </w:p>
        </w:tc>
        <w:tc>
          <w:tcPr>
            <w:tcW w:w="1541" w:type="dxa"/>
            <w:vAlign w:val="center"/>
          </w:tcPr>
          <w:p w14:paraId="1B1ADCC0" w14:textId="77777777" w:rsidR="00A4117E" w:rsidRPr="008E0B49" w:rsidRDefault="00A4117E" w:rsidP="008E0B49">
            <w:pPr>
              <w:jc w:val="center"/>
              <w:rPr>
                <w:rFonts w:cs="B Nazanin"/>
                <w:sz w:val="24"/>
                <w:szCs w:val="24"/>
                <w:rtl/>
              </w:rPr>
            </w:pPr>
          </w:p>
        </w:tc>
        <w:tc>
          <w:tcPr>
            <w:tcW w:w="1541" w:type="dxa"/>
            <w:vAlign w:val="center"/>
          </w:tcPr>
          <w:p w14:paraId="70936DB1" w14:textId="77777777" w:rsidR="00A4117E" w:rsidRPr="008E0B49" w:rsidRDefault="00A4117E" w:rsidP="008E0B49">
            <w:pPr>
              <w:jc w:val="center"/>
              <w:rPr>
                <w:rFonts w:cs="B Nazanin"/>
                <w:sz w:val="24"/>
                <w:szCs w:val="24"/>
                <w:rtl/>
              </w:rPr>
            </w:pPr>
          </w:p>
        </w:tc>
      </w:tr>
      <w:tr w:rsidR="00A4117E" w:rsidRPr="008E0B49" w14:paraId="0B668D37" w14:textId="77777777" w:rsidTr="008E0B49">
        <w:tc>
          <w:tcPr>
            <w:tcW w:w="1540" w:type="dxa"/>
            <w:vAlign w:val="center"/>
          </w:tcPr>
          <w:p w14:paraId="60A59722"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ها</w:t>
            </w:r>
          </w:p>
        </w:tc>
        <w:tc>
          <w:tcPr>
            <w:tcW w:w="1540" w:type="dxa"/>
            <w:vAlign w:val="center"/>
          </w:tcPr>
          <w:p w14:paraId="4BA3CC84" w14:textId="77777777" w:rsidR="00A4117E" w:rsidRPr="008E0B49" w:rsidRDefault="005335FB" w:rsidP="008E0B49">
            <w:pPr>
              <w:jc w:val="center"/>
              <w:rPr>
                <w:rFonts w:cs="B Nazanin"/>
                <w:sz w:val="24"/>
                <w:szCs w:val="24"/>
                <w:rtl/>
              </w:rPr>
            </w:pPr>
            <w:r w:rsidRPr="008E0B49">
              <w:rPr>
                <w:rFonts w:cs="B Nazanin" w:hint="cs"/>
                <w:sz w:val="24"/>
                <w:szCs w:val="24"/>
                <w:rtl/>
              </w:rPr>
              <w:t>ها</w:t>
            </w:r>
          </w:p>
        </w:tc>
        <w:tc>
          <w:tcPr>
            <w:tcW w:w="1540" w:type="dxa"/>
            <w:vAlign w:val="center"/>
          </w:tcPr>
          <w:p w14:paraId="65E9C3A2" w14:textId="77777777" w:rsidR="00A4117E" w:rsidRPr="008E0B49" w:rsidRDefault="00A4117E" w:rsidP="008E0B49">
            <w:pPr>
              <w:jc w:val="center"/>
              <w:rPr>
                <w:rFonts w:cs="B Nazanin"/>
                <w:sz w:val="24"/>
                <w:szCs w:val="24"/>
                <w:rtl/>
              </w:rPr>
            </w:pPr>
          </w:p>
        </w:tc>
        <w:tc>
          <w:tcPr>
            <w:tcW w:w="1540" w:type="dxa"/>
            <w:vAlign w:val="center"/>
          </w:tcPr>
          <w:p w14:paraId="54031C54" w14:textId="77777777" w:rsidR="00A4117E" w:rsidRPr="008E0B49" w:rsidRDefault="00A4117E" w:rsidP="008E0B49">
            <w:pPr>
              <w:jc w:val="center"/>
              <w:rPr>
                <w:rFonts w:cs="B Nazanin"/>
                <w:sz w:val="24"/>
                <w:szCs w:val="24"/>
                <w:rtl/>
              </w:rPr>
            </w:pPr>
          </w:p>
        </w:tc>
        <w:tc>
          <w:tcPr>
            <w:tcW w:w="1541" w:type="dxa"/>
            <w:vAlign w:val="center"/>
          </w:tcPr>
          <w:p w14:paraId="1662B3BC" w14:textId="77777777" w:rsidR="00A4117E" w:rsidRPr="008E0B49" w:rsidRDefault="00A4117E" w:rsidP="008E0B49">
            <w:pPr>
              <w:jc w:val="center"/>
              <w:rPr>
                <w:rFonts w:cs="B Nazanin"/>
                <w:sz w:val="24"/>
                <w:szCs w:val="24"/>
                <w:rtl/>
              </w:rPr>
            </w:pPr>
          </w:p>
        </w:tc>
        <w:tc>
          <w:tcPr>
            <w:tcW w:w="1541" w:type="dxa"/>
            <w:vAlign w:val="center"/>
          </w:tcPr>
          <w:p w14:paraId="6395F861" w14:textId="77777777" w:rsidR="00A4117E" w:rsidRPr="008E0B49" w:rsidRDefault="00A4117E" w:rsidP="008E0B49">
            <w:pPr>
              <w:jc w:val="center"/>
              <w:rPr>
                <w:rFonts w:cs="B Nazanin"/>
                <w:sz w:val="24"/>
                <w:szCs w:val="24"/>
                <w:rtl/>
              </w:rPr>
            </w:pPr>
          </w:p>
        </w:tc>
      </w:tr>
      <w:tr w:rsidR="00A4117E" w:rsidRPr="008E0B49" w14:paraId="22C5C0CF" w14:textId="77777777" w:rsidTr="008E0B49">
        <w:tc>
          <w:tcPr>
            <w:tcW w:w="1540" w:type="dxa"/>
            <w:vAlign w:val="center"/>
          </w:tcPr>
          <w:p w14:paraId="784420A3"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ها</w:t>
            </w:r>
          </w:p>
        </w:tc>
        <w:tc>
          <w:tcPr>
            <w:tcW w:w="1540" w:type="dxa"/>
            <w:vAlign w:val="center"/>
          </w:tcPr>
          <w:p w14:paraId="68A50D1E" w14:textId="77777777" w:rsidR="00A4117E" w:rsidRPr="008E0B49" w:rsidRDefault="005335FB" w:rsidP="008E0B49">
            <w:pPr>
              <w:jc w:val="center"/>
              <w:rPr>
                <w:rFonts w:cs="B Nazanin"/>
                <w:sz w:val="24"/>
                <w:szCs w:val="24"/>
                <w:rtl/>
              </w:rPr>
            </w:pPr>
            <w:r w:rsidRPr="008E0B49">
              <w:rPr>
                <w:rFonts w:cs="B Nazanin" w:hint="cs"/>
                <w:sz w:val="24"/>
                <w:szCs w:val="24"/>
                <w:rtl/>
              </w:rPr>
              <w:t>ها</w:t>
            </w:r>
          </w:p>
        </w:tc>
        <w:tc>
          <w:tcPr>
            <w:tcW w:w="1540" w:type="dxa"/>
            <w:vAlign w:val="center"/>
          </w:tcPr>
          <w:p w14:paraId="1EF51423" w14:textId="77777777" w:rsidR="00A4117E" w:rsidRPr="008E0B49" w:rsidRDefault="00A4117E" w:rsidP="008E0B49">
            <w:pPr>
              <w:jc w:val="center"/>
              <w:rPr>
                <w:rFonts w:cs="B Nazanin"/>
                <w:sz w:val="24"/>
                <w:szCs w:val="24"/>
                <w:rtl/>
              </w:rPr>
            </w:pPr>
          </w:p>
        </w:tc>
        <w:tc>
          <w:tcPr>
            <w:tcW w:w="1540" w:type="dxa"/>
            <w:vAlign w:val="center"/>
          </w:tcPr>
          <w:p w14:paraId="3B124D32" w14:textId="77777777" w:rsidR="00A4117E" w:rsidRPr="008E0B49" w:rsidRDefault="00A4117E" w:rsidP="008E0B49">
            <w:pPr>
              <w:jc w:val="center"/>
              <w:rPr>
                <w:rFonts w:cs="B Nazanin"/>
                <w:sz w:val="24"/>
                <w:szCs w:val="24"/>
                <w:rtl/>
              </w:rPr>
            </w:pPr>
          </w:p>
        </w:tc>
        <w:tc>
          <w:tcPr>
            <w:tcW w:w="1541" w:type="dxa"/>
            <w:vAlign w:val="center"/>
          </w:tcPr>
          <w:p w14:paraId="48283FC5" w14:textId="77777777" w:rsidR="00A4117E" w:rsidRPr="008E0B49" w:rsidRDefault="00A4117E" w:rsidP="008E0B49">
            <w:pPr>
              <w:jc w:val="center"/>
              <w:rPr>
                <w:rFonts w:cs="B Nazanin"/>
                <w:sz w:val="24"/>
                <w:szCs w:val="24"/>
                <w:rtl/>
              </w:rPr>
            </w:pPr>
          </w:p>
        </w:tc>
        <w:tc>
          <w:tcPr>
            <w:tcW w:w="1541" w:type="dxa"/>
            <w:vAlign w:val="center"/>
          </w:tcPr>
          <w:p w14:paraId="4B2342C8" w14:textId="77777777" w:rsidR="00A4117E" w:rsidRPr="008E0B49" w:rsidRDefault="00A4117E" w:rsidP="008E0B49">
            <w:pPr>
              <w:jc w:val="center"/>
              <w:rPr>
                <w:rFonts w:cs="B Nazanin"/>
                <w:sz w:val="24"/>
                <w:szCs w:val="24"/>
                <w:rtl/>
              </w:rPr>
            </w:pPr>
          </w:p>
        </w:tc>
      </w:tr>
      <w:tr w:rsidR="00A4117E" w:rsidRPr="008E0B49" w14:paraId="1737C4E6" w14:textId="77777777" w:rsidTr="008E0B49">
        <w:tc>
          <w:tcPr>
            <w:tcW w:w="1540" w:type="dxa"/>
            <w:vAlign w:val="center"/>
          </w:tcPr>
          <w:p w14:paraId="178289FC"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ها</w:t>
            </w:r>
          </w:p>
        </w:tc>
        <w:tc>
          <w:tcPr>
            <w:tcW w:w="1540" w:type="dxa"/>
            <w:vAlign w:val="center"/>
          </w:tcPr>
          <w:p w14:paraId="05F458A6" w14:textId="77777777" w:rsidR="00A4117E" w:rsidRPr="008E0B49" w:rsidRDefault="005335FB" w:rsidP="008E0B49">
            <w:pPr>
              <w:jc w:val="center"/>
              <w:rPr>
                <w:rFonts w:cs="B Nazanin"/>
                <w:sz w:val="24"/>
                <w:szCs w:val="24"/>
                <w:rtl/>
              </w:rPr>
            </w:pPr>
            <w:r w:rsidRPr="008E0B49">
              <w:rPr>
                <w:rFonts w:cs="B Nazanin" w:hint="cs"/>
                <w:sz w:val="24"/>
                <w:szCs w:val="24"/>
                <w:rtl/>
              </w:rPr>
              <w:t>ها</w:t>
            </w:r>
          </w:p>
        </w:tc>
        <w:tc>
          <w:tcPr>
            <w:tcW w:w="1540" w:type="dxa"/>
            <w:vAlign w:val="center"/>
          </w:tcPr>
          <w:p w14:paraId="09F99274" w14:textId="77777777" w:rsidR="00A4117E" w:rsidRPr="008E0B49" w:rsidRDefault="00A4117E" w:rsidP="008E0B49">
            <w:pPr>
              <w:jc w:val="center"/>
              <w:rPr>
                <w:rFonts w:cs="B Nazanin"/>
                <w:sz w:val="24"/>
                <w:szCs w:val="24"/>
                <w:rtl/>
              </w:rPr>
            </w:pPr>
          </w:p>
        </w:tc>
        <w:tc>
          <w:tcPr>
            <w:tcW w:w="1540" w:type="dxa"/>
            <w:vAlign w:val="center"/>
          </w:tcPr>
          <w:p w14:paraId="46741DD1" w14:textId="77777777" w:rsidR="00A4117E" w:rsidRPr="008E0B49" w:rsidRDefault="00A4117E" w:rsidP="008E0B49">
            <w:pPr>
              <w:jc w:val="center"/>
              <w:rPr>
                <w:rFonts w:cs="B Nazanin"/>
                <w:sz w:val="24"/>
                <w:szCs w:val="24"/>
                <w:rtl/>
              </w:rPr>
            </w:pPr>
          </w:p>
        </w:tc>
        <w:tc>
          <w:tcPr>
            <w:tcW w:w="1541" w:type="dxa"/>
            <w:vAlign w:val="center"/>
          </w:tcPr>
          <w:p w14:paraId="6FA8C52C" w14:textId="77777777" w:rsidR="00A4117E" w:rsidRPr="008E0B49" w:rsidRDefault="00A4117E" w:rsidP="008E0B49">
            <w:pPr>
              <w:jc w:val="center"/>
              <w:rPr>
                <w:rFonts w:cs="B Nazanin"/>
                <w:sz w:val="24"/>
                <w:szCs w:val="24"/>
                <w:rtl/>
              </w:rPr>
            </w:pPr>
          </w:p>
        </w:tc>
        <w:tc>
          <w:tcPr>
            <w:tcW w:w="1541" w:type="dxa"/>
            <w:vAlign w:val="center"/>
          </w:tcPr>
          <w:p w14:paraId="38A1188E" w14:textId="77777777" w:rsidR="00A4117E" w:rsidRPr="008E0B49" w:rsidRDefault="005335FB" w:rsidP="008E0B49">
            <w:pPr>
              <w:jc w:val="center"/>
              <w:rPr>
                <w:rFonts w:cs="B Nazanin"/>
                <w:sz w:val="24"/>
                <w:szCs w:val="24"/>
                <w:rtl/>
              </w:rPr>
            </w:pPr>
            <w:r w:rsidRPr="008E0B49">
              <w:rPr>
                <w:rFonts w:cs="B Nazanin" w:hint="cs"/>
                <w:sz w:val="24"/>
                <w:szCs w:val="24"/>
                <w:rtl/>
              </w:rPr>
              <w:t>ها</w:t>
            </w:r>
          </w:p>
        </w:tc>
      </w:tr>
      <w:tr w:rsidR="00A4117E" w:rsidRPr="008E0B49" w14:paraId="5256916B" w14:textId="77777777" w:rsidTr="008E0B49">
        <w:tc>
          <w:tcPr>
            <w:tcW w:w="1540" w:type="dxa"/>
            <w:vAlign w:val="center"/>
          </w:tcPr>
          <w:p w14:paraId="51895FB4"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ج</w:t>
            </w:r>
          </w:p>
        </w:tc>
        <w:tc>
          <w:tcPr>
            <w:tcW w:w="1540" w:type="dxa"/>
            <w:vAlign w:val="center"/>
          </w:tcPr>
          <w:p w14:paraId="1E29666B" w14:textId="77777777" w:rsidR="00A4117E" w:rsidRPr="008E0B49" w:rsidRDefault="00A4117E" w:rsidP="008E0B49">
            <w:pPr>
              <w:jc w:val="center"/>
              <w:rPr>
                <w:rFonts w:cs="B Nazanin"/>
                <w:sz w:val="24"/>
                <w:szCs w:val="24"/>
                <w:rtl/>
              </w:rPr>
            </w:pPr>
          </w:p>
        </w:tc>
        <w:tc>
          <w:tcPr>
            <w:tcW w:w="1540" w:type="dxa"/>
            <w:vAlign w:val="center"/>
          </w:tcPr>
          <w:p w14:paraId="354ACB2C" w14:textId="77777777" w:rsidR="00A4117E" w:rsidRPr="008E0B49" w:rsidRDefault="00A4117E" w:rsidP="008E0B49">
            <w:pPr>
              <w:jc w:val="center"/>
              <w:rPr>
                <w:rFonts w:cs="B Nazanin"/>
                <w:sz w:val="24"/>
                <w:szCs w:val="24"/>
                <w:rtl/>
              </w:rPr>
            </w:pPr>
          </w:p>
        </w:tc>
        <w:tc>
          <w:tcPr>
            <w:tcW w:w="1540" w:type="dxa"/>
            <w:vAlign w:val="center"/>
          </w:tcPr>
          <w:p w14:paraId="11612896"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c>
          <w:tcPr>
            <w:tcW w:w="1541" w:type="dxa"/>
            <w:vAlign w:val="center"/>
          </w:tcPr>
          <w:p w14:paraId="575EAE8D"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c>
          <w:tcPr>
            <w:tcW w:w="1541" w:type="dxa"/>
            <w:vAlign w:val="center"/>
          </w:tcPr>
          <w:p w14:paraId="665B2991" w14:textId="77777777" w:rsidR="00A4117E" w:rsidRPr="008E0B49" w:rsidRDefault="00A4117E" w:rsidP="008E0B49">
            <w:pPr>
              <w:jc w:val="center"/>
              <w:rPr>
                <w:rFonts w:cs="B Nazanin"/>
                <w:sz w:val="24"/>
                <w:szCs w:val="24"/>
                <w:rtl/>
              </w:rPr>
            </w:pPr>
          </w:p>
        </w:tc>
      </w:tr>
      <w:tr w:rsidR="00A4117E" w:rsidRPr="008E0B49" w14:paraId="2AA315F3" w14:textId="77777777" w:rsidTr="008E0B49">
        <w:tc>
          <w:tcPr>
            <w:tcW w:w="1540" w:type="dxa"/>
            <w:vAlign w:val="center"/>
          </w:tcPr>
          <w:p w14:paraId="5E15855E"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د</w:t>
            </w:r>
          </w:p>
        </w:tc>
        <w:tc>
          <w:tcPr>
            <w:tcW w:w="1540" w:type="dxa"/>
            <w:vAlign w:val="center"/>
          </w:tcPr>
          <w:p w14:paraId="7AAA5CA2" w14:textId="77777777" w:rsidR="00A4117E" w:rsidRPr="008E0B49" w:rsidRDefault="00A4117E" w:rsidP="008E0B49">
            <w:pPr>
              <w:jc w:val="center"/>
              <w:rPr>
                <w:rFonts w:cs="B Nazanin"/>
                <w:sz w:val="24"/>
                <w:szCs w:val="24"/>
                <w:rtl/>
              </w:rPr>
            </w:pPr>
          </w:p>
        </w:tc>
        <w:tc>
          <w:tcPr>
            <w:tcW w:w="1540" w:type="dxa"/>
            <w:vAlign w:val="center"/>
          </w:tcPr>
          <w:p w14:paraId="74B0ABDC" w14:textId="77777777" w:rsidR="00A4117E" w:rsidRPr="008E0B49" w:rsidRDefault="00A4117E" w:rsidP="008E0B49">
            <w:pPr>
              <w:jc w:val="center"/>
              <w:rPr>
                <w:rFonts w:cs="B Nazanin"/>
                <w:sz w:val="24"/>
                <w:szCs w:val="24"/>
                <w:rtl/>
              </w:rPr>
            </w:pPr>
          </w:p>
        </w:tc>
        <w:tc>
          <w:tcPr>
            <w:tcW w:w="1540" w:type="dxa"/>
            <w:vAlign w:val="center"/>
          </w:tcPr>
          <w:p w14:paraId="38BDFE40"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1" w:type="dxa"/>
            <w:vAlign w:val="center"/>
          </w:tcPr>
          <w:p w14:paraId="6BCFA34E"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1" w:type="dxa"/>
            <w:vAlign w:val="center"/>
          </w:tcPr>
          <w:p w14:paraId="17B8E12C" w14:textId="77777777" w:rsidR="00A4117E" w:rsidRPr="008E0B49" w:rsidRDefault="00A4117E" w:rsidP="008E0B49">
            <w:pPr>
              <w:jc w:val="center"/>
              <w:rPr>
                <w:rFonts w:cs="B Nazanin"/>
                <w:sz w:val="24"/>
                <w:szCs w:val="24"/>
                <w:rtl/>
              </w:rPr>
            </w:pPr>
          </w:p>
        </w:tc>
      </w:tr>
      <w:tr w:rsidR="00A4117E" w:rsidRPr="008E0B49" w14:paraId="10F1DF3F" w14:textId="77777777" w:rsidTr="008E0B49">
        <w:tc>
          <w:tcPr>
            <w:tcW w:w="1540" w:type="dxa"/>
            <w:vAlign w:val="center"/>
          </w:tcPr>
          <w:p w14:paraId="4D8DD143"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ب</w:t>
            </w:r>
          </w:p>
        </w:tc>
        <w:tc>
          <w:tcPr>
            <w:tcW w:w="1540" w:type="dxa"/>
            <w:vAlign w:val="center"/>
          </w:tcPr>
          <w:p w14:paraId="54A1C3D7" w14:textId="77777777" w:rsidR="00A4117E" w:rsidRPr="008E0B49" w:rsidRDefault="00A4117E" w:rsidP="008E0B49">
            <w:pPr>
              <w:jc w:val="center"/>
              <w:rPr>
                <w:rFonts w:cs="B Nazanin"/>
                <w:sz w:val="24"/>
                <w:szCs w:val="24"/>
                <w:rtl/>
              </w:rPr>
            </w:pPr>
          </w:p>
        </w:tc>
        <w:tc>
          <w:tcPr>
            <w:tcW w:w="1540" w:type="dxa"/>
            <w:vAlign w:val="center"/>
          </w:tcPr>
          <w:p w14:paraId="5CE2FA67" w14:textId="77777777" w:rsidR="00A4117E" w:rsidRPr="008E0B49" w:rsidRDefault="00A4117E" w:rsidP="008E0B49">
            <w:pPr>
              <w:jc w:val="center"/>
              <w:rPr>
                <w:rFonts w:cs="B Nazanin"/>
                <w:sz w:val="24"/>
                <w:szCs w:val="24"/>
                <w:rtl/>
              </w:rPr>
            </w:pPr>
          </w:p>
        </w:tc>
        <w:tc>
          <w:tcPr>
            <w:tcW w:w="1540" w:type="dxa"/>
            <w:vAlign w:val="center"/>
          </w:tcPr>
          <w:p w14:paraId="0AAD1F75"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1" w:type="dxa"/>
            <w:vAlign w:val="center"/>
          </w:tcPr>
          <w:p w14:paraId="2E9C7D68"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1" w:type="dxa"/>
            <w:vAlign w:val="center"/>
          </w:tcPr>
          <w:p w14:paraId="4483D792" w14:textId="77777777" w:rsidR="00A4117E" w:rsidRPr="008E0B49" w:rsidRDefault="00A4117E" w:rsidP="008E0B49">
            <w:pPr>
              <w:jc w:val="center"/>
              <w:rPr>
                <w:rFonts w:cs="B Nazanin"/>
                <w:sz w:val="24"/>
                <w:szCs w:val="24"/>
                <w:rtl/>
              </w:rPr>
            </w:pPr>
          </w:p>
        </w:tc>
      </w:tr>
      <w:tr w:rsidR="00A4117E" w:rsidRPr="008E0B49" w14:paraId="023AE776" w14:textId="77777777" w:rsidTr="008E0B49">
        <w:tc>
          <w:tcPr>
            <w:tcW w:w="1540" w:type="dxa"/>
            <w:vAlign w:val="center"/>
          </w:tcPr>
          <w:p w14:paraId="2A0E3A3F"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د</w:t>
            </w:r>
          </w:p>
        </w:tc>
        <w:tc>
          <w:tcPr>
            <w:tcW w:w="1540" w:type="dxa"/>
            <w:vAlign w:val="center"/>
          </w:tcPr>
          <w:p w14:paraId="7EDD4BDD" w14:textId="77777777" w:rsidR="00A4117E" w:rsidRPr="008E0B49" w:rsidRDefault="00A4117E" w:rsidP="008E0B49">
            <w:pPr>
              <w:jc w:val="center"/>
              <w:rPr>
                <w:rFonts w:cs="B Nazanin"/>
                <w:sz w:val="24"/>
                <w:szCs w:val="24"/>
                <w:rtl/>
              </w:rPr>
            </w:pPr>
          </w:p>
        </w:tc>
        <w:tc>
          <w:tcPr>
            <w:tcW w:w="1540" w:type="dxa"/>
            <w:vAlign w:val="center"/>
          </w:tcPr>
          <w:p w14:paraId="0AB45A58" w14:textId="77777777" w:rsidR="00A4117E" w:rsidRPr="008E0B49" w:rsidRDefault="00A4117E" w:rsidP="008E0B49">
            <w:pPr>
              <w:jc w:val="center"/>
              <w:rPr>
                <w:rFonts w:cs="B Nazanin"/>
                <w:sz w:val="24"/>
                <w:szCs w:val="24"/>
                <w:rtl/>
              </w:rPr>
            </w:pPr>
          </w:p>
        </w:tc>
        <w:tc>
          <w:tcPr>
            <w:tcW w:w="1540" w:type="dxa"/>
            <w:vAlign w:val="center"/>
          </w:tcPr>
          <w:p w14:paraId="43FA9B97"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1" w:type="dxa"/>
            <w:vAlign w:val="center"/>
          </w:tcPr>
          <w:p w14:paraId="002FBD7C"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1" w:type="dxa"/>
            <w:vAlign w:val="center"/>
          </w:tcPr>
          <w:p w14:paraId="4284F86B" w14:textId="77777777" w:rsidR="00A4117E" w:rsidRPr="008E0B49" w:rsidRDefault="00A4117E" w:rsidP="008E0B49">
            <w:pPr>
              <w:jc w:val="center"/>
              <w:rPr>
                <w:rFonts w:cs="B Nazanin"/>
                <w:sz w:val="24"/>
                <w:szCs w:val="24"/>
                <w:rtl/>
              </w:rPr>
            </w:pPr>
          </w:p>
        </w:tc>
      </w:tr>
      <w:tr w:rsidR="00A4117E" w:rsidRPr="008E0B49" w14:paraId="24DAB30A" w14:textId="77777777" w:rsidTr="008E0B49">
        <w:tc>
          <w:tcPr>
            <w:tcW w:w="1540" w:type="dxa"/>
            <w:vAlign w:val="center"/>
          </w:tcPr>
          <w:p w14:paraId="28CE396A"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الف</w:t>
            </w:r>
          </w:p>
        </w:tc>
        <w:tc>
          <w:tcPr>
            <w:tcW w:w="1540" w:type="dxa"/>
            <w:vAlign w:val="center"/>
          </w:tcPr>
          <w:p w14:paraId="0A7D5D0C" w14:textId="77777777" w:rsidR="00A4117E" w:rsidRPr="008E0B49" w:rsidRDefault="00A4117E" w:rsidP="008E0B49">
            <w:pPr>
              <w:jc w:val="center"/>
              <w:rPr>
                <w:rFonts w:cs="B Nazanin"/>
                <w:sz w:val="24"/>
                <w:szCs w:val="24"/>
                <w:rtl/>
              </w:rPr>
            </w:pPr>
          </w:p>
        </w:tc>
        <w:tc>
          <w:tcPr>
            <w:tcW w:w="1540" w:type="dxa"/>
            <w:vAlign w:val="center"/>
          </w:tcPr>
          <w:p w14:paraId="06674F0F" w14:textId="77777777" w:rsidR="00A4117E" w:rsidRPr="008E0B49" w:rsidRDefault="00A4117E" w:rsidP="008E0B49">
            <w:pPr>
              <w:jc w:val="center"/>
              <w:rPr>
                <w:rFonts w:cs="B Nazanin"/>
                <w:sz w:val="24"/>
                <w:szCs w:val="24"/>
                <w:rtl/>
              </w:rPr>
            </w:pPr>
          </w:p>
        </w:tc>
        <w:tc>
          <w:tcPr>
            <w:tcW w:w="1540" w:type="dxa"/>
            <w:vAlign w:val="center"/>
          </w:tcPr>
          <w:p w14:paraId="4450A0AE"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1" w:type="dxa"/>
            <w:vAlign w:val="center"/>
          </w:tcPr>
          <w:p w14:paraId="64310FD2"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1" w:type="dxa"/>
            <w:vAlign w:val="center"/>
          </w:tcPr>
          <w:p w14:paraId="4938D89C" w14:textId="77777777" w:rsidR="00A4117E" w:rsidRPr="008E0B49" w:rsidRDefault="00A4117E" w:rsidP="008E0B49">
            <w:pPr>
              <w:jc w:val="center"/>
              <w:rPr>
                <w:rFonts w:cs="B Nazanin"/>
                <w:sz w:val="24"/>
                <w:szCs w:val="24"/>
                <w:rtl/>
              </w:rPr>
            </w:pPr>
          </w:p>
        </w:tc>
      </w:tr>
      <w:tr w:rsidR="00A4117E" w:rsidRPr="008E0B49" w14:paraId="2A3149D1" w14:textId="77777777" w:rsidTr="008E0B49">
        <w:tc>
          <w:tcPr>
            <w:tcW w:w="1540" w:type="dxa"/>
            <w:vAlign w:val="center"/>
          </w:tcPr>
          <w:p w14:paraId="75133C5A"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الف</w:t>
            </w:r>
          </w:p>
        </w:tc>
        <w:tc>
          <w:tcPr>
            <w:tcW w:w="1540" w:type="dxa"/>
            <w:vAlign w:val="center"/>
          </w:tcPr>
          <w:p w14:paraId="7DFF51F6" w14:textId="77777777" w:rsidR="00A4117E" w:rsidRPr="008E0B49" w:rsidRDefault="00A4117E" w:rsidP="008E0B49">
            <w:pPr>
              <w:jc w:val="center"/>
              <w:rPr>
                <w:rFonts w:cs="B Nazanin"/>
                <w:sz w:val="24"/>
                <w:szCs w:val="24"/>
                <w:rtl/>
              </w:rPr>
            </w:pPr>
          </w:p>
        </w:tc>
        <w:tc>
          <w:tcPr>
            <w:tcW w:w="1540" w:type="dxa"/>
            <w:vAlign w:val="center"/>
          </w:tcPr>
          <w:p w14:paraId="46F84194" w14:textId="77777777" w:rsidR="00A4117E" w:rsidRPr="008E0B49" w:rsidRDefault="00A4117E" w:rsidP="008E0B49">
            <w:pPr>
              <w:jc w:val="center"/>
              <w:rPr>
                <w:rFonts w:cs="B Nazanin"/>
                <w:sz w:val="24"/>
                <w:szCs w:val="24"/>
                <w:rtl/>
              </w:rPr>
            </w:pPr>
          </w:p>
        </w:tc>
        <w:tc>
          <w:tcPr>
            <w:tcW w:w="1540" w:type="dxa"/>
            <w:vAlign w:val="center"/>
          </w:tcPr>
          <w:p w14:paraId="3CF8A44E"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1" w:type="dxa"/>
            <w:vAlign w:val="center"/>
          </w:tcPr>
          <w:p w14:paraId="29C42080"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1" w:type="dxa"/>
            <w:vAlign w:val="center"/>
          </w:tcPr>
          <w:p w14:paraId="641F9202" w14:textId="77777777" w:rsidR="00A4117E" w:rsidRPr="008E0B49" w:rsidRDefault="00A4117E" w:rsidP="008E0B49">
            <w:pPr>
              <w:jc w:val="center"/>
              <w:rPr>
                <w:rFonts w:cs="B Nazanin"/>
                <w:sz w:val="24"/>
                <w:szCs w:val="24"/>
                <w:rtl/>
              </w:rPr>
            </w:pPr>
          </w:p>
        </w:tc>
      </w:tr>
      <w:tr w:rsidR="00A4117E" w:rsidRPr="008E0B49" w14:paraId="0D8987D3" w14:textId="77777777" w:rsidTr="008E0B49">
        <w:tc>
          <w:tcPr>
            <w:tcW w:w="1540" w:type="dxa"/>
            <w:vAlign w:val="center"/>
          </w:tcPr>
          <w:p w14:paraId="3FE9B0C4"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ه</w:t>
            </w:r>
          </w:p>
        </w:tc>
        <w:tc>
          <w:tcPr>
            <w:tcW w:w="1540" w:type="dxa"/>
            <w:vAlign w:val="center"/>
          </w:tcPr>
          <w:p w14:paraId="032F20E1" w14:textId="77777777" w:rsidR="00A4117E" w:rsidRPr="008E0B49" w:rsidRDefault="00A4117E" w:rsidP="008E0B49">
            <w:pPr>
              <w:jc w:val="center"/>
              <w:rPr>
                <w:rFonts w:cs="B Nazanin"/>
                <w:sz w:val="24"/>
                <w:szCs w:val="24"/>
                <w:rtl/>
              </w:rPr>
            </w:pPr>
          </w:p>
        </w:tc>
        <w:tc>
          <w:tcPr>
            <w:tcW w:w="1540" w:type="dxa"/>
            <w:vAlign w:val="center"/>
          </w:tcPr>
          <w:p w14:paraId="420D0AC4" w14:textId="77777777" w:rsidR="00A4117E" w:rsidRPr="008E0B49" w:rsidRDefault="00A4117E" w:rsidP="008E0B49">
            <w:pPr>
              <w:jc w:val="center"/>
              <w:rPr>
                <w:rFonts w:cs="B Nazanin"/>
                <w:sz w:val="24"/>
                <w:szCs w:val="24"/>
                <w:rtl/>
              </w:rPr>
            </w:pPr>
          </w:p>
        </w:tc>
        <w:tc>
          <w:tcPr>
            <w:tcW w:w="1540" w:type="dxa"/>
            <w:vAlign w:val="center"/>
          </w:tcPr>
          <w:p w14:paraId="0962CF6F" w14:textId="77777777" w:rsidR="00A4117E" w:rsidRPr="008E0B49" w:rsidRDefault="005335FB" w:rsidP="008E0B49">
            <w:pPr>
              <w:jc w:val="center"/>
              <w:rPr>
                <w:rFonts w:cs="B Nazanin"/>
                <w:sz w:val="24"/>
                <w:szCs w:val="24"/>
                <w:rtl/>
              </w:rPr>
            </w:pPr>
            <w:r w:rsidRPr="008E0B49">
              <w:rPr>
                <w:rFonts w:cs="B Nazanin" w:hint="cs"/>
                <w:sz w:val="24"/>
                <w:szCs w:val="24"/>
                <w:rtl/>
              </w:rPr>
              <w:t>ها</w:t>
            </w:r>
          </w:p>
        </w:tc>
        <w:tc>
          <w:tcPr>
            <w:tcW w:w="1541" w:type="dxa"/>
            <w:vAlign w:val="center"/>
          </w:tcPr>
          <w:p w14:paraId="2EBC91B8" w14:textId="77777777" w:rsidR="00A4117E" w:rsidRPr="008E0B49" w:rsidRDefault="00A4117E" w:rsidP="008E0B49">
            <w:pPr>
              <w:jc w:val="center"/>
              <w:rPr>
                <w:rFonts w:cs="B Nazanin"/>
                <w:sz w:val="24"/>
                <w:szCs w:val="24"/>
                <w:rtl/>
              </w:rPr>
            </w:pPr>
          </w:p>
        </w:tc>
        <w:tc>
          <w:tcPr>
            <w:tcW w:w="1541" w:type="dxa"/>
            <w:vAlign w:val="center"/>
          </w:tcPr>
          <w:p w14:paraId="132F02C2" w14:textId="77777777" w:rsidR="00A4117E" w:rsidRPr="008E0B49" w:rsidRDefault="005335FB" w:rsidP="008E0B49">
            <w:pPr>
              <w:jc w:val="center"/>
              <w:rPr>
                <w:rFonts w:cs="B Nazanin"/>
                <w:sz w:val="24"/>
                <w:szCs w:val="24"/>
                <w:rtl/>
              </w:rPr>
            </w:pPr>
            <w:r w:rsidRPr="008E0B49">
              <w:rPr>
                <w:rFonts w:cs="B Nazanin" w:hint="cs"/>
                <w:sz w:val="24"/>
                <w:szCs w:val="24"/>
                <w:rtl/>
              </w:rPr>
              <w:t>ها</w:t>
            </w:r>
          </w:p>
        </w:tc>
      </w:tr>
      <w:tr w:rsidR="00A4117E" w:rsidRPr="008E0B49" w14:paraId="4CAFE44A" w14:textId="77777777" w:rsidTr="008E0B49">
        <w:tc>
          <w:tcPr>
            <w:tcW w:w="1540" w:type="dxa"/>
            <w:vAlign w:val="center"/>
          </w:tcPr>
          <w:p w14:paraId="702C57BB"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lastRenderedPageBreak/>
              <w:t>د</w:t>
            </w:r>
          </w:p>
        </w:tc>
        <w:tc>
          <w:tcPr>
            <w:tcW w:w="1540" w:type="dxa"/>
            <w:vAlign w:val="center"/>
          </w:tcPr>
          <w:p w14:paraId="702E95F8" w14:textId="77777777" w:rsidR="00A4117E" w:rsidRPr="008E0B49" w:rsidRDefault="00A4117E" w:rsidP="008E0B49">
            <w:pPr>
              <w:jc w:val="center"/>
              <w:rPr>
                <w:rFonts w:cs="B Nazanin"/>
                <w:sz w:val="24"/>
                <w:szCs w:val="24"/>
                <w:rtl/>
              </w:rPr>
            </w:pPr>
          </w:p>
        </w:tc>
        <w:tc>
          <w:tcPr>
            <w:tcW w:w="1540" w:type="dxa"/>
            <w:vAlign w:val="center"/>
          </w:tcPr>
          <w:p w14:paraId="463C40CE" w14:textId="77777777" w:rsidR="00A4117E" w:rsidRPr="008E0B49" w:rsidRDefault="00A4117E" w:rsidP="008E0B49">
            <w:pPr>
              <w:jc w:val="center"/>
              <w:rPr>
                <w:rFonts w:cs="B Nazanin"/>
                <w:sz w:val="24"/>
                <w:szCs w:val="24"/>
                <w:rtl/>
              </w:rPr>
            </w:pPr>
          </w:p>
        </w:tc>
        <w:tc>
          <w:tcPr>
            <w:tcW w:w="1540" w:type="dxa"/>
            <w:vAlign w:val="center"/>
          </w:tcPr>
          <w:p w14:paraId="108F0677"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1" w:type="dxa"/>
            <w:vAlign w:val="center"/>
          </w:tcPr>
          <w:p w14:paraId="59F7BEB9" w14:textId="77777777" w:rsidR="00A4117E" w:rsidRPr="008E0B49" w:rsidRDefault="00A4117E" w:rsidP="008E0B49">
            <w:pPr>
              <w:jc w:val="center"/>
              <w:rPr>
                <w:rFonts w:cs="B Nazanin"/>
                <w:sz w:val="24"/>
                <w:szCs w:val="24"/>
                <w:rtl/>
              </w:rPr>
            </w:pPr>
          </w:p>
        </w:tc>
        <w:tc>
          <w:tcPr>
            <w:tcW w:w="1541" w:type="dxa"/>
            <w:vAlign w:val="center"/>
          </w:tcPr>
          <w:p w14:paraId="105CA197"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r>
      <w:tr w:rsidR="00A4117E" w:rsidRPr="008E0B49" w14:paraId="5BF379EC" w14:textId="77777777" w:rsidTr="008E0B49">
        <w:tc>
          <w:tcPr>
            <w:tcW w:w="1540" w:type="dxa"/>
            <w:vAlign w:val="center"/>
          </w:tcPr>
          <w:p w14:paraId="12D5BAD6"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ب</w:t>
            </w:r>
          </w:p>
        </w:tc>
        <w:tc>
          <w:tcPr>
            <w:tcW w:w="1540" w:type="dxa"/>
            <w:vAlign w:val="center"/>
          </w:tcPr>
          <w:p w14:paraId="2C6D4FF4" w14:textId="77777777" w:rsidR="00A4117E" w:rsidRPr="008E0B49" w:rsidRDefault="00A4117E" w:rsidP="008E0B49">
            <w:pPr>
              <w:jc w:val="center"/>
              <w:rPr>
                <w:rFonts w:cs="B Nazanin"/>
                <w:sz w:val="24"/>
                <w:szCs w:val="24"/>
                <w:rtl/>
              </w:rPr>
            </w:pPr>
          </w:p>
        </w:tc>
        <w:tc>
          <w:tcPr>
            <w:tcW w:w="1540" w:type="dxa"/>
            <w:vAlign w:val="center"/>
          </w:tcPr>
          <w:p w14:paraId="78A0FD8F" w14:textId="77777777" w:rsidR="00A4117E" w:rsidRPr="008E0B49" w:rsidRDefault="00A4117E" w:rsidP="008E0B49">
            <w:pPr>
              <w:jc w:val="center"/>
              <w:rPr>
                <w:rFonts w:cs="B Nazanin"/>
                <w:sz w:val="24"/>
                <w:szCs w:val="24"/>
                <w:rtl/>
              </w:rPr>
            </w:pPr>
          </w:p>
        </w:tc>
        <w:tc>
          <w:tcPr>
            <w:tcW w:w="1540" w:type="dxa"/>
            <w:vAlign w:val="center"/>
          </w:tcPr>
          <w:p w14:paraId="532C4073"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1" w:type="dxa"/>
            <w:vAlign w:val="center"/>
          </w:tcPr>
          <w:p w14:paraId="63B14C06"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1" w:type="dxa"/>
            <w:vAlign w:val="center"/>
          </w:tcPr>
          <w:p w14:paraId="23BE70A0" w14:textId="77777777" w:rsidR="00A4117E" w:rsidRPr="008E0B49" w:rsidRDefault="00A4117E" w:rsidP="008E0B49">
            <w:pPr>
              <w:jc w:val="center"/>
              <w:rPr>
                <w:rFonts w:cs="B Nazanin"/>
                <w:sz w:val="24"/>
                <w:szCs w:val="24"/>
                <w:rtl/>
              </w:rPr>
            </w:pPr>
          </w:p>
        </w:tc>
      </w:tr>
      <w:tr w:rsidR="00A4117E" w:rsidRPr="008E0B49" w14:paraId="39351FDD" w14:textId="77777777" w:rsidTr="008E0B49">
        <w:tc>
          <w:tcPr>
            <w:tcW w:w="1540" w:type="dxa"/>
            <w:vAlign w:val="center"/>
          </w:tcPr>
          <w:p w14:paraId="26993DBC"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ب</w:t>
            </w:r>
          </w:p>
        </w:tc>
        <w:tc>
          <w:tcPr>
            <w:tcW w:w="1540" w:type="dxa"/>
            <w:vAlign w:val="center"/>
          </w:tcPr>
          <w:p w14:paraId="5FE21775" w14:textId="77777777" w:rsidR="00A4117E" w:rsidRPr="008E0B49" w:rsidRDefault="00A4117E" w:rsidP="008E0B49">
            <w:pPr>
              <w:jc w:val="center"/>
              <w:rPr>
                <w:rFonts w:cs="B Nazanin"/>
                <w:sz w:val="24"/>
                <w:szCs w:val="24"/>
                <w:rtl/>
              </w:rPr>
            </w:pPr>
          </w:p>
        </w:tc>
        <w:tc>
          <w:tcPr>
            <w:tcW w:w="1540" w:type="dxa"/>
            <w:vAlign w:val="center"/>
          </w:tcPr>
          <w:p w14:paraId="7FAACC40" w14:textId="77777777" w:rsidR="00A4117E" w:rsidRPr="008E0B49" w:rsidRDefault="00A4117E" w:rsidP="008E0B49">
            <w:pPr>
              <w:jc w:val="center"/>
              <w:rPr>
                <w:rFonts w:cs="B Nazanin"/>
                <w:sz w:val="24"/>
                <w:szCs w:val="24"/>
                <w:rtl/>
              </w:rPr>
            </w:pPr>
          </w:p>
        </w:tc>
        <w:tc>
          <w:tcPr>
            <w:tcW w:w="1540" w:type="dxa"/>
            <w:vAlign w:val="center"/>
          </w:tcPr>
          <w:p w14:paraId="566AB0E7"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1" w:type="dxa"/>
            <w:vAlign w:val="center"/>
          </w:tcPr>
          <w:p w14:paraId="56117F49"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1" w:type="dxa"/>
            <w:vAlign w:val="center"/>
          </w:tcPr>
          <w:p w14:paraId="784CE689" w14:textId="77777777" w:rsidR="00A4117E" w:rsidRPr="008E0B49" w:rsidRDefault="00A4117E" w:rsidP="008E0B49">
            <w:pPr>
              <w:jc w:val="center"/>
              <w:rPr>
                <w:rFonts w:cs="B Nazanin"/>
                <w:sz w:val="24"/>
                <w:szCs w:val="24"/>
                <w:rtl/>
              </w:rPr>
            </w:pPr>
          </w:p>
        </w:tc>
      </w:tr>
      <w:tr w:rsidR="00A4117E" w:rsidRPr="008E0B49" w14:paraId="79BCBBD5" w14:textId="77777777" w:rsidTr="008E0B49">
        <w:tc>
          <w:tcPr>
            <w:tcW w:w="1540" w:type="dxa"/>
            <w:vAlign w:val="center"/>
          </w:tcPr>
          <w:p w14:paraId="46143222"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الف</w:t>
            </w:r>
          </w:p>
        </w:tc>
        <w:tc>
          <w:tcPr>
            <w:tcW w:w="1540" w:type="dxa"/>
            <w:vAlign w:val="center"/>
          </w:tcPr>
          <w:p w14:paraId="0FD41BD2" w14:textId="77777777" w:rsidR="00A4117E" w:rsidRPr="008E0B49" w:rsidRDefault="00A4117E" w:rsidP="008E0B49">
            <w:pPr>
              <w:jc w:val="center"/>
              <w:rPr>
                <w:rFonts w:cs="B Nazanin"/>
                <w:sz w:val="24"/>
                <w:szCs w:val="24"/>
                <w:rtl/>
              </w:rPr>
            </w:pPr>
          </w:p>
        </w:tc>
        <w:tc>
          <w:tcPr>
            <w:tcW w:w="1540" w:type="dxa"/>
            <w:vAlign w:val="center"/>
          </w:tcPr>
          <w:p w14:paraId="573BF61E" w14:textId="77777777" w:rsidR="00A4117E" w:rsidRPr="008E0B49" w:rsidRDefault="00A4117E" w:rsidP="008E0B49">
            <w:pPr>
              <w:jc w:val="center"/>
              <w:rPr>
                <w:rFonts w:cs="B Nazanin"/>
                <w:sz w:val="24"/>
                <w:szCs w:val="24"/>
                <w:rtl/>
              </w:rPr>
            </w:pPr>
          </w:p>
        </w:tc>
        <w:tc>
          <w:tcPr>
            <w:tcW w:w="1540" w:type="dxa"/>
            <w:vAlign w:val="center"/>
          </w:tcPr>
          <w:p w14:paraId="325DCAE5"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1" w:type="dxa"/>
            <w:vAlign w:val="center"/>
          </w:tcPr>
          <w:p w14:paraId="533D7F8B" w14:textId="77777777" w:rsidR="00A4117E" w:rsidRPr="008E0B49" w:rsidRDefault="00A4117E" w:rsidP="008E0B49">
            <w:pPr>
              <w:jc w:val="center"/>
              <w:rPr>
                <w:rFonts w:cs="B Nazanin"/>
                <w:sz w:val="24"/>
                <w:szCs w:val="24"/>
                <w:rtl/>
              </w:rPr>
            </w:pPr>
          </w:p>
        </w:tc>
        <w:tc>
          <w:tcPr>
            <w:tcW w:w="1541" w:type="dxa"/>
            <w:vAlign w:val="center"/>
          </w:tcPr>
          <w:p w14:paraId="7952D4DB"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r>
      <w:tr w:rsidR="00A4117E" w:rsidRPr="008E0B49" w14:paraId="09302F13" w14:textId="77777777" w:rsidTr="008E0B49">
        <w:tc>
          <w:tcPr>
            <w:tcW w:w="1540" w:type="dxa"/>
            <w:vAlign w:val="center"/>
          </w:tcPr>
          <w:p w14:paraId="587ED855"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ج</w:t>
            </w:r>
          </w:p>
        </w:tc>
        <w:tc>
          <w:tcPr>
            <w:tcW w:w="1540" w:type="dxa"/>
            <w:vAlign w:val="center"/>
          </w:tcPr>
          <w:p w14:paraId="153E1BC2" w14:textId="77777777" w:rsidR="00A4117E" w:rsidRPr="008E0B49" w:rsidRDefault="00A4117E" w:rsidP="008E0B49">
            <w:pPr>
              <w:jc w:val="center"/>
              <w:rPr>
                <w:rFonts w:cs="B Nazanin"/>
                <w:sz w:val="24"/>
                <w:szCs w:val="24"/>
                <w:rtl/>
              </w:rPr>
            </w:pPr>
          </w:p>
        </w:tc>
        <w:tc>
          <w:tcPr>
            <w:tcW w:w="1540" w:type="dxa"/>
            <w:vAlign w:val="center"/>
          </w:tcPr>
          <w:p w14:paraId="0ABBA404"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c>
          <w:tcPr>
            <w:tcW w:w="1540" w:type="dxa"/>
            <w:vAlign w:val="center"/>
          </w:tcPr>
          <w:p w14:paraId="5B8FEC51" w14:textId="77777777" w:rsidR="00A4117E" w:rsidRPr="008E0B49" w:rsidRDefault="00A4117E" w:rsidP="008E0B49">
            <w:pPr>
              <w:jc w:val="center"/>
              <w:rPr>
                <w:rFonts w:cs="B Nazanin"/>
                <w:sz w:val="24"/>
                <w:szCs w:val="24"/>
                <w:rtl/>
              </w:rPr>
            </w:pPr>
          </w:p>
        </w:tc>
        <w:tc>
          <w:tcPr>
            <w:tcW w:w="1541" w:type="dxa"/>
            <w:vAlign w:val="center"/>
          </w:tcPr>
          <w:p w14:paraId="3B69C87A" w14:textId="77777777" w:rsidR="00A4117E" w:rsidRPr="008E0B49" w:rsidRDefault="00A4117E" w:rsidP="008E0B49">
            <w:pPr>
              <w:jc w:val="center"/>
              <w:rPr>
                <w:rFonts w:cs="B Nazanin"/>
                <w:sz w:val="24"/>
                <w:szCs w:val="24"/>
                <w:rtl/>
              </w:rPr>
            </w:pPr>
          </w:p>
        </w:tc>
        <w:tc>
          <w:tcPr>
            <w:tcW w:w="1541" w:type="dxa"/>
            <w:vAlign w:val="center"/>
          </w:tcPr>
          <w:p w14:paraId="643CBD1F"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r>
      <w:tr w:rsidR="00A4117E" w:rsidRPr="008E0B49" w14:paraId="72F54F62" w14:textId="77777777" w:rsidTr="008E0B49">
        <w:tc>
          <w:tcPr>
            <w:tcW w:w="1540" w:type="dxa"/>
            <w:vAlign w:val="center"/>
          </w:tcPr>
          <w:p w14:paraId="188A9318"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ب</w:t>
            </w:r>
          </w:p>
        </w:tc>
        <w:tc>
          <w:tcPr>
            <w:tcW w:w="1540" w:type="dxa"/>
            <w:vAlign w:val="center"/>
          </w:tcPr>
          <w:p w14:paraId="1739B31F" w14:textId="77777777" w:rsidR="00A4117E" w:rsidRPr="008E0B49" w:rsidRDefault="00A4117E" w:rsidP="008E0B49">
            <w:pPr>
              <w:jc w:val="center"/>
              <w:rPr>
                <w:rFonts w:cs="B Nazanin"/>
                <w:sz w:val="24"/>
                <w:szCs w:val="24"/>
                <w:rtl/>
              </w:rPr>
            </w:pPr>
          </w:p>
        </w:tc>
        <w:tc>
          <w:tcPr>
            <w:tcW w:w="1540" w:type="dxa"/>
            <w:vAlign w:val="center"/>
          </w:tcPr>
          <w:p w14:paraId="1B9976F8"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c>
          <w:tcPr>
            <w:tcW w:w="1540" w:type="dxa"/>
            <w:vAlign w:val="center"/>
          </w:tcPr>
          <w:p w14:paraId="6975BF3D" w14:textId="77777777" w:rsidR="00A4117E" w:rsidRPr="008E0B49" w:rsidRDefault="00A4117E" w:rsidP="008E0B49">
            <w:pPr>
              <w:jc w:val="center"/>
              <w:rPr>
                <w:rFonts w:cs="B Nazanin"/>
                <w:sz w:val="24"/>
                <w:szCs w:val="24"/>
                <w:rtl/>
              </w:rPr>
            </w:pPr>
          </w:p>
        </w:tc>
        <w:tc>
          <w:tcPr>
            <w:tcW w:w="1541" w:type="dxa"/>
            <w:vAlign w:val="center"/>
          </w:tcPr>
          <w:p w14:paraId="65367B5F" w14:textId="77777777" w:rsidR="00A4117E" w:rsidRPr="008E0B49" w:rsidRDefault="00A4117E" w:rsidP="008E0B49">
            <w:pPr>
              <w:jc w:val="center"/>
              <w:rPr>
                <w:rFonts w:cs="B Nazanin"/>
                <w:sz w:val="24"/>
                <w:szCs w:val="24"/>
                <w:rtl/>
              </w:rPr>
            </w:pPr>
          </w:p>
        </w:tc>
        <w:tc>
          <w:tcPr>
            <w:tcW w:w="1541" w:type="dxa"/>
            <w:vAlign w:val="center"/>
          </w:tcPr>
          <w:p w14:paraId="7627E125" w14:textId="77777777" w:rsidR="00A4117E" w:rsidRPr="008E0B49" w:rsidRDefault="005335FB" w:rsidP="008E0B49">
            <w:pPr>
              <w:jc w:val="center"/>
              <w:rPr>
                <w:rFonts w:cs="B Nazanin"/>
                <w:sz w:val="24"/>
                <w:szCs w:val="24"/>
                <w:rtl/>
              </w:rPr>
            </w:pPr>
            <w:r w:rsidRPr="008E0B49">
              <w:rPr>
                <w:rFonts w:cs="B Nazanin" w:hint="cs"/>
                <w:sz w:val="24"/>
                <w:szCs w:val="24"/>
                <w:rtl/>
              </w:rPr>
              <w:t>ب</w:t>
            </w:r>
          </w:p>
        </w:tc>
      </w:tr>
      <w:tr w:rsidR="00A4117E" w:rsidRPr="008E0B49" w14:paraId="5FF7DC14" w14:textId="77777777" w:rsidTr="008E0B49">
        <w:tc>
          <w:tcPr>
            <w:tcW w:w="1540" w:type="dxa"/>
            <w:vAlign w:val="center"/>
          </w:tcPr>
          <w:p w14:paraId="47F3680C"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د</w:t>
            </w:r>
          </w:p>
        </w:tc>
        <w:tc>
          <w:tcPr>
            <w:tcW w:w="1540" w:type="dxa"/>
            <w:vAlign w:val="center"/>
          </w:tcPr>
          <w:p w14:paraId="5FEB8187" w14:textId="77777777" w:rsidR="00A4117E" w:rsidRPr="008E0B49" w:rsidRDefault="00A4117E" w:rsidP="008E0B49">
            <w:pPr>
              <w:jc w:val="center"/>
              <w:rPr>
                <w:rFonts w:cs="B Nazanin"/>
                <w:sz w:val="24"/>
                <w:szCs w:val="24"/>
                <w:rtl/>
              </w:rPr>
            </w:pPr>
          </w:p>
        </w:tc>
        <w:tc>
          <w:tcPr>
            <w:tcW w:w="1540" w:type="dxa"/>
            <w:vAlign w:val="center"/>
          </w:tcPr>
          <w:p w14:paraId="68D50AD5"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0" w:type="dxa"/>
            <w:vAlign w:val="center"/>
          </w:tcPr>
          <w:p w14:paraId="500D71B5" w14:textId="77777777" w:rsidR="00A4117E" w:rsidRPr="008E0B49" w:rsidRDefault="00A4117E" w:rsidP="008E0B49">
            <w:pPr>
              <w:jc w:val="center"/>
              <w:rPr>
                <w:rFonts w:cs="B Nazanin"/>
                <w:sz w:val="24"/>
                <w:szCs w:val="24"/>
                <w:rtl/>
              </w:rPr>
            </w:pPr>
          </w:p>
        </w:tc>
        <w:tc>
          <w:tcPr>
            <w:tcW w:w="1541" w:type="dxa"/>
            <w:vAlign w:val="center"/>
          </w:tcPr>
          <w:p w14:paraId="2ED00EE9"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1" w:type="dxa"/>
            <w:vAlign w:val="center"/>
          </w:tcPr>
          <w:p w14:paraId="7ED8D888" w14:textId="77777777" w:rsidR="00A4117E" w:rsidRPr="008E0B49" w:rsidRDefault="00A4117E" w:rsidP="008E0B49">
            <w:pPr>
              <w:jc w:val="center"/>
              <w:rPr>
                <w:rFonts w:cs="B Nazanin"/>
                <w:sz w:val="24"/>
                <w:szCs w:val="24"/>
                <w:rtl/>
              </w:rPr>
            </w:pPr>
          </w:p>
        </w:tc>
      </w:tr>
      <w:tr w:rsidR="00A4117E" w:rsidRPr="008E0B49" w14:paraId="2C7175AB" w14:textId="77777777" w:rsidTr="008E0B49">
        <w:tc>
          <w:tcPr>
            <w:tcW w:w="1540" w:type="dxa"/>
            <w:vAlign w:val="center"/>
          </w:tcPr>
          <w:p w14:paraId="42C2E313"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د</w:t>
            </w:r>
          </w:p>
        </w:tc>
        <w:tc>
          <w:tcPr>
            <w:tcW w:w="1540" w:type="dxa"/>
            <w:vAlign w:val="center"/>
          </w:tcPr>
          <w:p w14:paraId="498E3AC0" w14:textId="77777777" w:rsidR="00A4117E" w:rsidRPr="008E0B49" w:rsidRDefault="00A4117E" w:rsidP="008E0B49">
            <w:pPr>
              <w:jc w:val="center"/>
              <w:rPr>
                <w:rFonts w:cs="B Nazanin"/>
                <w:sz w:val="24"/>
                <w:szCs w:val="24"/>
                <w:rtl/>
              </w:rPr>
            </w:pPr>
          </w:p>
        </w:tc>
        <w:tc>
          <w:tcPr>
            <w:tcW w:w="1540" w:type="dxa"/>
            <w:vAlign w:val="center"/>
          </w:tcPr>
          <w:p w14:paraId="7070B256"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0" w:type="dxa"/>
            <w:vAlign w:val="center"/>
          </w:tcPr>
          <w:p w14:paraId="2E767E3C" w14:textId="77777777" w:rsidR="00A4117E" w:rsidRPr="008E0B49" w:rsidRDefault="00A4117E" w:rsidP="008E0B49">
            <w:pPr>
              <w:jc w:val="center"/>
              <w:rPr>
                <w:rFonts w:cs="B Nazanin"/>
                <w:sz w:val="24"/>
                <w:szCs w:val="24"/>
                <w:rtl/>
              </w:rPr>
            </w:pPr>
          </w:p>
        </w:tc>
        <w:tc>
          <w:tcPr>
            <w:tcW w:w="1541" w:type="dxa"/>
            <w:vAlign w:val="center"/>
          </w:tcPr>
          <w:p w14:paraId="12D59A58" w14:textId="77777777" w:rsidR="00A4117E" w:rsidRPr="008E0B49" w:rsidRDefault="00A4117E" w:rsidP="008E0B49">
            <w:pPr>
              <w:jc w:val="center"/>
              <w:rPr>
                <w:rFonts w:cs="B Nazanin"/>
                <w:sz w:val="24"/>
                <w:szCs w:val="24"/>
                <w:rtl/>
              </w:rPr>
            </w:pPr>
          </w:p>
        </w:tc>
        <w:tc>
          <w:tcPr>
            <w:tcW w:w="1541" w:type="dxa"/>
            <w:vAlign w:val="center"/>
          </w:tcPr>
          <w:p w14:paraId="278ECD94"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r>
      <w:tr w:rsidR="00A4117E" w:rsidRPr="008E0B49" w14:paraId="577EF059" w14:textId="77777777" w:rsidTr="008E0B49">
        <w:tc>
          <w:tcPr>
            <w:tcW w:w="1540" w:type="dxa"/>
            <w:vAlign w:val="center"/>
          </w:tcPr>
          <w:p w14:paraId="17BBDEDD"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د</w:t>
            </w:r>
          </w:p>
        </w:tc>
        <w:tc>
          <w:tcPr>
            <w:tcW w:w="1540" w:type="dxa"/>
            <w:vAlign w:val="center"/>
          </w:tcPr>
          <w:p w14:paraId="1D61918A" w14:textId="77777777" w:rsidR="00A4117E" w:rsidRPr="008E0B49" w:rsidRDefault="00A4117E" w:rsidP="008E0B49">
            <w:pPr>
              <w:jc w:val="center"/>
              <w:rPr>
                <w:rFonts w:cs="B Nazanin"/>
                <w:sz w:val="24"/>
                <w:szCs w:val="24"/>
                <w:rtl/>
              </w:rPr>
            </w:pPr>
          </w:p>
        </w:tc>
        <w:tc>
          <w:tcPr>
            <w:tcW w:w="1540" w:type="dxa"/>
            <w:vAlign w:val="center"/>
          </w:tcPr>
          <w:p w14:paraId="43191906"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0" w:type="dxa"/>
            <w:vAlign w:val="center"/>
          </w:tcPr>
          <w:p w14:paraId="34E1D65E" w14:textId="77777777" w:rsidR="00A4117E" w:rsidRPr="008E0B49" w:rsidRDefault="00A4117E" w:rsidP="008E0B49">
            <w:pPr>
              <w:jc w:val="center"/>
              <w:rPr>
                <w:rFonts w:cs="B Nazanin"/>
                <w:sz w:val="24"/>
                <w:szCs w:val="24"/>
                <w:rtl/>
              </w:rPr>
            </w:pPr>
          </w:p>
        </w:tc>
        <w:tc>
          <w:tcPr>
            <w:tcW w:w="1541" w:type="dxa"/>
            <w:vAlign w:val="center"/>
          </w:tcPr>
          <w:p w14:paraId="56E9B029" w14:textId="77777777" w:rsidR="00A4117E" w:rsidRPr="008E0B49" w:rsidRDefault="00A4117E" w:rsidP="008E0B49">
            <w:pPr>
              <w:jc w:val="center"/>
              <w:rPr>
                <w:rFonts w:cs="B Nazanin"/>
                <w:sz w:val="24"/>
                <w:szCs w:val="24"/>
                <w:rtl/>
              </w:rPr>
            </w:pPr>
          </w:p>
        </w:tc>
        <w:tc>
          <w:tcPr>
            <w:tcW w:w="1541" w:type="dxa"/>
            <w:vAlign w:val="center"/>
          </w:tcPr>
          <w:p w14:paraId="5E17F0D4"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r>
      <w:tr w:rsidR="00A4117E" w:rsidRPr="008E0B49" w14:paraId="3A0E8ADF" w14:textId="77777777" w:rsidTr="008E0B49">
        <w:tc>
          <w:tcPr>
            <w:tcW w:w="1540" w:type="dxa"/>
            <w:vAlign w:val="center"/>
          </w:tcPr>
          <w:p w14:paraId="3BD75F6C"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الف</w:t>
            </w:r>
          </w:p>
        </w:tc>
        <w:tc>
          <w:tcPr>
            <w:tcW w:w="1540" w:type="dxa"/>
            <w:vAlign w:val="center"/>
          </w:tcPr>
          <w:p w14:paraId="50748AF3" w14:textId="77777777" w:rsidR="00A4117E" w:rsidRPr="008E0B49" w:rsidRDefault="00A4117E" w:rsidP="008E0B49">
            <w:pPr>
              <w:jc w:val="center"/>
              <w:rPr>
                <w:rFonts w:cs="B Nazanin"/>
                <w:sz w:val="24"/>
                <w:szCs w:val="24"/>
                <w:rtl/>
              </w:rPr>
            </w:pPr>
          </w:p>
        </w:tc>
        <w:tc>
          <w:tcPr>
            <w:tcW w:w="1540" w:type="dxa"/>
            <w:vAlign w:val="center"/>
          </w:tcPr>
          <w:p w14:paraId="22036884"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c>
          <w:tcPr>
            <w:tcW w:w="1540" w:type="dxa"/>
            <w:vAlign w:val="center"/>
          </w:tcPr>
          <w:p w14:paraId="77CD5A6E" w14:textId="77777777" w:rsidR="00A4117E" w:rsidRPr="008E0B49" w:rsidRDefault="00A4117E" w:rsidP="008E0B49">
            <w:pPr>
              <w:jc w:val="center"/>
              <w:rPr>
                <w:rFonts w:cs="B Nazanin"/>
                <w:sz w:val="24"/>
                <w:szCs w:val="24"/>
                <w:rtl/>
              </w:rPr>
            </w:pPr>
          </w:p>
        </w:tc>
        <w:tc>
          <w:tcPr>
            <w:tcW w:w="1541" w:type="dxa"/>
            <w:vAlign w:val="center"/>
          </w:tcPr>
          <w:p w14:paraId="1C131CEF" w14:textId="77777777" w:rsidR="00A4117E" w:rsidRPr="008E0B49" w:rsidRDefault="00A4117E" w:rsidP="008E0B49">
            <w:pPr>
              <w:jc w:val="center"/>
              <w:rPr>
                <w:rFonts w:cs="B Nazanin"/>
                <w:sz w:val="24"/>
                <w:szCs w:val="24"/>
                <w:rtl/>
              </w:rPr>
            </w:pPr>
          </w:p>
        </w:tc>
        <w:tc>
          <w:tcPr>
            <w:tcW w:w="1541" w:type="dxa"/>
            <w:vAlign w:val="center"/>
          </w:tcPr>
          <w:p w14:paraId="2449B0C0" w14:textId="77777777" w:rsidR="00A4117E" w:rsidRPr="008E0B49" w:rsidRDefault="005335FB" w:rsidP="008E0B49">
            <w:pPr>
              <w:jc w:val="center"/>
              <w:rPr>
                <w:rFonts w:cs="B Nazanin"/>
                <w:sz w:val="24"/>
                <w:szCs w:val="24"/>
                <w:rtl/>
              </w:rPr>
            </w:pPr>
            <w:r w:rsidRPr="008E0B49">
              <w:rPr>
                <w:rFonts w:cs="B Nazanin" w:hint="cs"/>
                <w:sz w:val="24"/>
                <w:szCs w:val="24"/>
                <w:rtl/>
              </w:rPr>
              <w:t>الف</w:t>
            </w:r>
          </w:p>
        </w:tc>
      </w:tr>
      <w:tr w:rsidR="00A4117E" w:rsidRPr="008E0B49" w14:paraId="1D15FFCA" w14:textId="77777777" w:rsidTr="008E0B49">
        <w:tc>
          <w:tcPr>
            <w:tcW w:w="1540" w:type="dxa"/>
            <w:vAlign w:val="center"/>
          </w:tcPr>
          <w:p w14:paraId="5AF24DAC"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د</w:t>
            </w:r>
          </w:p>
        </w:tc>
        <w:tc>
          <w:tcPr>
            <w:tcW w:w="1540" w:type="dxa"/>
            <w:vAlign w:val="center"/>
          </w:tcPr>
          <w:p w14:paraId="1C9AB653" w14:textId="77777777" w:rsidR="00A4117E" w:rsidRPr="008E0B49" w:rsidRDefault="00A4117E" w:rsidP="008E0B49">
            <w:pPr>
              <w:jc w:val="center"/>
              <w:rPr>
                <w:rFonts w:cs="B Nazanin"/>
                <w:sz w:val="24"/>
                <w:szCs w:val="24"/>
                <w:rtl/>
              </w:rPr>
            </w:pPr>
          </w:p>
        </w:tc>
        <w:tc>
          <w:tcPr>
            <w:tcW w:w="1540" w:type="dxa"/>
            <w:vAlign w:val="center"/>
          </w:tcPr>
          <w:p w14:paraId="765144C6"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c>
          <w:tcPr>
            <w:tcW w:w="1540" w:type="dxa"/>
            <w:vAlign w:val="center"/>
          </w:tcPr>
          <w:p w14:paraId="26C849BB" w14:textId="77777777" w:rsidR="00A4117E" w:rsidRPr="008E0B49" w:rsidRDefault="00A4117E" w:rsidP="008E0B49">
            <w:pPr>
              <w:jc w:val="center"/>
              <w:rPr>
                <w:rFonts w:cs="B Nazanin"/>
                <w:sz w:val="24"/>
                <w:szCs w:val="24"/>
                <w:rtl/>
              </w:rPr>
            </w:pPr>
          </w:p>
        </w:tc>
        <w:tc>
          <w:tcPr>
            <w:tcW w:w="1541" w:type="dxa"/>
            <w:vAlign w:val="center"/>
          </w:tcPr>
          <w:p w14:paraId="6CC150B0" w14:textId="77777777" w:rsidR="00A4117E" w:rsidRPr="008E0B49" w:rsidRDefault="00A4117E" w:rsidP="008E0B49">
            <w:pPr>
              <w:jc w:val="center"/>
              <w:rPr>
                <w:rFonts w:cs="B Nazanin"/>
                <w:sz w:val="24"/>
                <w:szCs w:val="24"/>
                <w:rtl/>
              </w:rPr>
            </w:pPr>
          </w:p>
        </w:tc>
        <w:tc>
          <w:tcPr>
            <w:tcW w:w="1541" w:type="dxa"/>
            <w:vAlign w:val="center"/>
          </w:tcPr>
          <w:p w14:paraId="4F417443" w14:textId="77777777" w:rsidR="00A4117E" w:rsidRPr="008E0B49" w:rsidRDefault="005335FB" w:rsidP="008E0B49">
            <w:pPr>
              <w:jc w:val="center"/>
              <w:rPr>
                <w:rFonts w:cs="B Nazanin"/>
                <w:sz w:val="24"/>
                <w:szCs w:val="24"/>
                <w:rtl/>
              </w:rPr>
            </w:pPr>
            <w:r w:rsidRPr="008E0B49">
              <w:rPr>
                <w:rFonts w:cs="B Nazanin" w:hint="cs"/>
                <w:sz w:val="24"/>
                <w:szCs w:val="24"/>
                <w:rtl/>
              </w:rPr>
              <w:t>د</w:t>
            </w:r>
          </w:p>
        </w:tc>
      </w:tr>
      <w:tr w:rsidR="00A4117E" w:rsidRPr="008E0B49" w14:paraId="2E0A3B50" w14:textId="77777777" w:rsidTr="008E0B49">
        <w:tc>
          <w:tcPr>
            <w:tcW w:w="1540" w:type="dxa"/>
            <w:vAlign w:val="center"/>
          </w:tcPr>
          <w:p w14:paraId="7002ACDD"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ج</w:t>
            </w:r>
          </w:p>
        </w:tc>
        <w:tc>
          <w:tcPr>
            <w:tcW w:w="1540" w:type="dxa"/>
            <w:vAlign w:val="center"/>
          </w:tcPr>
          <w:p w14:paraId="31AE9B3D" w14:textId="77777777" w:rsidR="00A4117E" w:rsidRPr="008E0B49" w:rsidRDefault="00A4117E" w:rsidP="008E0B49">
            <w:pPr>
              <w:jc w:val="center"/>
              <w:rPr>
                <w:rFonts w:cs="B Nazanin"/>
                <w:sz w:val="24"/>
                <w:szCs w:val="24"/>
                <w:rtl/>
              </w:rPr>
            </w:pPr>
          </w:p>
        </w:tc>
        <w:tc>
          <w:tcPr>
            <w:tcW w:w="1540" w:type="dxa"/>
            <w:vAlign w:val="center"/>
          </w:tcPr>
          <w:p w14:paraId="12863DDE"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c>
          <w:tcPr>
            <w:tcW w:w="1540" w:type="dxa"/>
            <w:vAlign w:val="center"/>
          </w:tcPr>
          <w:p w14:paraId="430024CC" w14:textId="77777777" w:rsidR="00A4117E" w:rsidRPr="008E0B49" w:rsidRDefault="00A4117E" w:rsidP="008E0B49">
            <w:pPr>
              <w:jc w:val="center"/>
              <w:rPr>
                <w:rFonts w:cs="B Nazanin"/>
                <w:sz w:val="24"/>
                <w:szCs w:val="24"/>
                <w:rtl/>
              </w:rPr>
            </w:pPr>
          </w:p>
        </w:tc>
        <w:tc>
          <w:tcPr>
            <w:tcW w:w="1541" w:type="dxa"/>
            <w:vAlign w:val="center"/>
          </w:tcPr>
          <w:p w14:paraId="779073F5" w14:textId="77777777" w:rsidR="00A4117E" w:rsidRPr="008E0B49" w:rsidRDefault="00A4117E" w:rsidP="008E0B49">
            <w:pPr>
              <w:jc w:val="center"/>
              <w:rPr>
                <w:rFonts w:cs="B Nazanin"/>
                <w:sz w:val="24"/>
                <w:szCs w:val="24"/>
                <w:rtl/>
              </w:rPr>
            </w:pPr>
          </w:p>
        </w:tc>
        <w:tc>
          <w:tcPr>
            <w:tcW w:w="1541" w:type="dxa"/>
            <w:vAlign w:val="center"/>
          </w:tcPr>
          <w:p w14:paraId="7BBD73A3"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r>
      <w:tr w:rsidR="00A4117E" w:rsidRPr="008E0B49" w14:paraId="142A7B45" w14:textId="77777777" w:rsidTr="008E0B49">
        <w:tc>
          <w:tcPr>
            <w:tcW w:w="1540" w:type="dxa"/>
            <w:vAlign w:val="center"/>
          </w:tcPr>
          <w:p w14:paraId="599232B8"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ج</w:t>
            </w:r>
          </w:p>
        </w:tc>
        <w:tc>
          <w:tcPr>
            <w:tcW w:w="1540" w:type="dxa"/>
            <w:vAlign w:val="center"/>
          </w:tcPr>
          <w:p w14:paraId="58B0A1B2" w14:textId="77777777" w:rsidR="00A4117E" w:rsidRPr="008E0B49" w:rsidRDefault="00A4117E" w:rsidP="008E0B49">
            <w:pPr>
              <w:jc w:val="center"/>
              <w:rPr>
                <w:rFonts w:cs="B Nazanin"/>
                <w:sz w:val="24"/>
                <w:szCs w:val="24"/>
                <w:rtl/>
              </w:rPr>
            </w:pPr>
          </w:p>
        </w:tc>
        <w:tc>
          <w:tcPr>
            <w:tcW w:w="1540" w:type="dxa"/>
            <w:vAlign w:val="center"/>
          </w:tcPr>
          <w:p w14:paraId="0B38163D"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c>
          <w:tcPr>
            <w:tcW w:w="1540" w:type="dxa"/>
            <w:vAlign w:val="center"/>
          </w:tcPr>
          <w:p w14:paraId="01B9DD35" w14:textId="77777777" w:rsidR="00A4117E" w:rsidRPr="008E0B49" w:rsidRDefault="00A4117E" w:rsidP="008E0B49">
            <w:pPr>
              <w:jc w:val="center"/>
              <w:rPr>
                <w:rFonts w:cs="B Nazanin"/>
                <w:sz w:val="24"/>
                <w:szCs w:val="24"/>
                <w:rtl/>
              </w:rPr>
            </w:pPr>
          </w:p>
        </w:tc>
        <w:tc>
          <w:tcPr>
            <w:tcW w:w="1541" w:type="dxa"/>
            <w:vAlign w:val="center"/>
          </w:tcPr>
          <w:p w14:paraId="5267F2D3" w14:textId="77777777" w:rsidR="00A4117E" w:rsidRPr="008E0B49" w:rsidRDefault="00A4117E" w:rsidP="008E0B49">
            <w:pPr>
              <w:jc w:val="center"/>
              <w:rPr>
                <w:rFonts w:cs="B Nazanin"/>
                <w:sz w:val="24"/>
                <w:szCs w:val="24"/>
                <w:rtl/>
              </w:rPr>
            </w:pPr>
          </w:p>
        </w:tc>
        <w:tc>
          <w:tcPr>
            <w:tcW w:w="1541" w:type="dxa"/>
            <w:vAlign w:val="center"/>
          </w:tcPr>
          <w:p w14:paraId="78DB67CF"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r>
      <w:tr w:rsidR="00A4117E" w:rsidRPr="008E0B49" w14:paraId="507C20B4" w14:textId="77777777" w:rsidTr="008E0B49">
        <w:tc>
          <w:tcPr>
            <w:tcW w:w="1540" w:type="dxa"/>
            <w:vAlign w:val="center"/>
          </w:tcPr>
          <w:p w14:paraId="3CC7BE57" w14:textId="77777777" w:rsidR="00A4117E" w:rsidRPr="008E0B49" w:rsidRDefault="005335FB" w:rsidP="008E0B49">
            <w:pPr>
              <w:pStyle w:val="ListParagraph"/>
              <w:numPr>
                <w:ilvl w:val="0"/>
                <w:numId w:val="2"/>
              </w:numPr>
              <w:jc w:val="center"/>
              <w:rPr>
                <w:rFonts w:cs="B Nazanin"/>
                <w:sz w:val="24"/>
                <w:szCs w:val="24"/>
                <w:rtl/>
              </w:rPr>
            </w:pPr>
            <w:r w:rsidRPr="008E0B49">
              <w:rPr>
                <w:rFonts w:cs="B Nazanin" w:hint="cs"/>
                <w:sz w:val="24"/>
                <w:szCs w:val="24"/>
                <w:rtl/>
              </w:rPr>
              <w:t>ج</w:t>
            </w:r>
          </w:p>
        </w:tc>
        <w:tc>
          <w:tcPr>
            <w:tcW w:w="1540" w:type="dxa"/>
            <w:vAlign w:val="center"/>
          </w:tcPr>
          <w:p w14:paraId="55DDD2E4" w14:textId="77777777" w:rsidR="00A4117E" w:rsidRPr="008E0B49" w:rsidRDefault="00A4117E" w:rsidP="008E0B49">
            <w:pPr>
              <w:jc w:val="center"/>
              <w:rPr>
                <w:rFonts w:cs="B Nazanin"/>
                <w:sz w:val="24"/>
                <w:szCs w:val="24"/>
                <w:rtl/>
              </w:rPr>
            </w:pPr>
          </w:p>
        </w:tc>
        <w:tc>
          <w:tcPr>
            <w:tcW w:w="1540" w:type="dxa"/>
            <w:vAlign w:val="center"/>
          </w:tcPr>
          <w:p w14:paraId="39F05304"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c>
          <w:tcPr>
            <w:tcW w:w="1540" w:type="dxa"/>
            <w:vAlign w:val="center"/>
          </w:tcPr>
          <w:p w14:paraId="53AD804B" w14:textId="77777777" w:rsidR="00A4117E" w:rsidRPr="008E0B49" w:rsidRDefault="00A4117E" w:rsidP="008E0B49">
            <w:pPr>
              <w:jc w:val="center"/>
              <w:rPr>
                <w:rFonts w:cs="B Nazanin"/>
                <w:sz w:val="24"/>
                <w:szCs w:val="24"/>
                <w:rtl/>
              </w:rPr>
            </w:pPr>
          </w:p>
        </w:tc>
        <w:tc>
          <w:tcPr>
            <w:tcW w:w="1541" w:type="dxa"/>
            <w:vAlign w:val="center"/>
          </w:tcPr>
          <w:p w14:paraId="421F8DCB" w14:textId="77777777" w:rsidR="00A4117E" w:rsidRPr="008E0B49" w:rsidRDefault="00A4117E" w:rsidP="008E0B49">
            <w:pPr>
              <w:jc w:val="center"/>
              <w:rPr>
                <w:rFonts w:cs="B Nazanin"/>
                <w:sz w:val="24"/>
                <w:szCs w:val="24"/>
                <w:rtl/>
              </w:rPr>
            </w:pPr>
          </w:p>
        </w:tc>
        <w:tc>
          <w:tcPr>
            <w:tcW w:w="1541" w:type="dxa"/>
            <w:vAlign w:val="center"/>
          </w:tcPr>
          <w:p w14:paraId="4F8F88B3" w14:textId="77777777" w:rsidR="00A4117E" w:rsidRPr="008E0B49" w:rsidRDefault="005335FB" w:rsidP="008E0B49">
            <w:pPr>
              <w:jc w:val="center"/>
              <w:rPr>
                <w:rFonts w:cs="B Nazanin"/>
                <w:sz w:val="24"/>
                <w:szCs w:val="24"/>
                <w:rtl/>
              </w:rPr>
            </w:pPr>
            <w:r w:rsidRPr="008E0B49">
              <w:rPr>
                <w:rFonts w:cs="B Nazanin" w:hint="cs"/>
                <w:sz w:val="24"/>
                <w:szCs w:val="24"/>
                <w:rtl/>
              </w:rPr>
              <w:t>ج</w:t>
            </w:r>
          </w:p>
        </w:tc>
      </w:tr>
    </w:tbl>
    <w:p w14:paraId="44FF85E3" w14:textId="77777777" w:rsidR="00A4117E" w:rsidRPr="008E0B49" w:rsidRDefault="00A4117E" w:rsidP="008E0B49">
      <w:pPr>
        <w:spacing w:after="0" w:line="240" w:lineRule="auto"/>
        <w:jc w:val="both"/>
        <w:rPr>
          <w:rFonts w:cs="B Nazanin"/>
          <w:sz w:val="24"/>
          <w:szCs w:val="24"/>
        </w:rPr>
      </w:pPr>
    </w:p>
    <w:sectPr w:rsidR="00A4117E" w:rsidRPr="008E0B49" w:rsidSect="008E0B4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D4FE4" w14:textId="77777777" w:rsidR="00760C0B" w:rsidRDefault="00760C0B" w:rsidP="008E0B49">
      <w:pPr>
        <w:spacing w:after="0" w:line="240" w:lineRule="auto"/>
      </w:pPr>
      <w:r>
        <w:separator/>
      </w:r>
    </w:p>
  </w:endnote>
  <w:endnote w:type="continuationSeparator" w:id="0">
    <w:p w14:paraId="228FFC50" w14:textId="77777777" w:rsidR="00760C0B" w:rsidRDefault="00760C0B" w:rsidP="008E0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IRANYekan">
    <w:panose1 w:val="020B0506030804020204"/>
    <w:charset w:val="00"/>
    <w:family w:val="swiss"/>
    <w:pitch w:val="variable"/>
    <w:sig w:usb0="00002003"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1CD49" w14:textId="77777777" w:rsidR="008E0B49" w:rsidRDefault="008E0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47F3B" w14:textId="77777777" w:rsidR="008E0B49" w:rsidRDefault="008E0B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9CEF1" w14:textId="77777777" w:rsidR="008E0B49" w:rsidRDefault="008E0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D2587" w14:textId="77777777" w:rsidR="00760C0B" w:rsidRDefault="00760C0B" w:rsidP="008E0B49">
      <w:pPr>
        <w:spacing w:after="0" w:line="240" w:lineRule="auto"/>
      </w:pPr>
      <w:r>
        <w:separator/>
      </w:r>
    </w:p>
  </w:footnote>
  <w:footnote w:type="continuationSeparator" w:id="0">
    <w:p w14:paraId="7E8CA697" w14:textId="77777777" w:rsidR="00760C0B" w:rsidRDefault="00760C0B" w:rsidP="008E0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2E66C" w14:textId="097667EA" w:rsidR="008E0B49" w:rsidRDefault="00760C0B">
    <w:pPr>
      <w:pStyle w:val="Header"/>
    </w:pPr>
    <w:r>
      <w:rPr>
        <w:noProof/>
      </w:rPr>
      <w:pict w14:anchorId="1E7D4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7982141" o:spid="_x0000_s2050" type="#_x0000_t75" style="position:absolute;left:0;text-align:left;margin-left:0;margin-top:0;width:628.95pt;height:450.45pt;z-index:-251657216;mso-position-horizontal:center;mso-position-horizontal-relative:margin;mso-position-vertical:center;mso-position-vertical-relative:margin" o:allowincell="f">
          <v:imagedata r:id="rId1" o:title="Ekeshoo-logo-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F1F1B" w14:textId="46B575A3" w:rsidR="008E0B49" w:rsidRDefault="00760C0B">
    <w:pPr>
      <w:pStyle w:val="Header"/>
    </w:pPr>
    <w:r>
      <w:rPr>
        <w:noProof/>
      </w:rPr>
      <w:pict w14:anchorId="3A6EC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7982142" o:spid="_x0000_s2051" type="#_x0000_t75" style="position:absolute;left:0;text-align:left;margin-left:0;margin-top:0;width:556.95pt;height:450.45pt;z-index:-251656192;mso-position-horizontal:center;mso-position-horizontal-relative:margin;mso-position-vertical:center;mso-position-vertical-relative:margin" o:allowincell="f">
          <v:imagedata r:id="rId1" o:title="Ekeshoo-logo-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24E23" w14:textId="6DC8C3D5" w:rsidR="008E0B49" w:rsidRDefault="00760C0B">
    <w:pPr>
      <w:pStyle w:val="Header"/>
    </w:pPr>
    <w:r>
      <w:rPr>
        <w:noProof/>
      </w:rPr>
      <w:pict w14:anchorId="4A0DA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7982140" o:spid="_x0000_s2049" type="#_x0000_t75" style="position:absolute;left:0;text-align:left;margin-left:0;margin-top:0;width:628.95pt;height:450.45pt;z-index:-251658240;mso-position-horizontal:center;mso-position-horizontal-relative:margin;mso-position-vertical:center;mso-position-vertical-relative:margin" o:allowincell="f">
          <v:imagedata r:id="rId1" o:title="Ekeshoo-logo-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605BD6"/>
    <w:multiLevelType w:val="hybridMultilevel"/>
    <w:tmpl w:val="B2C48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365389"/>
    <w:multiLevelType w:val="hybridMultilevel"/>
    <w:tmpl w:val="00ECD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EB020D"/>
    <w:multiLevelType w:val="hybridMultilevel"/>
    <w:tmpl w:val="A184B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57CB"/>
    <w:rsid w:val="00111D6D"/>
    <w:rsid w:val="0024101B"/>
    <w:rsid w:val="00285C1B"/>
    <w:rsid w:val="002D26AE"/>
    <w:rsid w:val="003B62AF"/>
    <w:rsid w:val="005335FB"/>
    <w:rsid w:val="00751EA6"/>
    <w:rsid w:val="00760C0B"/>
    <w:rsid w:val="008E0B49"/>
    <w:rsid w:val="00965628"/>
    <w:rsid w:val="00A4117E"/>
    <w:rsid w:val="00A657CB"/>
    <w:rsid w:val="00B25075"/>
    <w:rsid w:val="00B42B07"/>
    <w:rsid w:val="00BB50FA"/>
    <w:rsid w:val="00D918A8"/>
    <w:rsid w:val="00F14E30"/>
    <w:rsid w:val="00F6006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DA3ABB"/>
  <w15:docId w15:val="{F4EF324B-8155-40AD-9337-9B3C526B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C1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7CB"/>
    <w:pPr>
      <w:ind w:left="720"/>
      <w:contextualSpacing/>
    </w:pPr>
  </w:style>
  <w:style w:type="table" w:styleId="TableGrid">
    <w:name w:val="Table Grid"/>
    <w:basedOn w:val="TableNormal"/>
    <w:uiPriority w:val="59"/>
    <w:rsid w:val="00A411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E0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B49"/>
    <w:rPr>
      <w:rFonts w:ascii="Tahoma" w:hAnsi="Tahoma" w:cs="Tahoma"/>
      <w:sz w:val="16"/>
      <w:szCs w:val="16"/>
    </w:rPr>
  </w:style>
  <w:style w:type="paragraph" w:styleId="Header">
    <w:name w:val="header"/>
    <w:basedOn w:val="Normal"/>
    <w:link w:val="HeaderChar"/>
    <w:uiPriority w:val="99"/>
    <w:semiHidden/>
    <w:unhideWhenUsed/>
    <w:rsid w:val="008E0B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E0B49"/>
  </w:style>
  <w:style w:type="paragraph" w:styleId="Footer">
    <w:name w:val="footer"/>
    <w:basedOn w:val="Normal"/>
    <w:link w:val="FooterChar"/>
    <w:uiPriority w:val="99"/>
    <w:semiHidden/>
    <w:unhideWhenUsed/>
    <w:rsid w:val="008E0B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E0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ali abdian</cp:lastModifiedBy>
  <cp:revision>9</cp:revision>
  <cp:lastPrinted>2021-01-13T09:14:00Z</cp:lastPrinted>
  <dcterms:created xsi:type="dcterms:W3CDTF">2013-09-04T11:03:00Z</dcterms:created>
  <dcterms:modified xsi:type="dcterms:W3CDTF">2021-01-13T09:14:00Z</dcterms:modified>
</cp:coreProperties>
</file>