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2CE7C" w14:textId="77777777" w:rsidR="009A1674" w:rsidRPr="00514C16" w:rsidRDefault="009A1674" w:rsidP="009A1674">
      <w:pPr>
        <w:pStyle w:val="NormalWeb"/>
        <w:bidi/>
        <w:jc w:val="center"/>
        <w:rPr>
          <w:rFonts w:ascii="IRANYekan" w:hAnsi="IRANYekan" w:cs="B Mitra"/>
          <w:sz w:val="28"/>
          <w:szCs w:val="28"/>
          <w:rtl/>
        </w:rPr>
      </w:pPr>
      <w:bookmarkStart w:id="0" w:name="_GoBack"/>
      <w:r w:rsidRPr="00514C16">
        <w:rPr>
          <w:rFonts w:ascii="IRANYekan" w:hAnsi="IRANYekan" w:cs="B Mitra" w:hint="cs"/>
          <w:sz w:val="28"/>
          <w:szCs w:val="28"/>
          <w:rtl/>
        </w:rPr>
        <w:t>به نام خدا</w:t>
      </w:r>
    </w:p>
    <w:p w14:paraId="5E943BF7" w14:textId="77777777" w:rsidR="009A1674" w:rsidRPr="00514C16" w:rsidRDefault="009A1674" w:rsidP="009A167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B Mitra"/>
          <w:b/>
          <w:bCs/>
          <w:sz w:val="36"/>
          <w:szCs w:val="36"/>
        </w:rPr>
      </w:pPr>
      <w:r w:rsidRPr="00514C16">
        <w:rPr>
          <w:rFonts w:ascii="Tahoma" w:eastAsia="Times New Roman" w:hAnsi="Tahoma" w:cs="B Mitra"/>
          <w:b/>
          <w:bCs/>
          <w:color w:val="003366"/>
          <w:sz w:val="28"/>
          <w:szCs w:val="28"/>
          <w:rtl/>
        </w:rPr>
        <w:t>پرسشنامه هم وابستگی اسپن- فیشر</w:t>
      </w:r>
    </w:p>
    <w:p w14:paraId="61D97F8A" w14:textId="58428630" w:rsidR="009A1674" w:rsidRPr="00514C16" w:rsidRDefault="009A1674" w:rsidP="009A1674">
      <w:pPr>
        <w:pStyle w:val="NormalWeb"/>
        <w:bidi/>
        <w:rPr>
          <w:rFonts w:ascii="IRANYekan" w:hAnsi="IRANYekan" w:cs="B Mitra"/>
          <w:sz w:val="28"/>
          <w:szCs w:val="28"/>
        </w:rPr>
      </w:pPr>
      <w:r w:rsidRPr="00514C16">
        <w:rPr>
          <w:rFonts w:ascii="IRANYekan" w:hAnsi="IRANYekan" w:cs="B Mitra"/>
          <w:sz w:val="28"/>
          <w:szCs w:val="28"/>
          <w:rtl/>
        </w:rPr>
        <w:t xml:space="preserve">آزمون هم وابستگی اسپن </w:t>
      </w:r>
      <w:r w:rsidRPr="00514C16">
        <w:rPr>
          <w:rFonts w:ascii="Arial" w:hAnsi="Arial" w:cs="Arial" w:hint="cs"/>
          <w:sz w:val="28"/>
          <w:szCs w:val="28"/>
          <w:rtl/>
        </w:rPr>
        <w:t>–</w:t>
      </w:r>
      <w:r w:rsidRPr="00514C16">
        <w:rPr>
          <w:rFonts w:ascii="IRANYekan" w:hAnsi="IRANYekan" w:cs="B Mitra"/>
          <w:sz w:val="28"/>
          <w:szCs w:val="28"/>
          <w:rtl/>
        </w:rPr>
        <w:t xml:space="preserve"> </w:t>
      </w:r>
      <w:r w:rsidRPr="00514C16">
        <w:rPr>
          <w:rFonts w:ascii="IRANYekan" w:hAnsi="IRANYekan" w:cs="B Mitra" w:hint="cs"/>
          <w:sz w:val="28"/>
          <w:szCs w:val="28"/>
          <w:rtl/>
        </w:rPr>
        <w:t>فیشر</w:t>
      </w:r>
      <w:r w:rsidRPr="00514C16">
        <w:rPr>
          <w:rFonts w:ascii="IRANYekan" w:hAnsi="IRANYekan" w:cs="B Mitra"/>
          <w:sz w:val="28"/>
          <w:szCs w:val="28"/>
          <w:rtl/>
        </w:rPr>
        <w:t xml:space="preserve"> </w:t>
      </w:r>
      <w:r w:rsidRPr="00514C16">
        <w:rPr>
          <w:rFonts w:ascii="IRANYekan" w:hAnsi="IRANYekan" w:cs="B Mitra" w:hint="cs"/>
          <w:sz w:val="28"/>
          <w:szCs w:val="28"/>
          <w:rtl/>
        </w:rPr>
        <w:t>یک</w:t>
      </w:r>
      <w:r w:rsidRPr="00514C16">
        <w:rPr>
          <w:rFonts w:ascii="IRANYekan" w:hAnsi="IRANYekan" w:cs="B Mitra"/>
          <w:sz w:val="28"/>
          <w:szCs w:val="28"/>
          <w:rtl/>
        </w:rPr>
        <w:t xml:space="preserve"> </w:t>
      </w:r>
      <w:r w:rsidRPr="00514C16">
        <w:rPr>
          <w:rFonts w:ascii="IRANYekan" w:hAnsi="IRANYekan" w:cs="B Mitra" w:hint="cs"/>
          <w:sz w:val="28"/>
          <w:szCs w:val="28"/>
          <w:rtl/>
        </w:rPr>
        <w:t>آزمون</w:t>
      </w:r>
      <w:r w:rsidRPr="00514C16">
        <w:rPr>
          <w:rFonts w:ascii="IRANYekan" w:hAnsi="IRANYekan" w:cs="B Mitra"/>
          <w:sz w:val="28"/>
          <w:szCs w:val="28"/>
          <w:rtl/>
        </w:rPr>
        <w:t xml:space="preserve"> </w:t>
      </w:r>
      <w:r w:rsidRPr="00514C16">
        <w:rPr>
          <w:rFonts w:ascii="IRANYekan" w:hAnsi="IRANYekan" w:cs="B Mitra"/>
          <w:sz w:val="28"/>
          <w:szCs w:val="28"/>
          <w:rtl/>
          <w:lang w:bidi="fa-IR"/>
        </w:rPr>
        <w:t>۱۶</w:t>
      </w:r>
      <w:r w:rsidRPr="00514C16">
        <w:rPr>
          <w:rFonts w:ascii="IRANYekan" w:hAnsi="IRANYekan" w:cs="B Mitra"/>
          <w:sz w:val="28"/>
          <w:szCs w:val="28"/>
          <w:rtl/>
        </w:rPr>
        <w:t xml:space="preserve"> سوالی دانشگاهی رسمی برای سنجش هم وابستگی است که به صورت طیف لیکرت </w:t>
      </w:r>
      <w:r w:rsidRPr="00514C16">
        <w:rPr>
          <w:rFonts w:ascii="IRANYekan" w:hAnsi="IRANYekan" w:cs="B Mitra"/>
          <w:sz w:val="28"/>
          <w:szCs w:val="28"/>
          <w:rtl/>
          <w:lang w:bidi="fa-IR"/>
        </w:rPr>
        <w:t>۶</w:t>
      </w:r>
      <w:r w:rsidRPr="00514C16">
        <w:rPr>
          <w:rFonts w:ascii="IRANYekan" w:hAnsi="IRANYekan" w:cs="B Mitra"/>
          <w:sz w:val="28"/>
          <w:szCs w:val="28"/>
          <w:rtl/>
        </w:rPr>
        <w:t xml:space="preserve"> تایی پاسخ داده می شود و دو سوال </w:t>
      </w:r>
      <w:r w:rsidRPr="00514C16">
        <w:rPr>
          <w:rFonts w:ascii="IRANYekan" w:hAnsi="IRANYekan" w:cs="B Mitra"/>
          <w:sz w:val="28"/>
          <w:szCs w:val="28"/>
          <w:rtl/>
          <w:lang w:bidi="fa-IR"/>
        </w:rPr>
        <w:t>۵</w:t>
      </w:r>
      <w:r w:rsidRPr="00514C16">
        <w:rPr>
          <w:rFonts w:ascii="IRANYekan" w:hAnsi="IRANYekan" w:cs="B Mitra"/>
          <w:sz w:val="28"/>
          <w:szCs w:val="28"/>
          <w:rtl/>
        </w:rPr>
        <w:t xml:space="preserve"> و </w:t>
      </w:r>
      <w:r w:rsidRPr="00514C16">
        <w:rPr>
          <w:rFonts w:ascii="IRANYekan" w:hAnsi="IRANYekan" w:cs="B Mitra"/>
          <w:sz w:val="28"/>
          <w:szCs w:val="28"/>
          <w:rtl/>
          <w:lang w:bidi="fa-IR"/>
        </w:rPr>
        <w:t>۷</w:t>
      </w:r>
      <w:r w:rsidRPr="00514C16">
        <w:rPr>
          <w:rFonts w:ascii="IRANYekan" w:hAnsi="IRANYekan" w:cs="B Mitra"/>
          <w:sz w:val="28"/>
          <w:szCs w:val="28"/>
          <w:rtl/>
        </w:rPr>
        <w:t xml:space="preserve"> نمره گذاری معکوس دارد</w:t>
      </w:r>
      <w:r w:rsidRPr="00514C16">
        <w:rPr>
          <w:rFonts w:ascii="IRANYekan" w:hAnsi="IRANYekan" w:cs="B Mitra"/>
          <w:sz w:val="28"/>
          <w:szCs w:val="28"/>
        </w:rPr>
        <w:t>.</w:t>
      </w:r>
    </w:p>
    <w:p w14:paraId="6FFEC1F9" w14:textId="77777777" w:rsidR="009A1674" w:rsidRPr="00514C16" w:rsidRDefault="009A1674" w:rsidP="009A1674">
      <w:pPr>
        <w:pStyle w:val="NormalWeb"/>
        <w:bidi/>
        <w:rPr>
          <w:rFonts w:ascii="IRANYekan" w:hAnsi="IRANYekan" w:cs="B Mitra"/>
          <w:sz w:val="28"/>
          <w:szCs w:val="28"/>
        </w:rPr>
      </w:pPr>
      <w:r w:rsidRPr="00514C16">
        <w:rPr>
          <w:rFonts w:ascii="IRANYekan" w:hAnsi="IRANYekan" w:cs="B Mitra"/>
          <w:sz w:val="28"/>
          <w:szCs w:val="28"/>
          <w:rtl/>
        </w:rPr>
        <w:t xml:space="preserve">اسپن و فیشر در سال </w:t>
      </w:r>
      <w:r w:rsidRPr="00514C16">
        <w:rPr>
          <w:rFonts w:ascii="IRANYekan" w:hAnsi="IRANYekan" w:cs="B Mitra"/>
          <w:sz w:val="28"/>
          <w:szCs w:val="28"/>
          <w:rtl/>
          <w:lang w:bidi="fa-IR"/>
        </w:rPr>
        <w:t>۱۹۹۰</w:t>
      </w:r>
      <w:r w:rsidRPr="00514C16">
        <w:rPr>
          <w:rFonts w:ascii="IRANYekan" w:hAnsi="IRANYekan" w:cs="B Mitra"/>
          <w:sz w:val="28"/>
          <w:szCs w:val="28"/>
          <w:rtl/>
        </w:rPr>
        <w:t xml:space="preserve"> فرم </w:t>
      </w:r>
      <w:r w:rsidRPr="00514C16">
        <w:rPr>
          <w:rFonts w:ascii="IRANYekan" w:hAnsi="IRANYekan" w:cs="B Mitra"/>
          <w:sz w:val="28"/>
          <w:szCs w:val="28"/>
          <w:rtl/>
          <w:lang w:bidi="fa-IR"/>
        </w:rPr>
        <w:t>۱۵</w:t>
      </w:r>
      <w:r w:rsidRPr="00514C16">
        <w:rPr>
          <w:rFonts w:ascii="IRANYekan" w:hAnsi="IRANYekan" w:cs="B Mitra"/>
          <w:sz w:val="28"/>
          <w:szCs w:val="28"/>
          <w:rtl/>
        </w:rPr>
        <w:t xml:space="preserve"> سوالی این آزمون را پس از رواسازی با تایید روایی و اعتبار با نام اختصاری </w:t>
      </w:r>
      <w:r w:rsidRPr="00514C16">
        <w:rPr>
          <w:rFonts w:ascii="Arial" w:hAnsi="Arial" w:cs="B Mitra" w:hint="cs"/>
          <w:sz w:val="28"/>
          <w:szCs w:val="28"/>
          <w:rtl/>
        </w:rPr>
        <w:t>”</w:t>
      </w:r>
      <w:r w:rsidRPr="00514C16">
        <w:rPr>
          <w:rFonts w:ascii="IRANYekan" w:hAnsi="IRANYekan" w:cs="B Mitra"/>
          <w:sz w:val="28"/>
          <w:szCs w:val="28"/>
          <w:rtl/>
        </w:rPr>
        <w:t xml:space="preserve"> </w:t>
      </w:r>
      <w:r w:rsidRPr="00514C16">
        <w:rPr>
          <w:rFonts w:ascii="IRANYekan" w:hAnsi="IRANYekan" w:cs="B Mitra" w:hint="cs"/>
          <w:sz w:val="28"/>
          <w:szCs w:val="28"/>
          <w:rtl/>
        </w:rPr>
        <w:t>اس</w:t>
      </w:r>
      <w:r w:rsidRPr="00514C16">
        <w:rPr>
          <w:rFonts w:ascii="IRANYekan" w:hAnsi="IRANYekan" w:cs="B Mitra"/>
          <w:sz w:val="28"/>
          <w:szCs w:val="28"/>
          <w:rtl/>
        </w:rPr>
        <w:t xml:space="preserve"> </w:t>
      </w:r>
      <w:r w:rsidRPr="00514C16">
        <w:rPr>
          <w:rFonts w:ascii="IRANYekan" w:hAnsi="IRANYekan" w:cs="B Mitra" w:hint="cs"/>
          <w:sz w:val="28"/>
          <w:szCs w:val="28"/>
          <w:rtl/>
        </w:rPr>
        <w:t>اف</w:t>
      </w:r>
      <w:r w:rsidRPr="00514C16">
        <w:rPr>
          <w:rFonts w:ascii="IRANYekan" w:hAnsi="IRANYekan" w:cs="B Mitra"/>
          <w:sz w:val="28"/>
          <w:szCs w:val="28"/>
          <w:rtl/>
        </w:rPr>
        <w:t xml:space="preserve"> سی اس </w:t>
      </w:r>
      <w:r w:rsidRPr="00514C16">
        <w:rPr>
          <w:rFonts w:ascii="Arial" w:hAnsi="Arial" w:cs="B Mitra" w:hint="cs"/>
          <w:sz w:val="28"/>
          <w:szCs w:val="28"/>
          <w:rtl/>
        </w:rPr>
        <w:t>”</w:t>
      </w:r>
      <w:r w:rsidRPr="00514C16">
        <w:rPr>
          <w:rFonts w:ascii="IRANYekan" w:hAnsi="IRANYekan" w:cs="B Mitra"/>
          <w:sz w:val="28"/>
          <w:szCs w:val="28"/>
          <w:rtl/>
        </w:rPr>
        <w:t xml:space="preserve"> </w:t>
      </w:r>
      <w:r w:rsidRPr="00514C16">
        <w:rPr>
          <w:rFonts w:ascii="IRANYekan" w:hAnsi="IRANYekan" w:cs="B Mitra" w:hint="cs"/>
          <w:sz w:val="28"/>
          <w:szCs w:val="28"/>
          <w:rtl/>
        </w:rPr>
        <w:t>به</w:t>
      </w:r>
      <w:r w:rsidRPr="00514C16">
        <w:rPr>
          <w:rFonts w:ascii="IRANYekan" w:hAnsi="IRANYekan" w:cs="B Mitra"/>
          <w:sz w:val="28"/>
          <w:szCs w:val="28"/>
          <w:rtl/>
        </w:rPr>
        <w:t xml:space="preserve"> </w:t>
      </w:r>
      <w:r w:rsidRPr="00514C16">
        <w:rPr>
          <w:rFonts w:ascii="IRANYekan" w:hAnsi="IRANYekan" w:cs="B Mitra" w:hint="cs"/>
          <w:sz w:val="28"/>
          <w:szCs w:val="28"/>
          <w:rtl/>
        </w:rPr>
        <w:t>جامعه</w:t>
      </w:r>
      <w:r w:rsidRPr="00514C16">
        <w:rPr>
          <w:rFonts w:ascii="IRANYekan" w:hAnsi="IRANYekan" w:cs="B Mitra"/>
          <w:sz w:val="28"/>
          <w:szCs w:val="28"/>
          <w:rtl/>
        </w:rPr>
        <w:t xml:space="preserve"> </w:t>
      </w:r>
      <w:r w:rsidRPr="00514C16">
        <w:rPr>
          <w:rFonts w:ascii="IRANYekan" w:hAnsi="IRANYekan" w:cs="B Mitra" w:hint="cs"/>
          <w:sz w:val="28"/>
          <w:szCs w:val="28"/>
          <w:rtl/>
        </w:rPr>
        <w:t>دانشگاهی</w:t>
      </w:r>
      <w:r w:rsidRPr="00514C16">
        <w:rPr>
          <w:rFonts w:ascii="IRANYekan" w:hAnsi="IRANYekan" w:cs="B Mitra"/>
          <w:sz w:val="28"/>
          <w:szCs w:val="28"/>
          <w:rtl/>
        </w:rPr>
        <w:t xml:space="preserve"> </w:t>
      </w:r>
      <w:r w:rsidRPr="00514C16">
        <w:rPr>
          <w:rFonts w:ascii="IRANYekan" w:hAnsi="IRANYekan" w:cs="B Mitra" w:hint="cs"/>
          <w:sz w:val="28"/>
          <w:szCs w:val="28"/>
          <w:rtl/>
        </w:rPr>
        <w:t>عرضه</w:t>
      </w:r>
      <w:r w:rsidRPr="00514C16">
        <w:rPr>
          <w:rFonts w:ascii="IRANYekan" w:hAnsi="IRANYekan" w:cs="B Mitra"/>
          <w:sz w:val="28"/>
          <w:szCs w:val="28"/>
          <w:rtl/>
        </w:rPr>
        <w:t xml:space="preserve"> </w:t>
      </w:r>
      <w:r w:rsidRPr="00514C16">
        <w:rPr>
          <w:rFonts w:ascii="IRANYekan" w:hAnsi="IRANYekan" w:cs="B Mitra" w:hint="cs"/>
          <w:sz w:val="28"/>
          <w:szCs w:val="28"/>
          <w:rtl/>
        </w:rPr>
        <w:t>کردند</w:t>
      </w:r>
      <w:r w:rsidRPr="00514C16">
        <w:rPr>
          <w:rFonts w:ascii="IRANYekan" w:hAnsi="IRANYekan" w:cs="B Mitra"/>
          <w:sz w:val="28"/>
          <w:szCs w:val="28"/>
          <w:rtl/>
        </w:rPr>
        <w:t xml:space="preserve">. </w:t>
      </w:r>
      <w:r w:rsidRPr="00514C16">
        <w:rPr>
          <w:rFonts w:ascii="IRANYekan" w:hAnsi="IRANYekan" w:cs="B Mitra" w:hint="cs"/>
          <w:sz w:val="28"/>
          <w:szCs w:val="28"/>
          <w:rtl/>
        </w:rPr>
        <w:t>در</w:t>
      </w:r>
      <w:r w:rsidRPr="00514C16">
        <w:rPr>
          <w:rFonts w:ascii="IRANYekan" w:hAnsi="IRANYekan" w:cs="B Mitra"/>
          <w:sz w:val="28"/>
          <w:szCs w:val="28"/>
          <w:rtl/>
        </w:rPr>
        <w:t xml:space="preserve"> </w:t>
      </w:r>
      <w:r w:rsidRPr="00514C16">
        <w:rPr>
          <w:rFonts w:ascii="IRANYekan" w:hAnsi="IRANYekan" w:cs="B Mitra" w:hint="cs"/>
          <w:sz w:val="28"/>
          <w:szCs w:val="28"/>
          <w:rtl/>
        </w:rPr>
        <w:t>سال</w:t>
      </w:r>
      <w:r w:rsidRPr="00514C16">
        <w:rPr>
          <w:rFonts w:ascii="IRANYekan" w:hAnsi="IRANYekan" w:cs="B Mitra"/>
          <w:sz w:val="28"/>
          <w:szCs w:val="28"/>
          <w:rtl/>
        </w:rPr>
        <w:t xml:space="preserve"> </w:t>
      </w:r>
      <w:r w:rsidRPr="00514C16">
        <w:rPr>
          <w:rFonts w:ascii="IRANYekan" w:hAnsi="IRANYekan" w:cs="B Mitra"/>
          <w:sz w:val="28"/>
          <w:szCs w:val="28"/>
          <w:rtl/>
          <w:lang w:bidi="fa-IR"/>
        </w:rPr>
        <w:t>۱۹۹۱</w:t>
      </w:r>
      <w:r w:rsidRPr="00514C16">
        <w:rPr>
          <w:rFonts w:ascii="IRANYekan" w:hAnsi="IRANYekan" w:cs="B Mitra"/>
          <w:sz w:val="28"/>
          <w:szCs w:val="28"/>
          <w:rtl/>
        </w:rPr>
        <w:t xml:space="preserve"> اسپن و فیشر به چندین مطالعه مقایسه ای دست زدند که این مطالعات منجر به اضافه گشتن یک سوال به آزمون شد</w:t>
      </w:r>
      <w:r w:rsidRPr="00514C16">
        <w:rPr>
          <w:rFonts w:ascii="IRANYekan" w:hAnsi="IRANYekan" w:cs="B Mitra"/>
          <w:sz w:val="28"/>
          <w:szCs w:val="28"/>
        </w:rPr>
        <w:t xml:space="preserve"> .</w:t>
      </w:r>
    </w:p>
    <w:p w14:paraId="1B645C6E" w14:textId="533360FB" w:rsidR="009A1674" w:rsidRPr="00514C16" w:rsidRDefault="009A1674" w:rsidP="009A1674">
      <w:pPr>
        <w:pStyle w:val="NormalWeb"/>
        <w:bidi/>
        <w:rPr>
          <w:rFonts w:ascii="IRANYekan" w:hAnsi="IRANYekan" w:cs="B Mitra"/>
          <w:sz w:val="28"/>
          <w:szCs w:val="28"/>
          <w:rtl/>
        </w:rPr>
      </w:pPr>
      <w:r w:rsidRPr="00514C16">
        <w:rPr>
          <w:rFonts w:ascii="IRANYekan" w:hAnsi="IRANYekan" w:cs="B Mitra"/>
          <w:sz w:val="28"/>
          <w:szCs w:val="28"/>
          <w:rtl/>
        </w:rPr>
        <w:t>روایی و پایایی پرسشنامه</w:t>
      </w:r>
      <w:r w:rsidRPr="00514C16">
        <w:rPr>
          <w:rFonts w:ascii="IRANYekan" w:hAnsi="IRANYekan" w:cs="B Mitra"/>
          <w:sz w:val="28"/>
          <w:szCs w:val="28"/>
        </w:rPr>
        <w:br/>
      </w:r>
      <w:r w:rsidRPr="00514C16">
        <w:rPr>
          <w:rFonts w:ascii="IRANYekan" w:hAnsi="IRANYekan" w:cs="B Mitra"/>
          <w:sz w:val="28"/>
          <w:szCs w:val="28"/>
          <w:rtl/>
        </w:rPr>
        <w:t xml:space="preserve">برای برسی اعتبار پرسشنامه از روش های آلفای کرونباخ، روش دو نیمه کردن و روش بازآزمایی استفاده شد و برای بررسی و تبیین روایی آزمون از روش های روایی ملاکی و روایی سازه استفاده شد .ضریب آلفای کرونباخ به دست آمده برای آزمون برابر </w:t>
      </w:r>
      <w:r w:rsidRPr="00514C16">
        <w:rPr>
          <w:rFonts w:ascii="IRANYekan" w:hAnsi="IRANYekan" w:cs="B Mitra"/>
          <w:sz w:val="28"/>
          <w:szCs w:val="28"/>
          <w:rtl/>
          <w:lang w:bidi="fa-IR"/>
        </w:rPr>
        <w:t>۷۳%</w:t>
      </w:r>
      <w:r w:rsidRPr="00514C16">
        <w:rPr>
          <w:rFonts w:ascii="IRANYekan" w:hAnsi="IRANYekan" w:cs="B Mitra"/>
          <w:sz w:val="28"/>
          <w:szCs w:val="28"/>
          <w:rtl/>
        </w:rPr>
        <w:t xml:space="preserve"> به دست آمد .برای بررسی روایی ملاکی نیز پرسشنامه برروی گروهی که براساس مفروضه های زیربنایی (زندگی مشترک با فرد معتاد در پژوهش اشرف،</w:t>
      </w:r>
      <w:r w:rsidRPr="00514C16">
        <w:rPr>
          <w:rFonts w:ascii="IRANYekan" w:hAnsi="IRANYekan" w:cs="B Mitra"/>
          <w:sz w:val="28"/>
          <w:szCs w:val="28"/>
          <w:rtl/>
          <w:lang w:bidi="fa-IR"/>
        </w:rPr>
        <w:t xml:space="preserve">۸۹) </w:t>
      </w:r>
      <w:r w:rsidRPr="00514C16">
        <w:rPr>
          <w:rFonts w:ascii="IRANYekan" w:hAnsi="IRANYekan" w:cs="B Mitra"/>
          <w:sz w:val="28"/>
          <w:szCs w:val="28"/>
          <w:rtl/>
        </w:rPr>
        <w:t>برچسب وابسته خورده بودند و نیز گروه عادی اجرا شد</w:t>
      </w:r>
      <w:r w:rsidRPr="00514C16">
        <w:rPr>
          <w:rFonts w:ascii="IRANYekan" w:hAnsi="IRANYekan" w:cs="B Mitra"/>
          <w:sz w:val="28"/>
          <w:szCs w:val="28"/>
        </w:rPr>
        <w:t xml:space="preserve"> .</w:t>
      </w:r>
    </w:p>
    <w:p w14:paraId="751C6BDA" w14:textId="0FC71F0E" w:rsidR="009A1674" w:rsidRPr="00514C16" w:rsidRDefault="009A1674" w:rsidP="009A1674">
      <w:pPr>
        <w:pStyle w:val="NormalWeb"/>
        <w:bidi/>
        <w:rPr>
          <w:rFonts w:ascii="IRANYekan" w:hAnsi="IRANYekan" w:cs="B Mitra"/>
          <w:sz w:val="28"/>
          <w:szCs w:val="28"/>
        </w:rPr>
      </w:pPr>
      <w:r w:rsidRPr="00514C16">
        <w:rPr>
          <w:rFonts w:ascii="IRANYekan" w:hAnsi="IRANYekan" w:cs="B Mitra"/>
          <w:noProof/>
          <w:sz w:val="28"/>
          <w:szCs w:val="28"/>
        </w:rPr>
        <w:lastRenderedPageBreak/>
        <w:drawing>
          <wp:inline distT="0" distB="0" distL="0" distR="0" wp14:anchorId="49E4A52E" wp14:editId="184E52B1">
            <wp:extent cx="5943600" cy="6191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9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5D99C534" w14:textId="77777777" w:rsidR="00916880" w:rsidRPr="00514C16" w:rsidRDefault="00916880" w:rsidP="009A1674">
      <w:pPr>
        <w:bidi/>
        <w:rPr>
          <w:rFonts w:ascii="IRANYekan" w:hAnsi="IRANYekan" w:cs="B Mitra"/>
          <w:sz w:val="28"/>
          <w:szCs w:val="28"/>
        </w:rPr>
      </w:pPr>
    </w:p>
    <w:sectPr w:rsidR="00916880" w:rsidRPr="00514C16" w:rsidSect="009A16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08D279" w14:textId="77777777" w:rsidR="00A22F0C" w:rsidRDefault="00A22F0C" w:rsidP="009A1674">
      <w:pPr>
        <w:spacing w:after="0" w:line="240" w:lineRule="auto"/>
      </w:pPr>
      <w:r>
        <w:separator/>
      </w:r>
    </w:p>
  </w:endnote>
  <w:endnote w:type="continuationSeparator" w:id="0">
    <w:p w14:paraId="4F014522" w14:textId="77777777" w:rsidR="00A22F0C" w:rsidRDefault="00A22F0C" w:rsidP="009A1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ABB51C" w14:textId="77777777" w:rsidR="009A1674" w:rsidRDefault="009A16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E8E0F" w14:textId="77777777" w:rsidR="009A1674" w:rsidRDefault="009A167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00692" w14:textId="77777777" w:rsidR="009A1674" w:rsidRDefault="009A16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2BDA6D" w14:textId="77777777" w:rsidR="00A22F0C" w:rsidRDefault="00A22F0C" w:rsidP="009A1674">
      <w:pPr>
        <w:spacing w:after="0" w:line="240" w:lineRule="auto"/>
      </w:pPr>
      <w:r>
        <w:separator/>
      </w:r>
    </w:p>
  </w:footnote>
  <w:footnote w:type="continuationSeparator" w:id="0">
    <w:p w14:paraId="45BC74CA" w14:textId="77777777" w:rsidR="00A22F0C" w:rsidRDefault="00A22F0C" w:rsidP="009A1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AB4F4" w14:textId="63B418D1" w:rsidR="009A1674" w:rsidRDefault="009A16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285AC1" w14:textId="0F28EC63" w:rsidR="009A1674" w:rsidRDefault="009A167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01B1C" w14:textId="15D9E85E" w:rsidR="009A1674" w:rsidRDefault="009A16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90"/>
    <w:rsid w:val="00097537"/>
    <w:rsid w:val="002E0090"/>
    <w:rsid w:val="00514C16"/>
    <w:rsid w:val="00916880"/>
    <w:rsid w:val="009A1674"/>
    <w:rsid w:val="00A2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8AA6EB2"/>
  <w15:chartTrackingRefBased/>
  <w15:docId w15:val="{2F652211-53F5-45B6-BAB3-0002F5CB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A16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1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A1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674"/>
  </w:style>
  <w:style w:type="paragraph" w:styleId="Footer">
    <w:name w:val="footer"/>
    <w:basedOn w:val="Normal"/>
    <w:link w:val="FooterChar"/>
    <w:uiPriority w:val="99"/>
    <w:unhideWhenUsed/>
    <w:rsid w:val="009A1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674"/>
  </w:style>
  <w:style w:type="character" w:customStyle="1" w:styleId="Heading2Char">
    <w:name w:val="Heading 2 Char"/>
    <w:basedOn w:val="DefaultParagraphFont"/>
    <w:link w:val="Heading2"/>
    <w:uiPriority w:val="9"/>
    <w:rsid w:val="009A167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9A16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D6671-BD00-4EDC-9080-5E66F57E3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hamidreza</cp:lastModifiedBy>
  <cp:revision>4</cp:revision>
  <dcterms:created xsi:type="dcterms:W3CDTF">2021-11-06T20:44:00Z</dcterms:created>
  <dcterms:modified xsi:type="dcterms:W3CDTF">2024-04-21T06:36:00Z</dcterms:modified>
</cp:coreProperties>
</file>