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F9F8D" w14:textId="77777777" w:rsidR="00841CEA" w:rsidRPr="00D53C43" w:rsidRDefault="00841CEA" w:rsidP="00841CEA">
      <w:pPr>
        <w:bidi/>
        <w:jc w:val="both"/>
        <w:rPr>
          <w:rFonts w:ascii="IRANYekan" w:hAnsi="IRANYekan" w:cs="B Mitra"/>
          <w:b/>
          <w:bCs/>
          <w:sz w:val="28"/>
          <w:szCs w:val="28"/>
          <w:rtl/>
        </w:rPr>
      </w:pPr>
      <w:r w:rsidRPr="00D53C43">
        <w:rPr>
          <w:rFonts w:ascii="IRANYekan" w:hAnsi="IRANYekan" w:cs="B Mitra"/>
          <w:b/>
          <w:bCs/>
          <w:sz w:val="28"/>
          <w:szCs w:val="28"/>
          <w:rtl/>
        </w:rPr>
        <w:t xml:space="preserve">مقیاس وضعیت سلامت خانواده </w:t>
      </w:r>
    </w:p>
    <w:p w14:paraId="39B8D537" w14:textId="77777777" w:rsidR="00841CEA" w:rsidRPr="00D53C43" w:rsidRDefault="00841CEA" w:rsidP="00841CEA">
      <w:pPr>
        <w:bidi/>
        <w:jc w:val="both"/>
        <w:rPr>
          <w:rFonts w:ascii="IRANYekan" w:hAnsi="IRANYekan" w:cs="B Mitra"/>
          <w:sz w:val="28"/>
          <w:szCs w:val="28"/>
          <w:rtl/>
        </w:rPr>
      </w:pPr>
      <w:r w:rsidRPr="00D53C43">
        <w:rPr>
          <w:rFonts w:ascii="IRANYekan" w:hAnsi="IRANYekan" w:cs="B Mitra"/>
          <w:sz w:val="28"/>
          <w:szCs w:val="28"/>
          <w:rtl/>
        </w:rPr>
        <w:t>مقیاس وضعیت سلامت خانواده</w:t>
      </w:r>
      <w:r w:rsidRPr="00D53C43">
        <w:rPr>
          <w:rFonts w:ascii="IRANYekan" w:hAnsi="IRANYekan" w:cs="B Mitra"/>
          <w:sz w:val="28"/>
          <w:szCs w:val="28"/>
          <w:lang w:bidi="fa-IR"/>
        </w:rPr>
        <w:t xml:space="preserve"> </w:t>
      </w:r>
      <w:r w:rsidRPr="00D53C43">
        <w:rPr>
          <w:rStyle w:val="FootnoteReference"/>
          <w:rFonts w:ascii="IRANYekan" w:hAnsi="IRANYekan" w:cs="B Mitra"/>
          <w:sz w:val="28"/>
          <w:szCs w:val="28"/>
          <w:lang w:bidi="fa-IR"/>
        </w:rPr>
        <w:footnoteReference w:id="1"/>
      </w:r>
      <w:r w:rsidRPr="00D53C43">
        <w:rPr>
          <w:rFonts w:ascii="IRANYekan" w:hAnsi="IRANYekan" w:cs="B Mitra"/>
          <w:sz w:val="28"/>
          <w:szCs w:val="28"/>
          <w:lang w:bidi="fa-IR"/>
        </w:rPr>
        <w:t xml:space="preserve">(FHSI) </w:t>
      </w:r>
      <w:r w:rsidRPr="00D53C43">
        <w:rPr>
          <w:rFonts w:ascii="IRANYekan" w:hAnsi="IRANYekan" w:cs="B Mitra"/>
          <w:sz w:val="28"/>
          <w:szCs w:val="28"/>
          <w:rtl/>
        </w:rPr>
        <w:t>توسط نورم، مالیا و گاریسون</w:t>
      </w:r>
      <w:r w:rsidRPr="00D53C43">
        <w:rPr>
          <w:rStyle w:val="FootnoteReference"/>
          <w:rFonts w:ascii="IRANYekan" w:hAnsi="IRANYekan" w:cs="B Mitra"/>
          <w:sz w:val="28"/>
          <w:szCs w:val="28"/>
          <w:rtl/>
        </w:rPr>
        <w:footnoteReference w:id="2"/>
      </w:r>
      <w:r w:rsidRPr="00D53C43">
        <w:rPr>
          <w:rFonts w:ascii="IRANYekan" w:hAnsi="IRANYekan" w:cs="B Mitra"/>
          <w:sz w:val="28"/>
          <w:szCs w:val="28"/>
          <w:rtl/>
        </w:rPr>
        <w:t xml:space="preserve"> (</w:t>
      </w:r>
      <w:r w:rsidRPr="00D53C43">
        <w:rPr>
          <w:rFonts w:ascii="IRANYekan" w:hAnsi="IRANYekan" w:cs="B Mitra"/>
          <w:sz w:val="28"/>
          <w:szCs w:val="28"/>
          <w:rtl/>
          <w:lang w:bidi="fa-IR"/>
        </w:rPr>
        <w:t xml:space="preserve">۱۹۸۸) </w:t>
      </w:r>
      <w:r w:rsidRPr="00D53C43">
        <w:rPr>
          <w:rFonts w:ascii="IRANYekan" w:hAnsi="IRANYekan" w:cs="B Mitra"/>
          <w:sz w:val="28"/>
          <w:szCs w:val="28"/>
          <w:rtl/>
        </w:rPr>
        <w:t>تهیه شد و علایم جسمانی و روانی اعضا خانواده را اندازه گیری می کند و شامل مقوله های زیر است:</w:t>
      </w:r>
    </w:p>
    <w:p w14:paraId="02D87587" w14:textId="77777777" w:rsidR="00841CEA" w:rsidRPr="00D53C43" w:rsidRDefault="00841CEA" w:rsidP="00841CEA">
      <w:pPr>
        <w:bidi/>
        <w:jc w:val="both"/>
        <w:rPr>
          <w:rFonts w:ascii="IRANYekan" w:hAnsi="IRANYekan" w:cs="B Mitra"/>
          <w:sz w:val="28"/>
          <w:szCs w:val="28"/>
          <w:rtl/>
        </w:rPr>
      </w:pPr>
      <w:r w:rsidRPr="00D53C43">
        <w:rPr>
          <w:rFonts w:ascii="IRANYekan" w:hAnsi="IRANYekan" w:cs="B Mitra"/>
          <w:sz w:val="28"/>
          <w:szCs w:val="28"/>
          <w:rtl/>
        </w:rPr>
        <w:t xml:space="preserve">١- سردرد                </w:t>
      </w:r>
      <w:r w:rsidRPr="00D53C43">
        <w:rPr>
          <w:rFonts w:ascii="IRANYekan" w:hAnsi="IRANYekan" w:cs="B Mitra"/>
          <w:sz w:val="28"/>
          <w:szCs w:val="28"/>
          <w:rtl/>
          <w:lang w:bidi="fa-IR"/>
        </w:rPr>
        <w:t>۶-</w:t>
      </w:r>
      <w:r w:rsidRPr="00D53C43">
        <w:rPr>
          <w:rFonts w:ascii="IRANYekan" w:hAnsi="IRANYekan" w:cs="B Mitra"/>
          <w:sz w:val="28"/>
          <w:szCs w:val="28"/>
          <w:rtl/>
        </w:rPr>
        <w:t xml:space="preserve"> معده درد                       </w:t>
      </w:r>
      <w:r w:rsidRPr="00D53C43">
        <w:rPr>
          <w:rFonts w:ascii="IRANYekan" w:hAnsi="IRANYekan" w:cs="B Mitra"/>
          <w:sz w:val="28"/>
          <w:szCs w:val="28"/>
          <w:rtl/>
          <w:lang w:bidi="fa-IR"/>
        </w:rPr>
        <w:t>۱۱</w:t>
      </w:r>
      <w:r w:rsidRPr="00D53C43">
        <w:rPr>
          <w:rFonts w:ascii="IRANYekan" w:hAnsi="IRANYekan" w:cs="B Mitra"/>
          <w:sz w:val="28"/>
          <w:szCs w:val="28"/>
          <w:lang w:bidi="fa-IR"/>
        </w:rPr>
        <w:t xml:space="preserve">- </w:t>
      </w:r>
      <w:r w:rsidRPr="00D53C43">
        <w:rPr>
          <w:rFonts w:ascii="IRANYekan" w:hAnsi="IRANYekan" w:cs="B Mitra"/>
          <w:sz w:val="28"/>
          <w:szCs w:val="28"/>
          <w:rtl/>
        </w:rPr>
        <w:t xml:space="preserve">نفس های کوتاه </w:t>
      </w:r>
    </w:p>
    <w:p w14:paraId="452167A7" w14:textId="77777777" w:rsidR="00841CEA" w:rsidRPr="00D53C43" w:rsidRDefault="00841CEA" w:rsidP="00841CEA">
      <w:pPr>
        <w:bidi/>
        <w:jc w:val="both"/>
        <w:rPr>
          <w:rFonts w:ascii="IRANYekan" w:hAnsi="IRANYekan" w:cs="B Mitra"/>
          <w:sz w:val="28"/>
          <w:szCs w:val="28"/>
          <w:rtl/>
        </w:rPr>
      </w:pPr>
      <w:r w:rsidRPr="00D53C43">
        <w:rPr>
          <w:rFonts w:ascii="IRANYekan" w:hAnsi="IRANYekan" w:cs="B Mitra"/>
          <w:sz w:val="28"/>
          <w:szCs w:val="28"/>
          <w:rtl/>
          <w:lang w:bidi="fa-IR"/>
        </w:rPr>
        <w:t xml:space="preserve">۲- </w:t>
      </w:r>
      <w:r w:rsidRPr="00D53C43">
        <w:rPr>
          <w:rFonts w:ascii="IRANYekan" w:hAnsi="IRANYekan" w:cs="B Mitra"/>
          <w:sz w:val="28"/>
          <w:szCs w:val="28"/>
          <w:rtl/>
        </w:rPr>
        <w:t xml:space="preserve">گلو درد              7- مشکل در به خواب رفتن    </w:t>
      </w:r>
      <w:r w:rsidRPr="00D53C43">
        <w:rPr>
          <w:rFonts w:ascii="IRANYekan" w:hAnsi="IRANYekan" w:cs="B Mitra"/>
          <w:sz w:val="28"/>
          <w:szCs w:val="28"/>
          <w:rtl/>
          <w:lang w:bidi="fa-IR"/>
        </w:rPr>
        <w:t xml:space="preserve">۱۲- </w:t>
      </w:r>
      <w:r w:rsidRPr="00D53C43">
        <w:rPr>
          <w:rFonts w:ascii="IRANYekan" w:hAnsi="IRANYekan" w:cs="B Mitra"/>
          <w:sz w:val="28"/>
          <w:szCs w:val="28"/>
          <w:rtl/>
        </w:rPr>
        <w:t xml:space="preserve">احساس کم انرژی/ انگیزه بودن </w:t>
      </w:r>
    </w:p>
    <w:p w14:paraId="2D924092" w14:textId="77777777" w:rsidR="00841CEA" w:rsidRPr="00D53C43" w:rsidRDefault="00841CEA" w:rsidP="00841CEA">
      <w:pPr>
        <w:bidi/>
        <w:jc w:val="both"/>
        <w:rPr>
          <w:rFonts w:ascii="IRANYekan" w:hAnsi="IRANYekan" w:cs="B Mitra"/>
          <w:sz w:val="28"/>
          <w:szCs w:val="28"/>
          <w:rtl/>
        </w:rPr>
      </w:pPr>
      <w:r w:rsidRPr="00D53C43">
        <w:rPr>
          <w:rFonts w:ascii="IRANYekan" w:hAnsi="IRANYekan" w:cs="B Mitra"/>
          <w:sz w:val="28"/>
          <w:szCs w:val="28"/>
          <w:rtl/>
        </w:rPr>
        <w:t xml:space="preserve">٣- احساس تنش       8- مشکل در به خواب ماندن از خواب پریدن)  </w:t>
      </w:r>
      <w:r w:rsidRPr="00D53C43">
        <w:rPr>
          <w:rFonts w:ascii="IRANYekan" w:hAnsi="IRANYekan" w:cs="B Mitra"/>
          <w:sz w:val="28"/>
          <w:szCs w:val="28"/>
          <w:rtl/>
          <w:lang w:bidi="fa-IR"/>
        </w:rPr>
        <w:t xml:space="preserve">۱۳- </w:t>
      </w:r>
      <w:r w:rsidRPr="00D53C43">
        <w:rPr>
          <w:rFonts w:ascii="IRANYekan" w:hAnsi="IRANYekan" w:cs="B Mitra"/>
          <w:sz w:val="28"/>
          <w:szCs w:val="28"/>
          <w:rtl/>
        </w:rPr>
        <w:t xml:space="preserve">مشکل در آرام بودن </w:t>
      </w:r>
    </w:p>
    <w:p w14:paraId="5EC3F5C8" w14:textId="77777777" w:rsidR="00841CEA" w:rsidRPr="00D53C43" w:rsidRDefault="00841CEA" w:rsidP="00841CEA">
      <w:pPr>
        <w:bidi/>
        <w:jc w:val="both"/>
        <w:rPr>
          <w:rFonts w:ascii="IRANYekan" w:hAnsi="IRANYekan" w:cs="B Mitra"/>
          <w:sz w:val="28"/>
          <w:szCs w:val="28"/>
          <w:lang w:bidi="fa-IR"/>
        </w:rPr>
      </w:pPr>
      <w:r w:rsidRPr="00D53C43">
        <w:rPr>
          <w:rFonts w:ascii="IRANYekan" w:hAnsi="IRANYekan" w:cs="B Mitra"/>
          <w:sz w:val="28"/>
          <w:szCs w:val="28"/>
          <w:rtl/>
          <w:lang w:bidi="fa-IR"/>
        </w:rPr>
        <w:t xml:space="preserve">۴- </w:t>
      </w:r>
      <w:r w:rsidRPr="00D53C43">
        <w:rPr>
          <w:rFonts w:ascii="IRANYekan" w:hAnsi="IRANYekan" w:cs="B Mitra"/>
          <w:sz w:val="28"/>
          <w:szCs w:val="28"/>
          <w:rtl/>
        </w:rPr>
        <w:t xml:space="preserve">احساس ناراحتی     9-احساس تنهایی                     </w:t>
      </w:r>
      <w:r w:rsidRPr="00D53C43">
        <w:rPr>
          <w:rFonts w:ascii="IRANYekan" w:hAnsi="IRANYekan" w:cs="B Mitra"/>
          <w:sz w:val="28"/>
          <w:szCs w:val="28"/>
          <w:rtl/>
          <w:lang w:bidi="fa-IR"/>
        </w:rPr>
        <w:t>۱۴</w:t>
      </w:r>
      <w:r w:rsidRPr="00D53C43">
        <w:rPr>
          <w:rFonts w:ascii="IRANYekan" w:hAnsi="IRANYekan" w:cs="B Mitra"/>
          <w:sz w:val="28"/>
          <w:szCs w:val="28"/>
          <w:lang w:bidi="fa-IR"/>
        </w:rPr>
        <w:t xml:space="preserve">- </w:t>
      </w:r>
      <w:r w:rsidRPr="00D53C43">
        <w:rPr>
          <w:rFonts w:ascii="IRANYekan" w:hAnsi="IRANYekan" w:cs="B Mitra"/>
          <w:sz w:val="28"/>
          <w:szCs w:val="28"/>
          <w:rtl/>
        </w:rPr>
        <w:t>پشت درد یا گردن درد</w:t>
      </w:r>
    </w:p>
    <w:p w14:paraId="1EB8E435" w14:textId="77777777" w:rsidR="00841CEA" w:rsidRPr="00D53C43" w:rsidRDefault="00841CEA" w:rsidP="00841CEA">
      <w:pPr>
        <w:bidi/>
        <w:jc w:val="both"/>
        <w:rPr>
          <w:rFonts w:ascii="IRANYekan" w:hAnsi="IRANYekan" w:cs="B Mitra"/>
          <w:sz w:val="28"/>
          <w:szCs w:val="28"/>
          <w:lang w:bidi="fa-IR"/>
        </w:rPr>
      </w:pPr>
      <w:r w:rsidRPr="00D53C43">
        <w:rPr>
          <w:rFonts w:ascii="IRANYekan" w:hAnsi="IRANYekan" w:cs="B Mitra"/>
          <w:sz w:val="28"/>
          <w:szCs w:val="28"/>
          <w:rtl/>
          <w:lang w:bidi="fa-IR"/>
        </w:rPr>
        <w:t>5-</w:t>
      </w:r>
      <w:r w:rsidRPr="00D53C43">
        <w:rPr>
          <w:rFonts w:ascii="IRANYekan" w:hAnsi="IRANYekan" w:cs="B Mitra"/>
          <w:sz w:val="28"/>
          <w:szCs w:val="28"/>
          <w:rtl/>
        </w:rPr>
        <w:t xml:space="preserve">احساس فشار     </w:t>
      </w:r>
      <w:r w:rsidRPr="00D53C43">
        <w:rPr>
          <w:rFonts w:ascii="IRANYekan" w:hAnsi="IRANYekan" w:cs="B Mitra"/>
          <w:sz w:val="28"/>
          <w:szCs w:val="28"/>
          <w:rtl/>
          <w:lang w:bidi="fa-IR"/>
        </w:rPr>
        <w:t xml:space="preserve">۱۰- </w:t>
      </w:r>
      <w:r w:rsidRPr="00D53C43">
        <w:rPr>
          <w:rFonts w:ascii="IRANYekan" w:hAnsi="IRANYekan" w:cs="B Mitra"/>
          <w:sz w:val="28"/>
          <w:szCs w:val="28"/>
          <w:rtl/>
        </w:rPr>
        <w:t xml:space="preserve">احساس بی قراری                  </w:t>
      </w:r>
      <w:r w:rsidRPr="00D53C43">
        <w:rPr>
          <w:rFonts w:ascii="IRANYekan" w:hAnsi="IRANYekan" w:cs="B Mitra"/>
          <w:sz w:val="28"/>
          <w:szCs w:val="28"/>
          <w:rtl/>
          <w:lang w:bidi="fa-IR"/>
        </w:rPr>
        <w:t>۱۵</w:t>
      </w:r>
      <w:r w:rsidRPr="00D53C43">
        <w:rPr>
          <w:rFonts w:ascii="IRANYekan" w:hAnsi="IRANYekan" w:cs="B Mitra"/>
          <w:sz w:val="28"/>
          <w:szCs w:val="28"/>
          <w:lang w:bidi="fa-IR"/>
        </w:rPr>
        <w:t xml:space="preserve">- </w:t>
      </w:r>
      <w:r w:rsidRPr="00D53C43">
        <w:rPr>
          <w:rFonts w:ascii="IRANYekan" w:hAnsi="IRANYekan" w:cs="B Mitra"/>
          <w:sz w:val="28"/>
          <w:szCs w:val="28"/>
          <w:rtl/>
        </w:rPr>
        <w:t>علی بودن</w:t>
      </w:r>
    </w:p>
    <w:p w14:paraId="361783F8" w14:textId="77777777" w:rsidR="00841CEA" w:rsidRPr="00D53C43" w:rsidRDefault="00841CEA" w:rsidP="00841CEA">
      <w:pPr>
        <w:bidi/>
        <w:jc w:val="both"/>
        <w:rPr>
          <w:rFonts w:ascii="IRANYekan" w:hAnsi="IRANYekan" w:cs="B Mitra"/>
          <w:sz w:val="28"/>
          <w:szCs w:val="28"/>
          <w:lang w:bidi="fa-IR"/>
        </w:rPr>
      </w:pPr>
      <w:r w:rsidRPr="00D53C43">
        <w:rPr>
          <w:rFonts w:ascii="IRANYekan" w:hAnsi="IRANYekan" w:cs="B Mitra"/>
          <w:sz w:val="28"/>
          <w:szCs w:val="28"/>
          <w:rtl/>
          <w:lang w:bidi="fa-IR"/>
        </w:rPr>
        <w:t>۱۶</w:t>
      </w:r>
      <w:r w:rsidRPr="00D53C43">
        <w:rPr>
          <w:rFonts w:ascii="IRANYekan" w:hAnsi="IRANYekan" w:cs="B Mitra"/>
          <w:sz w:val="28"/>
          <w:szCs w:val="28"/>
          <w:lang w:bidi="fa-IR"/>
        </w:rPr>
        <w:t xml:space="preserve">- </w:t>
      </w:r>
      <w:r w:rsidRPr="00D53C43">
        <w:rPr>
          <w:rFonts w:ascii="IRANYekan" w:hAnsi="IRANYekan" w:cs="B Mitra"/>
          <w:sz w:val="28"/>
          <w:szCs w:val="28"/>
          <w:rtl/>
        </w:rPr>
        <w:t>استرس داشتن</w:t>
      </w:r>
    </w:p>
    <w:p w14:paraId="3F2E9C35" w14:textId="77777777" w:rsidR="00841CEA" w:rsidRPr="00D53C43" w:rsidRDefault="00841CEA" w:rsidP="00841CEA">
      <w:pPr>
        <w:bidi/>
        <w:jc w:val="both"/>
        <w:rPr>
          <w:rFonts w:ascii="IRANYekan" w:hAnsi="IRANYekan" w:cs="B Mitra"/>
          <w:sz w:val="28"/>
          <w:szCs w:val="28"/>
          <w:lang w:bidi="fa-IR"/>
        </w:rPr>
      </w:pPr>
      <w:r w:rsidRPr="00D53C43">
        <w:rPr>
          <w:rFonts w:ascii="IRANYekan" w:hAnsi="IRANYekan" w:cs="B Mitra"/>
          <w:sz w:val="28"/>
          <w:szCs w:val="28"/>
          <w:rtl/>
        </w:rPr>
        <w:t>بر اساس نظر کاریسون و هيرا</w:t>
      </w:r>
      <w:r w:rsidRPr="00D53C43">
        <w:rPr>
          <w:rStyle w:val="FootnoteReference"/>
          <w:rFonts w:ascii="IRANYekan" w:hAnsi="IRANYekan" w:cs="B Mitra"/>
          <w:sz w:val="28"/>
          <w:szCs w:val="28"/>
          <w:rtl/>
        </w:rPr>
        <w:footnoteReference w:id="3"/>
      </w:r>
      <w:r w:rsidRPr="00D53C43">
        <w:rPr>
          <w:rFonts w:ascii="IRANYekan" w:hAnsi="IRANYekan" w:cs="B Mitra"/>
          <w:sz w:val="28"/>
          <w:szCs w:val="28"/>
          <w:rtl/>
        </w:rPr>
        <w:t xml:space="preserve"> (</w:t>
      </w:r>
      <w:r w:rsidRPr="00D53C43">
        <w:rPr>
          <w:rFonts w:ascii="IRANYekan" w:hAnsi="IRANYekan" w:cs="B Mitra"/>
          <w:sz w:val="28"/>
          <w:szCs w:val="28"/>
          <w:rtl/>
          <w:lang w:bidi="fa-IR"/>
        </w:rPr>
        <w:t>۱۹۹۲)</w:t>
      </w:r>
      <w:r w:rsidRPr="00D53C43">
        <w:rPr>
          <w:rFonts w:ascii="IRANYekan" w:hAnsi="IRANYekan" w:cs="B Mitra"/>
          <w:sz w:val="28"/>
          <w:szCs w:val="28"/>
          <w:rtl/>
        </w:rPr>
        <w:t xml:space="preserve">، سؤال های مقیاس بر مبنای ملاحظات نظری و ادبیات تهیه شده است. مقیاس وضعیت سلامت خانواده پرسشنامه ای </w:t>
      </w:r>
      <w:r w:rsidRPr="00D53C43">
        <w:rPr>
          <w:rFonts w:ascii="IRANYekan" w:hAnsi="IRANYekan" w:cs="B Mitra"/>
          <w:sz w:val="28"/>
          <w:szCs w:val="28"/>
          <w:rtl/>
          <w:lang w:bidi="fa-IR"/>
        </w:rPr>
        <w:t>۱۶</w:t>
      </w:r>
      <w:r w:rsidRPr="00D53C43">
        <w:rPr>
          <w:rFonts w:ascii="IRANYekan" w:hAnsi="IRANYekan" w:cs="B Mitra"/>
          <w:sz w:val="28"/>
          <w:szCs w:val="28"/>
          <w:rtl/>
        </w:rPr>
        <w:t xml:space="preserve"> سؤالی نوع لیکرت است که از آزمودنی خواسته می شود بیان کند چند وقت یک بار موارد مطرح شده در ابزار را تجربه می کند. مقیاس مذکور دو خرده مقیاس دارد:</w:t>
      </w:r>
    </w:p>
    <w:p w14:paraId="7A2B724B" w14:textId="77777777" w:rsidR="00841CEA" w:rsidRPr="00D53C43" w:rsidRDefault="00841CEA" w:rsidP="004F0BDD">
      <w:pPr>
        <w:bidi/>
        <w:jc w:val="both"/>
        <w:rPr>
          <w:rFonts w:ascii="IRANYekan" w:hAnsi="IRANYekan" w:cs="B Mitra"/>
          <w:sz w:val="28"/>
          <w:szCs w:val="28"/>
          <w:rtl/>
          <w:lang w:bidi="fa-IR"/>
        </w:rPr>
      </w:pPr>
      <w:r w:rsidRPr="00D53C43">
        <w:rPr>
          <w:rFonts w:ascii="IRANYekan" w:hAnsi="IRANYekan" w:cs="B Mitra"/>
          <w:sz w:val="28"/>
          <w:szCs w:val="28"/>
          <w:rtl/>
        </w:rPr>
        <w:t>١</w:t>
      </w:r>
      <w:r w:rsidRPr="00D53C43">
        <w:rPr>
          <w:rFonts w:ascii="IRANYekan" w:hAnsi="IRANYekan" w:cs="B Mitra"/>
          <w:sz w:val="28"/>
          <w:szCs w:val="28"/>
          <w:lang w:bidi="fa-IR"/>
        </w:rPr>
        <w:t xml:space="preserve">- </w:t>
      </w:r>
      <w:r w:rsidRPr="00D53C43">
        <w:rPr>
          <w:rFonts w:ascii="IRANYekan" w:hAnsi="IRANYekan" w:cs="B Mitra"/>
          <w:sz w:val="28"/>
          <w:szCs w:val="28"/>
          <w:rtl/>
        </w:rPr>
        <w:t>سلامت جسمانی/ زیست شناختی: این خرده</w:t>
      </w:r>
      <w:bookmarkStart w:id="0" w:name="_GoBack"/>
      <w:bookmarkEnd w:id="0"/>
      <w:r w:rsidRPr="00D53C43">
        <w:rPr>
          <w:rFonts w:ascii="IRANYekan" w:hAnsi="IRANYekan" w:cs="B Mitra"/>
          <w:sz w:val="28"/>
          <w:szCs w:val="28"/>
          <w:rtl/>
        </w:rPr>
        <w:t xml:space="preserve"> مقیاس شامل </w:t>
      </w:r>
      <w:r w:rsidRPr="00D53C43">
        <w:rPr>
          <w:rFonts w:ascii="IRANYekan" w:hAnsi="IRANYekan" w:cs="B Mitra"/>
          <w:sz w:val="28"/>
          <w:szCs w:val="28"/>
          <w:rtl/>
          <w:lang w:bidi="fa-IR"/>
        </w:rPr>
        <w:t>۱۰</w:t>
      </w:r>
      <w:r w:rsidRPr="00D53C43">
        <w:rPr>
          <w:rFonts w:ascii="IRANYekan" w:hAnsi="IRANYekan" w:cs="B Mitra"/>
          <w:sz w:val="28"/>
          <w:szCs w:val="28"/>
          <w:rtl/>
        </w:rPr>
        <w:t xml:space="preserve"> سؤال است و روی شاخصه های</w:t>
      </w:r>
      <w:r w:rsidRPr="00D53C43">
        <w:rPr>
          <w:rFonts w:ascii="IRANYekan" w:hAnsi="IRANYekan" w:cs="B Mitra"/>
          <w:sz w:val="28"/>
          <w:szCs w:val="28"/>
          <w:rtl/>
          <w:lang w:bidi="fa-IR"/>
        </w:rPr>
        <w:t xml:space="preserve"> </w:t>
      </w:r>
      <w:r w:rsidRPr="00D53C43">
        <w:rPr>
          <w:rFonts w:ascii="IRANYekan" w:hAnsi="IRANYekan" w:cs="B Mitra"/>
          <w:sz w:val="28"/>
          <w:szCs w:val="28"/>
          <w:rtl/>
        </w:rPr>
        <w:t>سلامت جسمانی متمرکز است</w:t>
      </w:r>
      <w:r w:rsidR="004F0BDD" w:rsidRPr="00D53C43">
        <w:rPr>
          <w:rFonts w:ascii="IRANYekan" w:hAnsi="IRANYekan" w:cs="B Mitra"/>
          <w:sz w:val="28"/>
          <w:szCs w:val="28"/>
          <w:rtl/>
          <w:lang w:bidi="fa-IR"/>
        </w:rPr>
        <w:t xml:space="preserve"> (1، 2، 6، 7، 8، 10، 11، 13، 14). </w:t>
      </w:r>
    </w:p>
    <w:p w14:paraId="6FCCADAA" w14:textId="77777777" w:rsidR="004F0BDD" w:rsidRPr="00D53C43" w:rsidRDefault="00841CEA" w:rsidP="004F0BDD">
      <w:pPr>
        <w:bidi/>
        <w:jc w:val="both"/>
        <w:rPr>
          <w:rFonts w:ascii="IRANYekan" w:hAnsi="IRANYekan" w:cs="B Mitra"/>
          <w:sz w:val="28"/>
          <w:szCs w:val="28"/>
          <w:lang w:bidi="fa-IR"/>
        </w:rPr>
      </w:pPr>
      <w:r w:rsidRPr="00D53C43">
        <w:rPr>
          <w:rFonts w:ascii="IRANYekan" w:hAnsi="IRANYekan" w:cs="B Mitra"/>
          <w:sz w:val="28"/>
          <w:szCs w:val="28"/>
          <w:rtl/>
          <w:lang w:bidi="fa-IR"/>
        </w:rPr>
        <w:t>۲</w:t>
      </w:r>
      <w:r w:rsidRPr="00D53C43">
        <w:rPr>
          <w:rFonts w:ascii="IRANYekan" w:hAnsi="IRANYekan" w:cs="B Mitra"/>
          <w:sz w:val="28"/>
          <w:szCs w:val="28"/>
          <w:lang w:bidi="fa-IR"/>
        </w:rPr>
        <w:t xml:space="preserve">- </w:t>
      </w:r>
      <w:r w:rsidRPr="00D53C43">
        <w:rPr>
          <w:rFonts w:ascii="IRANYekan" w:hAnsi="IRANYekan" w:cs="B Mitra"/>
          <w:sz w:val="28"/>
          <w:szCs w:val="28"/>
          <w:rtl/>
        </w:rPr>
        <w:t xml:space="preserve">سلامت هیجانی روان شناختی: این خرده مقیاس شامل </w:t>
      </w:r>
      <w:r w:rsidRPr="00D53C43">
        <w:rPr>
          <w:rFonts w:ascii="IRANYekan" w:hAnsi="IRANYekan" w:cs="B Mitra"/>
          <w:sz w:val="28"/>
          <w:szCs w:val="28"/>
          <w:rtl/>
          <w:lang w:bidi="fa-IR"/>
        </w:rPr>
        <w:t>۶</w:t>
      </w:r>
      <w:r w:rsidRPr="00D53C43">
        <w:rPr>
          <w:rFonts w:ascii="IRANYekan" w:hAnsi="IRANYekan" w:cs="B Mitra"/>
          <w:sz w:val="28"/>
          <w:szCs w:val="28"/>
          <w:rtl/>
        </w:rPr>
        <w:t xml:space="preserve"> سؤال است و روی شاخصه های سلامت</w:t>
      </w:r>
      <w:r w:rsidRPr="00D53C43">
        <w:rPr>
          <w:rFonts w:ascii="IRANYekan" w:hAnsi="IRANYekan" w:cs="B Mitra"/>
          <w:sz w:val="28"/>
          <w:szCs w:val="28"/>
          <w:rtl/>
          <w:lang w:bidi="fa-IR"/>
        </w:rPr>
        <w:t xml:space="preserve"> </w:t>
      </w:r>
      <w:r w:rsidRPr="00D53C43">
        <w:rPr>
          <w:rFonts w:ascii="IRANYekan" w:hAnsi="IRANYekan" w:cs="B Mitra"/>
          <w:sz w:val="28"/>
          <w:szCs w:val="28"/>
          <w:rtl/>
        </w:rPr>
        <w:t>هیجانی متمرکز است</w:t>
      </w:r>
      <w:r w:rsidR="004F0BDD" w:rsidRPr="00D53C43">
        <w:rPr>
          <w:rFonts w:ascii="IRANYekan" w:hAnsi="IRANYekan" w:cs="B Mitra"/>
          <w:sz w:val="28"/>
          <w:szCs w:val="28"/>
          <w:rtl/>
        </w:rPr>
        <w:t xml:space="preserve"> ( سوالات: 3، 4، 5، 9، 12، 15). </w:t>
      </w:r>
    </w:p>
    <w:p w14:paraId="1A2F4DDE" w14:textId="77777777" w:rsidR="00841CEA" w:rsidRPr="00D53C43" w:rsidRDefault="00841CEA" w:rsidP="00841CEA">
      <w:pPr>
        <w:bidi/>
        <w:jc w:val="both"/>
        <w:rPr>
          <w:rFonts w:ascii="IRANYekan" w:hAnsi="IRANYekan" w:cs="B Mitra"/>
          <w:sz w:val="28"/>
          <w:szCs w:val="28"/>
          <w:lang w:bidi="fa-IR"/>
        </w:rPr>
      </w:pPr>
    </w:p>
    <w:p w14:paraId="23CB01E9" w14:textId="77777777" w:rsidR="00841CEA" w:rsidRPr="00D53C43" w:rsidRDefault="00824552" w:rsidP="00824552">
      <w:pPr>
        <w:bidi/>
        <w:jc w:val="both"/>
        <w:rPr>
          <w:rFonts w:ascii="IRANYekan" w:hAnsi="IRANYekan" w:cs="B Mitra"/>
          <w:sz w:val="28"/>
          <w:szCs w:val="28"/>
          <w:rtl/>
        </w:rPr>
      </w:pPr>
      <w:r w:rsidRPr="00D53C43">
        <w:rPr>
          <w:rFonts w:ascii="IRANYekan" w:hAnsi="IRANYekan" w:cs="B Mitra"/>
          <w:sz w:val="28"/>
          <w:szCs w:val="28"/>
          <w:rtl/>
        </w:rPr>
        <w:t>بر اساس نظر تولیات</w:t>
      </w:r>
      <w:r w:rsidR="00841CEA" w:rsidRPr="00D53C43">
        <w:rPr>
          <w:rFonts w:ascii="IRANYekan" w:hAnsi="IRANYekan" w:cs="B Mitra"/>
          <w:sz w:val="28"/>
          <w:szCs w:val="28"/>
          <w:rtl/>
        </w:rPr>
        <w:t>وس (</w:t>
      </w:r>
      <w:r w:rsidRPr="00D53C43">
        <w:rPr>
          <w:rFonts w:ascii="IRANYekan" w:hAnsi="IRANYekan" w:cs="B Mitra"/>
          <w:sz w:val="28"/>
          <w:szCs w:val="28"/>
          <w:rtl/>
          <w:lang w:bidi="fa-IR"/>
        </w:rPr>
        <w:t>2001</w:t>
      </w:r>
      <w:r w:rsidR="00841CEA" w:rsidRPr="00D53C43">
        <w:rPr>
          <w:rFonts w:ascii="IRANYekan" w:hAnsi="IRANYekan" w:cs="B Mitra"/>
          <w:sz w:val="28"/>
          <w:szCs w:val="28"/>
          <w:rtl/>
          <w:lang w:bidi="fa-IR"/>
        </w:rPr>
        <w:t>)</w:t>
      </w:r>
      <w:r w:rsidR="00841CEA" w:rsidRPr="00D53C43">
        <w:rPr>
          <w:rFonts w:ascii="IRANYekan" w:hAnsi="IRANYekan" w:cs="B Mitra"/>
          <w:sz w:val="28"/>
          <w:szCs w:val="28"/>
          <w:rtl/>
        </w:rPr>
        <w:t xml:space="preserve">، مقیاس وضعیت سلامت خانواده به عنوان بخشی از تحقیق بزرگ در زمينه بهزیستی خانواده های روستایی مورد استفاده قرار گرفت. بر اساس این جمعیت روستایی، آلفای کرونباخ برای </w:t>
      </w:r>
      <w:r w:rsidR="00841CEA" w:rsidRPr="00D53C43">
        <w:rPr>
          <w:rFonts w:ascii="IRANYekan" w:hAnsi="IRANYekan" w:cs="B Mitra"/>
          <w:sz w:val="28"/>
          <w:szCs w:val="28"/>
          <w:rtl/>
          <w:lang w:bidi="fa-IR"/>
        </w:rPr>
        <w:t>۱۶</w:t>
      </w:r>
      <w:r w:rsidR="00841CEA" w:rsidRPr="00D53C43">
        <w:rPr>
          <w:rFonts w:ascii="IRANYekan" w:hAnsi="IRANYekan" w:cs="B Mitra"/>
          <w:sz w:val="28"/>
          <w:szCs w:val="28"/>
          <w:rtl/>
        </w:rPr>
        <w:t xml:space="preserve"> سؤال یک بعدی برای زنان </w:t>
      </w:r>
      <w:r w:rsidR="00841CEA" w:rsidRPr="00D53C43">
        <w:rPr>
          <w:rFonts w:ascii="IRANYekan" w:hAnsi="IRANYekan" w:cs="B Mitra"/>
          <w:sz w:val="28"/>
          <w:szCs w:val="28"/>
          <w:rtl/>
          <w:lang w:bidi="fa-IR"/>
        </w:rPr>
        <w:t xml:space="preserve">۹۲/. </w:t>
      </w:r>
      <w:r w:rsidR="00841CEA" w:rsidRPr="00D53C43">
        <w:rPr>
          <w:rFonts w:ascii="IRANYekan" w:hAnsi="IRANYekan" w:cs="B Mitra"/>
          <w:sz w:val="28"/>
          <w:szCs w:val="28"/>
          <w:rtl/>
        </w:rPr>
        <w:t xml:space="preserve">و برای مردان </w:t>
      </w:r>
      <w:r w:rsidR="00841CEA" w:rsidRPr="00D53C43">
        <w:rPr>
          <w:rFonts w:ascii="IRANYekan" w:hAnsi="IRANYekan" w:cs="B Mitra"/>
          <w:sz w:val="28"/>
          <w:szCs w:val="28"/>
          <w:rtl/>
          <w:lang w:bidi="fa-IR"/>
        </w:rPr>
        <w:t>92/0</w:t>
      </w:r>
      <w:r w:rsidR="00841CEA" w:rsidRPr="00D53C43">
        <w:rPr>
          <w:rFonts w:ascii="IRANYekan" w:hAnsi="IRANYekan" w:cs="B Mitra"/>
          <w:sz w:val="28"/>
          <w:szCs w:val="28"/>
          <w:lang w:bidi="fa-IR"/>
        </w:rPr>
        <w:t xml:space="preserve"> </w:t>
      </w:r>
      <w:r w:rsidR="00841CEA" w:rsidRPr="00D53C43">
        <w:rPr>
          <w:rFonts w:ascii="IRANYekan" w:hAnsi="IRANYekan" w:cs="B Mitra"/>
          <w:sz w:val="28"/>
          <w:szCs w:val="28"/>
          <w:rtl/>
        </w:rPr>
        <w:t xml:space="preserve">بود. ضریب پایایی (آلفای کرونباخ). گزارش شده به وسیله کاریسون و هیرا، صرفا در سؤالات پاسخ داده شده </w:t>
      </w:r>
      <w:r w:rsidR="00841CEA" w:rsidRPr="00D53C43">
        <w:rPr>
          <w:rFonts w:ascii="IRANYekan" w:hAnsi="IRANYekan" w:cs="B Mitra"/>
          <w:sz w:val="28"/>
          <w:szCs w:val="28"/>
          <w:rtl/>
          <w:lang w:bidi="fa-IR"/>
        </w:rPr>
        <w:t>87/0</w:t>
      </w:r>
      <w:r w:rsidR="00841CEA" w:rsidRPr="00D53C43">
        <w:rPr>
          <w:rFonts w:ascii="IRANYekan" w:hAnsi="IRANYekan" w:cs="B Mitra"/>
          <w:sz w:val="28"/>
          <w:szCs w:val="28"/>
          <w:rtl/>
        </w:rPr>
        <w:t xml:space="preserve">بود. نتایج تحلیل عاملی تأییدی برای زنان و مردان نشانگر این بود که همه سؤالات روی یک عامل وزن دارند. با گونه ای که وزن دارد از </w:t>
      </w:r>
      <w:r w:rsidR="00841CEA" w:rsidRPr="00D53C43">
        <w:rPr>
          <w:rFonts w:ascii="IRANYekan" w:hAnsi="IRANYekan" w:cs="B Mitra"/>
          <w:sz w:val="28"/>
          <w:szCs w:val="28"/>
          <w:rtl/>
          <w:lang w:bidi="fa-IR"/>
        </w:rPr>
        <w:t>51/0</w:t>
      </w:r>
      <w:r w:rsidR="00841CEA" w:rsidRPr="00D53C43">
        <w:rPr>
          <w:rFonts w:ascii="IRANYekan" w:hAnsi="IRANYekan" w:cs="B Mitra"/>
          <w:sz w:val="28"/>
          <w:szCs w:val="28"/>
          <w:rtl/>
        </w:rPr>
        <w:t xml:space="preserve"> تا </w:t>
      </w:r>
      <w:r w:rsidR="00841CEA" w:rsidRPr="00D53C43">
        <w:rPr>
          <w:rFonts w:ascii="IRANYekan" w:hAnsi="IRANYekan" w:cs="B Mitra"/>
          <w:sz w:val="28"/>
          <w:szCs w:val="28"/>
          <w:rtl/>
          <w:lang w:bidi="fa-IR"/>
        </w:rPr>
        <w:t>80/0</w:t>
      </w:r>
      <w:r w:rsidR="00841CEA" w:rsidRPr="00D53C43">
        <w:rPr>
          <w:rFonts w:ascii="IRANYekan" w:hAnsi="IRANYekan" w:cs="B Mitra"/>
          <w:sz w:val="28"/>
          <w:szCs w:val="28"/>
          <w:lang w:bidi="fa-IR"/>
        </w:rPr>
        <w:t xml:space="preserve"> </w:t>
      </w:r>
      <w:r w:rsidR="00841CEA" w:rsidRPr="00D53C43">
        <w:rPr>
          <w:rFonts w:ascii="IRANYekan" w:hAnsi="IRANYekan" w:cs="B Mitra"/>
          <w:sz w:val="28"/>
          <w:szCs w:val="28"/>
          <w:rtl/>
        </w:rPr>
        <w:t xml:space="preserve">برای زنان و از </w:t>
      </w:r>
      <w:r w:rsidR="00841CEA" w:rsidRPr="00D53C43">
        <w:rPr>
          <w:rFonts w:ascii="IRANYekan" w:hAnsi="IRANYekan" w:cs="B Mitra"/>
          <w:sz w:val="28"/>
          <w:szCs w:val="28"/>
          <w:rtl/>
          <w:lang w:bidi="fa-IR"/>
        </w:rPr>
        <w:t>48/0 تا 78/0</w:t>
      </w:r>
      <w:r w:rsidR="00841CEA" w:rsidRPr="00D53C43">
        <w:rPr>
          <w:rFonts w:ascii="IRANYekan" w:hAnsi="IRANYekan" w:cs="B Mitra"/>
          <w:sz w:val="28"/>
          <w:szCs w:val="28"/>
          <w:lang w:bidi="fa-IR"/>
        </w:rPr>
        <w:t xml:space="preserve"> </w:t>
      </w:r>
      <w:r w:rsidR="00841CEA" w:rsidRPr="00D53C43">
        <w:rPr>
          <w:rFonts w:ascii="IRANYekan" w:hAnsi="IRANYekan" w:cs="B Mitra"/>
          <w:sz w:val="28"/>
          <w:szCs w:val="28"/>
          <w:rtl/>
        </w:rPr>
        <w:t xml:space="preserve">برای مردان (گاریسون و هيرا، </w:t>
      </w:r>
      <w:r w:rsidR="00841CEA" w:rsidRPr="00D53C43">
        <w:rPr>
          <w:rFonts w:ascii="IRANYekan" w:hAnsi="IRANYekan" w:cs="B Mitra"/>
          <w:sz w:val="28"/>
          <w:szCs w:val="28"/>
          <w:rtl/>
          <w:lang w:bidi="fa-IR"/>
        </w:rPr>
        <w:t xml:space="preserve">۱۹۹۲). </w:t>
      </w:r>
      <w:r w:rsidR="00841CEA" w:rsidRPr="00D53C43">
        <w:rPr>
          <w:rFonts w:ascii="IRANYekan" w:hAnsi="IRANYekan" w:cs="B Mitra"/>
          <w:sz w:val="28"/>
          <w:szCs w:val="28"/>
          <w:rtl/>
        </w:rPr>
        <w:t>پایایی خرده مقیاس سلامت جسمانی و هیجانی این در مطالعه استراچان (</w:t>
      </w:r>
      <w:r w:rsidR="00841CEA" w:rsidRPr="00D53C43">
        <w:rPr>
          <w:rFonts w:ascii="IRANYekan" w:hAnsi="IRANYekan" w:cs="B Mitra"/>
          <w:sz w:val="28"/>
          <w:szCs w:val="28"/>
          <w:rtl/>
          <w:lang w:bidi="fa-IR"/>
        </w:rPr>
        <w:t xml:space="preserve">۲۰۰۵) </w:t>
      </w:r>
      <w:r w:rsidR="00841CEA" w:rsidRPr="00D53C43">
        <w:rPr>
          <w:rFonts w:ascii="IRANYekan" w:hAnsi="IRANYekan" w:cs="B Mitra"/>
          <w:sz w:val="28"/>
          <w:szCs w:val="28"/>
          <w:rtl/>
        </w:rPr>
        <w:t>به ترتیب 87/0 و 89/0</w:t>
      </w:r>
      <w:r w:rsidR="00841CEA" w:rsidRPr="00D53C43">
        <w:rPr>
          <w:rFonts w:ascii="IRANYekan" w:hAnsi="IRANYekan" w:cs="B Mitra"/>
          <w:sz w:val="28"/>
          <w:szCs w:val="28"/>
          <w:rtl/>
          <w:lang w:bidi="fa-IR"/>
        </w:rPr>
        <w:t xml:space="preserve"> </w:t>
      </w:r>
      <w:r w:rsidR="00841CEA" w:rsidRPr="00D53C43">
        <w:rPr>
          <w:rFonts w:ascii="IRANYekan" w:hAnsi="IRANYekan" w:cs="B Mitra"/>
          <w:sz w:val="28"/>
          <w:szCs w:val="28"/>
          <w:rtl/>
        </w:rPr>
        <w:t xml:space="preserve">بود. پایایی کلی مقیاس سلامت خانواده در این مطالعه </w:t>
      </w:r>
      <w:r w:rsidR="00841CEA" w:rsidRPr="00D53C43">
        <w:rPr>
          <w:rFonts w:ascii="IRANYekan" w:hAnsi="IRANYekan" w:cs="B Mitra"/>
          <w:sz w:val="28"/>
          <w:szCs w:val="28"/>
          <w:rtl/>
          <w:lang w:bidi="fa-IR"/>
        </w:rPr>
        <w:t xml:space="preserve">92/0 </w:t>
      </w:r>
      <w:r w:rsidR="00841CEA" w:rsidRPr="00D53C43">
        <w:rPr>
          <w:rFonts w:ascii="IRANYekan" w:hAnsi="IRANYekan" w:cs="B Mitra"/>
          <w:sz w:val="28"/>
          <w:szCs w:val="28"/>
          <w:rtl/>
        </w:rPr>
        <w:t>بود.</w:t>
      </w:r>
    </w:p>
    <w:p w14:paraId="3E150D54" w14:textId="77777777" w:rsidR="005902C7" w:rsidRPr="00D53C43" w:rsidRDefault="005902C7" w:rsidP="00D04960">
      <w:pPr>
        <w:bidi/>
        <w:jc w:val="both"/>
        <w:rPr>
          <w:rFonts w:ascii="IRANYekan" w:hAnsi="IRANYekan" w:cs="B Mitra"/>
          <w:b/>
          <w:bCs/>
          <w:sz w:val="28"/>
          <w:szCs w:val="28"/>
          <w:rtl/>
        </w:rPr>
      </w:pPr>
      <w:r w:rsidRPr="00D53C43">
        <w:rPr>
          <w:rFonts w:ascii="IRANYekan" w:hAnsi="IRANYekan" w:cs="B Mitra"/>
          <w:b/>
          <w:bCs/>
          <w:sz w:val="28"/>
          <w:szCs w:val="28"/>
          <w:rtl/>
        </w:rPr>
        <w:t>تعریف مفهومی</w:t>
      </w:r>
    </w:p>
    <w:p w14:paraId="48AD2682" w14:textId="77777777" w:rsidR="00D04960" w:rsidRPr="00D53C43" w:rsidRDefault="00D04960" w:rsidP="0076238D">
      <w:pPr>
        <w:bidi/>
        <w:jc w:val="both"/>
        <w:rPr>
          <w:rFonts w:ascii="IRANYekan" w:hAnsi="IRANYekan" w:cs="B Mitra"/>
          <w:sz w:val="28"/>
          <w:szCs w:val="28"/>
          <w:rtl/>
          <w:lang w:bidi="fa-IR"/>
        </w:rPr>
      </w:pPr>
      <w:r w:rsidRPr="00D53C43">
        <w:rPr>
          <w:rFonts w:ascii="IRANYekan" w:hAnsi="IRANYekan" w:cs="B Mitra"/>
          <w:b/>
          <w:bCs/>
          <w:sz w:val="28"/>
          <w:szCs w:val="28"/>
          <w:rtl/>
        </w:rPr>
        <w:t>سلامت</w:t>
      </w:r>
      <w:r w:rsidR="0076238D" w:rsidRPr="00D53C43">
        <w:rPr>
          <w:rFonts w:ascii="IRANYekan" w:hAnsi="IRANYekan" w:cs="B Mitra"/>
          <w:sz w:val="28"/>
          <w:szCs w:val="28"/>
          <w:rtl/>
          <w:lang w:bidi="fa-IR"/>
        </w:rPr>
        <w:t xml:space="preserve">: </w:t>
      </w:r>
      <w:r w:rsidRPr="00D53C43">
        <w:rPr>
          <w:rFonts w:ascii="IRANYekan" w:hAnsi="IRANYekan" w:cs="B Mitra"/>
          <w:sz w:val="28"/>
          <w:szCs w:val="28"/>
          <w:rtl/>
        </w:rPr>
        <w:t xml:space="preserve">سلامت وضعیت کامل آسایش و کامیابی زیستی، روانی و اجتماعی است و صرفا فقدان بیماری یا معلولیت (نانوانی) سلامت نیست (سازمان بهداشت جهانی </w:t>
      </w:r>
      <w:r w:rsidRPr="00D53C43">
        <w:rPr>
          <w:rFonts w:ascii="IRANYekan" w:hAnsi="IRANYekan" w:cs="B Mitra"/>
          <w:sz w:val="28"/>
          <w:szCs w:val="28"/>
          <w:rtl/>
          <w:lang w:bidi="fa-IR"/>
        </w:rPr>
        <w:t>۱۹۴۶؛</w:t>
      </w:r>
      <w:r w:rsidRPr="00D53C43">
        <w:rPr>
          <w:rFonts w:ascii="IRANYekan" w:hAnsi="IRANYekan" w:cs="B Mitra"/>
          <w:sz w:val="28"/>
          <w:szCs w:val="28"/>
          <w:rtl/>
        </w:rPr>
        <w:t xml:space="preserve"> کور تیس، </w:t>
      </w:r>
      <w:r w:rsidRPr="00D53C43">
        <w:rPr>
          <w:rFonts w:ascii="IRANYekan" w:hAnsi="IRANYekan" w:cs="B Mitra"/>
          <w:sz w:val="28"/>
          <w:szCs w:val="28"/>
          <w:rtl/>
          <w:lang w:bidi="fa-IR"/>
        </w:rPr>
        <w:t>۲۰۰۰</w:t>
      </w:r>
      <w:r w:rsidRPr="00D53C43">
        <w:rPr>
          <w:rFonts w:ascii="IRANYekan" w:hAnsi="IRANYekan" w:cs="B Mitra"/>
          <w:sz w:val="28"/>
          <w:szCs w:val="28"/>
          <w:rtl/>
        </w:rPr>
        <w:t>، ترجمه سهرابی،</w:t>
      </w:r>
      <w:r w:rsidRPr="00D53C43">
        <w:rPr>
          <w:rFonts w:ascii="IRANYekan" w:hAnsi="IRANYekan" w:cs="B Mitra"/>
          <w:sz w:val="28"/>
          <w:szCs w:val="28"/>
          <w:rtl/>
          <w:lang w:bidi="fa-IR"/>
        </w:rPr>
        <w:t>۱۳۸۲).</w:t>
      </w:r>
    </w:p>
    <w:p w14:paraId="35AB1EA5" w14:textId="77777777" w:rsidR="00D04960" w:rsidRPr="00D53C43" w:rsidRDefault="00D04960" w:rsidP="00D04960">
      <w:pPr>
        <w:bidi/>
        <w:jc w:val="both"/>
        <w:rPr>
          <w:rFonts w:ascii="IRANYekan" w:hAnsi="IRANYekan" w:cs="B Mitra"/>
          <w:sz w:val="28"/>
          <w:szCs w:val="28"/>
          <w:rtl/>
          <w:lang w:bidi="fa-IR"/>
        </w:rPr>
      </w:pPr>
    </w:p>
    <w:p w14:paraId="00C37C7B" w14:textId="77777777" w:rsidR="000C1A86" w:rsidRPr="00D53C43" w:rsidRDefault="000C1A86" w:rsidP="005902C7">
      <w:pPr>
        <w:bidi/>
        <w:jc w:val="both"/>
        <w:rPr>
          <w:rFonts w:ascii="IRANYekan" w:hAnsi="IRANYekan" w:cs="B Mitra"/>
          <w:b/>
          <w:bCs/>
          <w:sz w:val="28"/>
          <w:szCs w:val="28"/>
          <w:rtl/>
        </w:rPr>
      </w:pPr>
      <w:r w:rsidRPr="00D53C43">
        <w:rPr>
          <w:rFonts w:ascii="IRANYekan" w:hAnsi="IRANYekan" w:cs="B Mitra"/>
          <w:b/>
          <w:bCs/>
          <w:sz w:val="28"/>
          <w:szCs w:val="28"/>
          <w:rtl/>
        </w:rPr>
        <w:t>تعریف عملیاتی</w:t>
      </w:r>
    </w:p>
    <w:p w14:paraId="668B3AAC" w14:textId="77777777" w:rsidR="005902C7" w:rsidRPr="00D53C43" w:rsidRDefault="005902C7" w:rsidP="004F0BDD">
      <w:pPr>
        <w:bidi/>
        <w:jc w:val="both"/>
        <w:rPr>
          <w:rFonts w:ascii="IRANYekan" w:hAnsi="IRANYekan" w:cs="B Mitra"/>
          <w:sz w:val="28"/>
          <w:szCs w:val="28"/>
          <w:rtl/>
        </w:rPr>
      </w:pPr>
      <w:r w:rsidRPr="00D53C43">
        <w:rPr>
          <w:rFonts w:ascii="IRANYekan" w:hAnsi="IRANYekan" w:cs="B Mitra"/>
          <w:b/>
          <w:bCs/>
          <w:sz w:val="28"/>
          <w:szCs w:val="28"/>
          <w:rtl/>
        </w:rPr>
        <w:t>سلامت</w:t>
      </w:r>
      <w:r w:rsidR="0076238D" w:rsidRPr="00D53C43">
        <w:rPr>
          <w:rFonts w:ascii="IRANYekan" w:hAnsi="IRANYekan" w:cs="B Mitra"/>
          <w:sz w:val="28"/>
          <w:szCs w:val="28"/>
          <w:rtl/>
          <w:lang w:bidi="fa-IR"/>
        </w:rPr>
        <w:t xml:space="preserve"> </w:t>
      </w:r>
      <w:r w:rsidR="004F0BDD" w:rsidRPr="00D53C43">
        <w:rPr>
          <w:rFonts w:ascii="IRANYekan" w:hAnsi="IRANYekan" w:cs="B Mitra"/>
          <w:sz w:val="28"/>
          <w:szCs w:val="28"/>
          <w:rtl/>
          <w:lang w:bidi="fa-IR"/>
        </w:rPr>
        <w:t xml:space="preserve">: </w:t>
      </w:r>
      <w:r w:rsidRPr="00D53C43">
        <w:rPr>
          <w:rFonts w:ascii="IRANYekan" w:hAnsi="IRANYekan" w:cs="B Mitra"/>
          <w:sz w:val="28"/>
          <w:szCs w:val="28"/>
          <w:rtl/>
        </w:rPr>
        <w:t xml:space="preserve">منظور از سلامت در این پژوهش نمره ای است که فرد در مقیاس </w:t>
      </w:r>
      <w:r w:rsidRPr="00D53C43">
        <w:rPr>
          <w:rFonts w:ascii="IRANYekan" w:hAnsi="IRANYekan" w:cs="B Mitra"/>
          <w:sz w:val="28"/>
          <w:szCs w:val="28"/>
          <w:rtl/>
          <w:lang w:bidi="fa-IR"/>
        </w:rPr>
        <w:t>۱۶</w:t>
      </w:r>
      <w:r w:rsidRPr="00D53C43">
        <w:rPr>
          <w:rFonts w:ascii="IRANYekan" w:hAnsi="IRANYekan" w:cs="B Mitra"/>
          <w:sz w:val="28"/>
          <w:szCs w:val="28"/>
          <w:rtl/>
        </w:rPr>
        <w:t xml:space="preserve"> سؤالی وضعیت سلامت خانواده تورم، مالیا و گاریسون (</w:t>
      </w:r>
      <w:r w:rsidRPr="00D53C43">
        <w:rPr>
          <w:rFonts w:ascii="IRANYekan" w:hAnsi="IRANYekan" w:cs="B Mitra"/>
          <w:sz w:val="28"/>
          <w:szCs w:val="28"/>
          <w:rtl/>
          <w:lang w:bidi="fa-IR"/>
        </w:rPr>
        <w:t xml:space="preserve">۱۹۸۸) </w:t>
      </w:r>
      <w:r w:rsidRPr="00D53C43">
        <w:rPr>
          <w:rFonts w:ascii="IRANYekan" w:hAnsi="IRANYekan" w:cs="B Mitra"/>
          <w:sz w:val="28"/>
          <w:szCs w:val="28"/>
          <w:rtl/>
        </w:rPr>
        <w:t>به دست می آورد. این مقیاس دارای دو عامل یا خرده مقیاس سلامت جسمانی و سلامت روان شناختی و همچنین یک عامل کلی سلامت است که از مج</w:t>
      </w:r>
      <w:r w:rsidR="004F0BDD" w:rsidRPr="00D53C43">
        <w:rPr>
          <w:rFonts w:ascii="IRANYekan" w:hAnsi="IRANYekan" w:cs="B Mitra"/>
          <w:sz w:val="28"/>
          <w:szCs w:val="28"/>
          <w:rtl/>
        </w:rPr>
        <w:t>موع دو خرده مقیاس تشکیل شده است.</w:t>
      </w:r>
    </w:p>
    <w:p w14:paraId="0656B6F9" w14:textId="77777777" w:rsidR="00D04960" w:rsidRPr="00D53C43" w:rsidRDefault="00D04960" w:rsidP="00D04960">
      <w:pPr>
        <w:bidi/>
        <w:jc w:val="both"/>
        <w:rPr>
          <w:rFonts w:ascii="IRANYekan" w:hAnsi="IRANYekan" w:cs="B Mitra"/>
          <w:sz w:val="28"/>
          <w:szCs w:val="28"/>
          <w:rtl/>
          <w:lang w:bidi="fa-IR"/>
        </w:rPr>
      </w:pPr>
    </w:p>
    <w:p w14:paraId="47B62F45" w14:textId="77777777" w:rsidR="0075341D" w:rsidRPr="00D53C43" w:rsidRDefault="0075341D" w:rsidP="00841CEA">
      <w:pPr>
        <w:bidi/>
        <w:jc w:val="center"/>
        <w:rPr>
          <w:rFonts w:ascii="IRANYekan" w:hAnsi="IRANYekan" w:cs="B Mitra"/>
          <w:sz w:val="28"/>
          <w:szCs w:val="28"/>
          <w:u w:val="single"/>
          <w:lang w:bidi="fa-IR"/>
        </w:rPr>
      </w:pPr>
      <w:r w:rsidRPr="00D53C43">
        <w:rPr>
          <w:rFonts w:ascii="IRANYekan" w:hAnsi="IRANYekan" w:cs="B Mitra"/>
          <w:b/>
          <w:bCs/>
          <w:sz w:val="28"/>
          <w:szCs w:val="28"/>
          <w:u w:val="single"/>
          <w:rtl/>
        </w:rPr>
        <w:t>مقیاس وضعیت سلامت خانواده</w:t>
      </w:r>
    </w:p>
    <w:p w14:paraId="3340487A"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rPr>
        <w:t>لطفا به سؤالات زیر با استفاده از گزینه های ارائه شده پاسخ دهید. برای هر سؤال دور یک گزینه خط</w:t>
      </w:r>
      <w:r w:rsidRPr="00D53C43">
        <w:rPr>
          <w:rFonts w:ascii="IRANYekan" w:hAnsi="IRANYekan" w:cs="B Mitra"/>
          <w:sz w:val="28"/>
          <w:szCs w:val="28"/>
        </w:rPr>
        <w:t xml:space="preserve"> </w:t>
      </w:r>
      <w:r w:rsidRPr="00D53C43">
        <w:rPr>
          <w:rFonts w:ascii="IRANYekan" w:hAnsi="IRANYekan" w:cs="B Mitra"/>
          <w:sz w:val="28"/>
          <w:szCs w:val="28"/>
          <w:rtl/>
        </w:rPr>
        <w:t>بکشید</w:t>
      </w:r>
      <w:r w:rsidRPr="00D53C43">
        <w:rPr>
          <w:rFonts w:ascii="IRANYekan" w:hAnsi="IRANYekan" w:cs="B Mitra"/>
          <w:sz w:val="28"/>
          <w:szCs w:val="28"/>
        </w:rPr>
        <w:t>.</w:t>
      </w:r>
    </w:p>
    <w:p w14:paraId="44294510" w14:textId="77777777" w:rsidR="0075341D" w:rsidRPr="00D53C43" w:rsidRDefault="0075341D" w:rsidP="0075341D">
      <w:pPr>
        <w:bidi/>
        <w:jc w:val="both"/>
        <w:rPr>
          <w:rFonts w:ascii="IRANYekan" w:hAnsi="IRANYekan" w:cs="B Mitra"/>
          <w:sz w:val="28"/>
          <w:szCs w:val="28"/>
        </w:rPr>
      </w:pPr>
    </w:p>
    <w:p w14:paraId="7E4B615B" w14:textId="77777777" w:rsidR="0075341D" w:rsidRPr="00D53C43" w:rsidRDefault="0075341D" w:rsidP="0075341D">
      <w:pPr>
        <w:bidi/>
        <w:jc w:val="center"/>
        <w:rPr>
          <w:rFonts w:ascii="IRANYekan" w:hAnsi="IRANYekan" w:cs="B Mitra"/>
          <w:sz w:val="28"/>
          <w:szCs w:val="28"/>
          <w:lang w:bidi="fa-IR"/>
        </w:rPr>
      </w:pPr>
      <w:r w:rsidRPr="00D53C43">
        <w:rPr>
          <w:rFonts w:ascii="IRANYekan" w:hAnsi="IRANYekan" w:cs="B Mitra"/>
          <w:noProof/>
          <w:sz w:val="28"/>
          <w:szCs w:val="28"/>
        </w:rPr>
        <w:drawing>
          <wp:inline distT="0" distB="0" distL="0" distR="0" wp14:anchorId="10BC3DB7" wp14:editId="20985E50">
            <wp:extent cx="3562350" cy="748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748030"/>
                    </a:xfrm>
                    <a:prstGeom prst="rect">
                      <a:avLst/>
                    </a:prstGeom>
                    <a:noFill/>
                    <a:ln>
                      <a:noFill/>
                    </a:ln>
                  </pic:spPr>
                </pic:pic>
              </a:graphicData>
            </a:graphic>
          </wp:inline>
        </w:drawing>
      </w:r>
    </w:p>
    <w:p w14:paraId="2CE2EB80" w14:textId="77777777" w:rsidR="0075341D" w:rsidRPr="00D53C43" w:rsidRDefault="0075341D" w:rsidP="0075341D">
      <w:pPr>
        <w:bidi/>
        <w:jc w:val="both"/>
        <w:rPr>
          <w:rFonts w:ascii="IRANYekan" w:hAnsi="IRANYekan" w:cs="B Mitra"/>
          <w:sz w:val="28"/>
          <w:szCs w:val="28"/>
        </w:rPr>
      </w:pPr>
    </w:p>
    <w:p w14:paraId="187168B1"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rPr>
        <w:t>١</w:t>
      </w:r>
      <w:r w:rsidRPr="00D53C43">
        <w:rPr>
          <w:rFonts w:ascii="IRANYekan" w:hAnsi="IRANYekan" w:cs="B Mitra"/>
          <w:sz w:val="28"/>
          <w:szCs w:val="28"/>
          <w:lang w:bidi="fa-IR"/>
        </w:rPr>
        <w:t xml:space="preserve">- </w:t>
      </w:r>
      <w:r w:rsidRPr="00D53C43">
        <w:rPr>
          <w:rFonts w:ascii="IRANYekan" w:hAnsi="IRANYekan" w:cs="B Mitra"/>
          <w:sz w:val="28"/>
          <w:szCs w:val="28"/>
          <w:rtl/>
        </w:rPr>
        <w:t xml:space="preserve">سردرد دارم. </w:t>
      </w:r>
    </w:p>
    <w:p w14:paraId="51CA03F3"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rPr>
        <w:t xml:space="preserve">٢- گلو درد دارم. </w:t>
      </w:r>
    </w:p>
    <w:p w14:paraId="4E065D37"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rPr>
        <w:t xml:space="preserve">٣- احساس تنش می کنم. </w:t>
      </w:r>
    </w:p>
    <w:p w14:paraId="6532DBF2"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lang w:bidi="fa-IR"/>
        </w:rPr>
        <w:t xml:space="preserve">۴- </w:t>
      </w:r>
      <w:r w:rsidRPr="00D53C43">
        <w:rPr>
          <w:rFonts w:ascii="IRANYekan" w:hAnsi="IRANYekan" w:cs="B Mitra"/>
          <w:sz w:val="28"/>
          <w:szCs w:val="28"/>
          <w:rtl/>
        </w:rPr>
        <w:t xml:space="preserve">احساس ناراحتی می کنم. </w:t>
      </w:r>
    </w:p>
    <w:p w14:paraId="6B2CD25D" w14:textId="77777777" w:rsidR="0075341D" w:rsidRPr="00D53C43" w:rsidRDefault="0075341D" w:rsidP="004F0BDD">
      <w:pPr>
        <w:bidi/>
        <w:jc w:val="both"/>
        <w:rPr>
          <w:rFonts w:ascii="IRANYekan" w:hAnsi="IRANYekan" w:cs="B Mitra"/>
          <w:sz w:val="28"/>
          <w:szCs w:val="28"/>
        </w:rPr>
      </w:pPr>
      <w:r w:rsidRPr="00D53C43">
        <w:rPr>
          <w:rFonts w:ascii="IRANYekan" w:hAnsi="IRANYekan" w:cs="B Mitra"/>
          <w:sz w:val="28"/>
          <w:szCs w:val="28"/>
          <w:rtl/>
          <w:lang w:bidi="fa-IR"/>
        </w:rPr>
        <w:t xml:space="preserve">۵- </w:t>
      </w:r>
      <w:r w:rsidRPr="00D53C43">
        <w:rPr>
          <w:rFonts w:ascii="IRANYekan" w:hAnsi="IRANYekan" w:cs="B Mitra"/>
          <w:sz w:val="28"/>
          <w:szCs w:val="28"/>
          <w:rtl/>
        </w:rPr>
        <w:t>احساس فشار می کنم</w:t>
      </w:r>
      <w:r w:rsidR="004F0BDD" w:rsidRPr="00D53C43">
        <w:rPr>
          <w:rFonts w:ascii="IRANYekan" w:hAnsi="IRANYekan" w:cs="B Mitra"/>
          <w:sz w:val="28"/>
          <w:szCs w:val="28"/>
          <w:rtl/>
        </w:rPr>
        <w:t>.</w:t>
      </w:r>
    </w:p>
    <w:p w14:paraId="318F38DD"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lang w:bidi="fa-IR"/>
        </w:rPr>
        <w:t xml:space="preserve">۶- </w:t>
      </w:r>
      <w:r w:rsidRPr="00D53C43">
        <w:rPr>
          <w:rFonts w:ascii="IRANYekan" w:hAnsi="IRANYekan" w:cs="B Mitra"/>
          <w:sz w:val="28"/>
          <w:szCs w:val="28"/>
          <w:rtl/>
        </w:rPr>
        <w:t xml:space="preserve">معده ام دردم کند </w:t>
      </w:r>
      <w:r w:rsidR="004F0BDD" w:rsidRPr="00D53C43">
        <w:rPr>
          <w:rFonts w:ascii="IRANYekan" w:hAnsi="IRANYekan" w:cs="B Mitra"/>
          <w:sz w:val="28"/>
          <w:szCs w:val="28"/>
          <w:rtl/>
        </w:rPr>
        <w:t>.</w:t>
      </w:r>
    </w:p>
    <w:p w14:paraId="5E855285" w14:textId="77777777" w:rsidR="0075341D" w:rsidRPr="00D53C43" w:rsidRDefault="0075341D" w:rsidP="0075341D">
      <w:pPr>
        <w:bidi/>
        <w:jc w:val="both"/>
        <w:rPr>
          <w:rFonts w:ascii="IRANYekan" w:hAnsi="IRANYekan" w:cs="B Mitra"/>
          <w:sz w:val="28"/>
          <w:szCs w:val="28"/>
        </w:rPr>
      </w:pPr>
      <w:r w:rsidRPr="00D53C43">
        <w:rPr>
          <w:rFonts w:ascii="IRANYekan" w:hAnsi="IRANYekan" w:cs="B Mitra"/>
          <w:sz w:val="28"/>
          <w:szCs w:val="28"/>
          <w:rtl/>
          <w:lang w:bidi="fa-IR"/>
        </w:rPr>
        <w:t xml:space="preserve">۷- </w:t>
      </w:r>
      <w:r w:rsidRPr="00D53C43">
        <w:rPr>
          <w:rFonts w:ascii="IRANYekan" w:hAnsi="IRANYekan" w:cs="B Mitra"/>
          <w:sz w:val="28"/>
          <w:szCs w:val="28"/>
          <w:rtl/>
        </w:rPr>
        <w:t xml:space="preserve">در به خواب رفتن مشکل دارم. </w:t>
      </w:r>
    </w:p>
    <w:p w14:paraId="3BBBA929"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۸- </w:t>
      </w:r>
      <w:r w:rsidRPr="00D53C43">
        <w:rPr>
          <w:rFonts w:ascii="IRANYekan" w:hAnsi="IRANYekan" w:cs="B Mitra"/>
          <w:sz w:val="28"/>
          <w:szCs w:val="28"/>
          <w:rtl/>
        </w:rPr>
        <w:t xml:space="preserve">در به خواب ماندن مشکل دارم </w:t>
      </w:r>
      <w:r w:rsidRPr="00D53C43">
        <w:rPr>
          <w:rFonts w:ascii="IRANYekan" w:hAnsi="IRANYekan" w:cs="B Mitra"/>
          <w:sz w:val="28"/>
          <w:szCs w:val="28"/>
          <w:rtl/>
          <w:lang w:bidi="fa-IR"/>
        </w:rPr>
        <w:t>(</w:t>
      </w:r>
      <w:r w:rsidRPr="00D53C43">
        <w:rPr>
          <w:rFonts w:ascii="IRANYekan" w:hAnsi="IRANYekan" w:cs="B Mitra"/>
          <w:sz w:val="28"/>
          <w:szCs w:val="28"/>
          <w:rtl/>
        </w:rPr>
        <w:t>از خواب می پرم).</w:t>
      </w:r>
    </w:p>
    <w:p w14:paraId="29555280"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۹- </w:t>
      </w:r>
      <w:r w:rsidRPr="00D53C43">
        <w:rPr>
          <w:rFonts w:ascii="IRANYekan" w:hAnsi="IRANYekan" w:cs="B Mitra"/>
          <w:sz w:val="28"/>
          <w:szCs w:val="28"/>
          <w:rtl/>
        </w:rPr>
        <w:t>احساس تنهایی می کنم.</w:t>
      </w:r>
    </w:p>
    <w:p w14:paraId="494AD2B7"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rPr>
        <w:t>1</w:t>
      </w:r>
      <w:r w:rsidRPr="00D53C43">
        <w:rPr>
          <w:rFonts w:ascii="IRANYekan" w:hAnsi="IRANYekan" w:cs="B Mitra"/>
          <w:sz w:val="28"/>
          <w:szCs w:val="28"/>
          <w:rtl/>
          <w:lang w:bidi="fa-IR"/>
        </w:rPr>
        <w:t xml:space="preserve">۰- </w:t>
      </w:r>
      <w:r w:rsidRPr="00D53C43">
        <w:rPr>
          <w:rFonts w:ascii="IRANYekan" w:hAnsi="IRANYekan" w:cs="B Mitra"/>
          <w:sz w:val="28"/>
          <w:szCs w:val="28"/>
          <w:rtl/>
        </w:rPr>
        <w:t xml:space="preserve">احساس بی قراری می کنم. </w:t>
      </w:r>
    </w:p>
    <w:p w14:paraId="568284A1"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۱۱- </w:t>
      </w:r>
      <w:r w:rsidRPr="00D53C43">
        <w:rPr>
          <w:rFonts w:ascii="IRANYekan" w:hAnsi="IRANYekan" w:cs="B Mitra"/>
          <w:sz w:val="28"/>
          <w:szCs w:val="28"/>
          <w:rtl/>
        </w:rPr>
        <w:t xml:space="preserve">نفس هایم کوتاه است. </w:t>
      </w:r>
    </w:p>
    <w:p w14:paraId="6826FFA2"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۱۲- </w:t>
      </w:r>
      <w:r w:rsidRPr="00D53C43">
        <w:rPr>
          <w:rFonts w:ascii="IRANYekan" w:hAnsi="IRANYekan" w:cs="B Mitra"/>
          <w:sz w:val="28"/>
          <w:szCs w:val="28"/>
          <w:rtl/>
        </w:rPr>
        <w:t xml:space="preserve">احساس می کنم انرژی/ انگیزه ام کم است. </w:t>
      </w:r>
    </w:p>
    <w:p w14:paraId="3B29E050"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۱۳- </w:t>
      </w:r>
      <w:r w:rsidRPr="00D53C43">
        <w:rPr>
          <w:rFonts w:ascii="IRANYekan" w:hAnsi="IRANYekan" w:cs="B Mitra"/>
          <w:sz w:val="28"/>
          <w:szCs w:val="28"/>
          <w:rtl/>
        </w:rPr>
        <w:t xml:space="preserve">در آرام بودن مشکل دارم </w:t>
      </w:r>
    </w:p>
    <w:p w14:paraId="508F3D92"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۱۴- </w:t>
      </w:r>
      <w:r w:rsidRPr="00D53C43">
        <w:rPr>
          <w:rFonts w:ascii="IRANYekan" w:hAnsi="IRANYekan" w:cs="B Mitra"/>
          <w:sz w:val="28"/>
          <w:szCs w:val="28"/>
          <w:rtl/>
        </w:rPr>
        <w:t xml:space="preserve">پشت درد یا گردن درد دارم. </w:t>
      </w:r>
    </w:p>
    <w:p w14:paraId="2239E215" w14:textId="77777777" w:rsidR="0075341D" w:rsidRPr="00D53C43" w:rsidRDefault="0075341D" w:rsidP="0075341D">
      <w:pPr>
        <w:bidi/>
        <w:jc w:val="both"/>
        <w:rPr>
          <w:rFonts w:ascii="IRANYekan" w:hAnsi="IRANYekan" w:cs="B Mitra"/>
          <w:sz w:val="28"/>
          <w:szCs w:val="28"/>
          <w:rtl/>
        </w:rPr>
      </w:pPr>
      <w:r w:rsidRPr="00D53C43">
        <w:rPr>
          <w:rFonts w:ascii="IRANYekan" w:hAnsi="IRANYekan" w:cs="B Mitra"/>
          <w:sz w:val="28"/>
          <w:szCs w:val="28"/>
          <w:rtl/>
          <w:lang w:bidi="fa-IR"/>
        </w:rPr>
        <w:t xml:space="preserve">۱۵- </w:t>
      </w:r>
      <w:r w:rsidRPr="00D53C43">
        <w:rPr>
          <w:rFonts w:ascii="IRANYekan" w:hAnsi="IRANYekan" w:cs="B Mitra"/>
          <w:sz w:val="28"/>
          <w:szCs w:val="28"/>
          <w:rtl/>
        </w:rPr>
        <w:t xml:space="preserve">احساس عصبی بودن می کنم. </w:t>
      </w:r>
    </w:p>
    <w:p w14:paraId="21A30384" w14:textId="77777777" w:rsidR="0075341D" w:rsidRPr="00D53C43" w:rsidRDefault="0075341D" w:rsidP="0075341D">
      <w:pPr>
        <w:bidi/>
        <w:jc w:val="both"/>
        <w:rPr>
          <w:rFonts w:ascii="IRANYekan" w:hAnsi="IRANYekan" w:cs="B Mitra"/>
          <w:sz w:val="28"/>
          <w:szCs w:val="28"/>
          <w:rtl/>
          <w:lang w:bidi="fa-IR"/>
        </w:rPr>
      </w:pPr>
      <w:r w:rsidRPr="00D53C43">
        <w:rPr>
          <w:rFonts w:ascii="IRANYekan" w:hAnsi="IRANYekan" w:cs="B Mitra"/>
          <w:sz w:val="28"/>
          <w:szCs w:val="28"/>
          <w:rtl/>
          <w:lang w:bidi="fa-IR"/>
        </w:rPr>
        <w:t xml:space="preserve">۱۶- </w:t>
      </w:r>
      <w:r w:rsidRPr="00D53C43">
        <w:rPr>
          <w:rFonts w:ascii="IRANYekan" w:hAnsi="IRANYekan" w:cs="B Mitra"/>
          <w:sz w:val="28"/>
          <w:szCs w:val="28"/>
          <w:rtl/>
        </w:rPr>
        <w:t>احساس می کنم تحت استرس هستم</w:t>
      </w:r>
      <w:r w:rsidRPr="00D53C43">
        <w:rPr>
          <w:rFonts w:ascii="IRANYekan" w:hAnsi="IRANYekan" w:cs="B Mitra"/>
          <w:sz w:val="28"/>
          <w:szCs w:val="28"/>
          <w:lang w:bidi="fa-IR"/>
        </w:rPr>
        <w:t>.</w:t>
      </w:r>
    </w:p>
    <w:p w14:paraId="05CAA829" w14:textId="77777777" w:rsidR="00D272F1" w:rsidRPr="00D53C43" w:rsidRDefault="009C586C" w:rsidP="004F0BDD">
      <w:pPr>
        <w:bidi/>
        <w:rPr>
          <w:rFonts w:ascii="IRANYekan" w:hAnsi="IRANYekan" w:cs="B Mitra"/>
          <w:sz w:val="28"/>
          <w:szCs w:val="28"/>
          <w:rtl/>
        </w:rPr>
      </w:pPr>
    </w:p>
    <w:p w14:paraId="4AA1F221" w14:textId="77777777" w:rsidR="00475ED8" w:rsidRPr="00D53C43" w:rsidRDefault="00475ED8" w:rsidP="00475ED8">
      <w:pPr>
        <w:bidi/>
        <w:jc w:val="both"/>
        <w:rPr>
          <w:rFonts w:ascii="IRANYekan" w:hAnsi="IRANYekan" w:cs="B Mitra"/>
          <w:sz w:val="28"/>
          <w:szCs w:val="28"/>
          <w:rtl/>
        </w:rPr>
      </w:pPr>
    </w:p>
    <w:p w14:paraId="41D2AF89" w14:textId="77777777" w:rsidR="00475ED8" w:rsidRPr="00D53C43" w:rsidRDefault="00475ED8" w:rsidP="00475ED8">
      <w:pPr>
        <w:bidi/>
        <w:jc w:val="both"/>
        <w:rPr>
          <w:rFonts w:ascii="IRANYekan" w:hAnsi="IRANYekan" w:cs="B Mitra"/>
          <w:sz w:val="28"/>
          <w:szCs w:val="28"/>
          <w:rtl/>
        </w:rPr>
      </w:pPr>
    </w:p>
    <w:p w14:paraId="4AA4E28D" w14:textId="77777777" w:rsidR="00475ED8" w:rsidRPr="00D53C43" w:rsidRDefault="00475ED8" w:rsidP="00475ED8">
      <w:pPr>
        <w:bidi/>
        <w:jc w:val="both"/>
        <w:rPr>
          <w:rFonts w:ascii="IRANYekan" w:hAnsi="IRANYekan" w:cs="B Mitra"/>
          <w:b/>
          <w:bCs/>
          <w:sz w:val="28"/>
          <w:szCs w:val="28"/>
          <w:rtl/>
        </w:rPr>
      </w:pPr>
      <w:r w:rsidRPr="00D53C43">
        <w:rPr>
          <w:rFonts w:ascii="IRANYekan" w:hAnsi="IRANYekan" w:cs="B Mitra"/>
          <w:b/>
          <w:bCs/>
          <w:sz w:val="28"/>
          <w:szCs w:val="28"/>
          <w:rtl/>
        </w:rPr>
        <w:t>منابع</w:t>
      </w:r>
    </w:p>
    <w:p w14:paraId="32941583" w14:textId="77777777" w:rsidR="00697350" w:rsidRPr="00D53C43" w:rsidRDefault="00475ED8" w:rsidP="00475ED8">
      <w:pPr>
        <w:bidi/>
        <w:jc w:val="both"/>
        <w:rPr>
          <w:rFonts w:ascii="IRANYekan" w:hAnsi="IRANYekan" w:cs="B Mitra"/>
          <w:sz w:val="28"/>
          <w:szCs w:val="28"/>
          <w:rtl/>
          <w:lang w:bidi="fa-IR"/>
        </w:rPr>
      </w:pPr>
      <w:r w:rsidRPr="00D53C43">
        <w:rPr>
          <w:rFonts w:ascii="IRANYekan" w:hAnsi="IRANYekan" w:cs="B Mitra"/>
          <w:sz w:val="28"/>
          <w:szCs w:val="28"/>
          <w:rtl/>
        </w:rPr>
        <w:t>کورتیس، آنتونی جی. (</w:t>
      </w:r>
      <w:r w:rsidRPr="00D53C43">
        <w:rPr>
          <w:rFonts w:ascii="IRANYekan" w:hAnsi="IRANYekan" w:cs="B Mitra"/>
          <w:sz w:val="28"/>
          <w:szCs w:val="28"/>
          <w:rtl/>
          <w:lang w:bidi="fa-IR"/>
        </w:rPr>
        <w:t xml:space="preserve">۱۳۸۲). </w:t>
      </w:r>
      <w:r w:rsidRPr="00D53C43">
        <w:rPr>
          <w:rFonts w:ascii="IRANYekan" w:hAnsi="IRANYekan" w:cs="B Mitra"/>
          <w:sz w:val="28"/>
          <w:szCs w:val="28"/>
          <w:rtl/>
        </w:rPr>
        <w:t xml:space="preserve">روانشناسی سلامت. ( ترجمه فرامرز سهرابی) . تهران: نشر طلوع دانش .تاریخ انتشار به زبان اصلی </w:t>
      </w:r>
      <w:r w:rsidRPr="00D53C43">
        <w:rPr>
          <w:rFonts w:ascii="IRANYekan" w:hAnsi="IRANYekan" w:cs="B Mitra"/>
          <w:sz w:val="28"/>
          <w:szCs w:val="28"/>
          <w:rtl/>
          <w:lang w:bidi="fa-IR"/>
        </w:rPr>
        <w:t xml:space="preserve">۲۰۰۰) </w:t>
      </w:r>
    </w:p>
    <w:p w14:paraId="760A17B5" w14:textId="77777777" w:rsidR="00697350" w:rsidRPr="00D53C43" w:rsidRDefault="00697350" w:rsidP="00697350">
      <w:pPr>
        <w:spacing w:before="240" w:after="240"/>
        <w:jc w:val="both"/>
        <w:rPr>
          <w:rFonts w:ascii="IRANYekan" w:hAnsi="IRANYekan" w:cs="B Mitra"/>
          <w:sz w:val="28"/>
          <w:szCs w:val="28"/>
          <w:rtl/>
          <w:lang w:bidi="fa-IR"/>
        </w:rPr>
      </w:pPr>
      <w:r w:rsidRPr="00D53C43">
        <w:rPr>
          <w:rFonts w:ascii="IRANYekan" w:hAnsi="IRANYekan" w:cs="B Mitra"/>
          <w:sz w:val="28"/>
          <w:szCs w:val="28"/>
          <w:lang w:bidi="fa-IR"/>
        </w:rPr>
        <w:t>Garrison, M. E. &amp; Hira, T. K. (1992). The effect of daily hassles, reported managerial</w:t>
      </w:r>
      <w:r w:rsidRPr="00D53C43">
        <w:rPr>
          <w:rFonts w:ascii="IRANYekan" w:hAnsi="IRANYekan" w:cs="B Mitra"/>
          <w:sz w:val="28"/>
          <w:szCs w:val="28"/>
          <w:rtl/>
          <w:lang w:bidi="fa-IR"/>
        </w:rPr>
        <w:t xml:space="preserve"> </w:t>
      </w:r>
      <w:r w:rsidRPr="00D53C43">
        <w:rPr>
          <w:rFonts w:ascii="IRANYekan" w:hAnsi="IRANYekan" w:cs="B Mitra"/>
          <w:sz w:val="28"/>
          <w:szCs w:val="28"/>
          <w:lang w:bidi="fa-IR"/>
        </w:rPr>
        <w:t>behavior, family adaptability, and family cohesion on family health. Family Perspective,</w:t>
      </w:r>
      <w:r w:rsidRPr="00D53C43">
        <w:rPr>
          <w:rFonts w:ascii="IRANYekan" w:hAnsi="IRANYekan" w:cs="B Mitra"/>
          <w:sz w:val="28"/>
          <w:szCs w:val="28"/>
          <w:rtl/>
          <w:lang w:bidi="fa-IR"/>
        </w:rPr>
        <w:t xml:space="preserve"> </w:t>
      </w:r>
      <w:r w:rsidRPr="00D53C43">
        <w:rPr>
          <w:rFonts w:ascii="IRANYekan" w:hAnsi="IRANYekan" w:cs="B Mitra"/>
          <w:sz w:val="28"/>
          <w:szCs w:val="28"/>
          <w:lang w:bidi="fa-IR"/>
        </w:rPr>
        <w:t xml:space="preserve">26(3), 361-382. </w:t>
      </w:r>
    </w:p>
    <w:p w14:paraId="7C3C61C7" w14:textId="77777777" w:rsidR="00F37536" w:rsidRPr="00D53C43" w:rsidRDefault="00F37536" w:rsidP="00F37536">
      <w:pPr>
        <w:spacing w:before="240" w:after="240"/>
        <w:jc w:val="both"/>
        <w:rPr>
          <w:rFonts w:ascii="IRANYekan" w:hAnsi="IRANYekan" w:cs="B Mitra"/>
          <w:sz w:val="28"/>
          <w:szCs w:val="28"/>
          <w:rtl/>
          <w:lang w:bidi="fa-IR"/>
        </w:rPr>
      </w:pPr>
      <w:proofErr w:type="spellStart"/>
      <w:r w:rsidRPr="00D53C43">
        <w:rPr>
          <w:rFonts w:ascii="IRANYekan" w:hAnsi="IRANYekan" w:cs="B Mitra"/>
          <w:sz w:val="28"/>
          <w:szCs w:val="28"/>
          <w:lang w:bidi="fa-IR"/>
        </w:rPr>
        <w:t>Touliatos</w:t>
      </w:r>
      <w:proofErr w:type="spellEnd"/>
      <w:r w:rsidRPr="00D53C43">
        <w:rPr>
          <w:rFonts w:ascii="IRANYekan" w:hAnsi="IRANYekan" w:cs="B Mitra"/>
          <w:sz w:val="28"/>
          <w:szCs w:val="28"/>
          <w:lang w:bidi="fa-IR"/>
        </w:rPr>
        <w:t xml:space="preserve">, J., </w:t>
      </w:r>
      <w:proofErr w:type="spellStart"/>
      <w:r w:rsidRPr="00D53C43">
        <w:rPr>
          <w:rFonts w:ascii="IRANYekan" w:hAnsi="IRANYekan" w:cs="B Mitra"/>
          <w:sz w:val="28"/>
          <w:szCs w:val="28"/>
          <w:lang w:bidi="fa-IR"/>
        </w:rPr>
        <w:t>Perlmutter</w:t>
      </w:r>
      <w:proofErr w:type="spellEnd"/>
      <w:r w:rsidRPr="00D53C43">
        <w:rPr>
          <w:rFonts w:ascii="IRANYekan" w:hAnsi="IRANYekan" w:cs="B Mitra"/>
          <w:sz w:val="28"/>
          <w:szCs w:val="28"/>
          <w:lang w:bidi="fa-IR"/>
        </w:rPr>
        <w:t>, B.F., &amp; Holden, G. W. (2001). Handbook of family measurement</w:t>
      </w:r>
      <w:r w:rsidRPr="00D53C43">
        <w:rPr>
          <w:rFonts w:ascii="IRANYekan" w:hAnsi="IRANYekan" w:cs="B Mitra"/>
          <w:sz w:val="28"/>
          <w:szCs w:val="28"/>
          <w:rtl/>
          <w:lang w:bidi="fa-IR"/>
        </w:rPr>
        <w:t xml:space="preserve"> </w:t>
      </w:r>
      <w:r w:rsidRPr="00D53C43">
        <w:rPr>
          <w:rFonts w:ascii="IRANYekan" w:hAnsi="IRANYekan" w:cs="B Mitra"/>
          <w:sz w:val="28"/>
          <w:szCs w:val="28"/>
          <w:lang w:bidi="fa-IR"/>
        </w:rPr>
        <w:t>technique abstracts, Vol. 2. Thousand Oaks, CA: Sage Publications.</w:t>
      </w:r>
    </w:p>
    <w:p w14:paraId="33800635" w14:textId="77777777" w:rsidR="007704FB" w:rsidRPr="00D53C43" w:rsidRDefault="007704FB" w:rsidP="007704FB">
      <w:pPr>
        <w:spacing w:before="240" w:after="240"/>
        <w:jc w:val="both"/>
        <w:rPr>
          <w:rFonts w:ascii="IRANYekan" w:hAnsi="IRANYekan" w:cs="B Mitra"/>
          <w:sz w:val="28"/>
          <w:szCs w:val="28"/>
          <w:rtl/>
          <w:lang w:bidi="fa-IR"/>
        </w:rPr>
      </w:pPr>
      <w:r w:rsidRPr="00D53C43">
        <w:rPr>
          <w:rFonts w:ascii="IRANYekan" w:hAnsi="IRANYekan" w:cs="B Mitra"/>
          <w:sz w:val="28"/>
          <w:szCs w:val="28"/>
          <w:lang w:bidi="fa-IR"/>
        </w:rPr>
        <w:t>Strachan, J. W. (2005). Fathers of children with educational disabilities. The role of stress in</w:t>
      </w:r>
      <w:r w:rsidRPr="00D53C43">
        <w:rPr>
          <w:rFonts w:ascii="IRANYekan" w:hAnsi="IRANYekan" w:cs="B Mitra"/>
          <w:sz w:val="28"/>
          <w:szCs w:val="28"/>
          <w:rtl/>
          <w:lang w:bidi="fa-IR"/>
        </w:rPr>
        <w:t xml:space="preserve"> </w:t>
      </w:r>
      <w:r w:rsidRPr="00D53C43">
        <w:rPr>
          <w:rFonts w:ascii="IRANYekan" w:hAnsi="IRANYekan" w:cs="B Mitra"/>
          <w:sz w:val="28"/>
          <w:szCs w:val="28"/>
          <w:lang w:bidi="fa-IR"/>
        </w:rPr>
        <w:t xml:space="preserve">life satisfaction. Doctoral dissertation, The Florida State University. </w:t>
      </w:r>
    </w:p>
    <w:p w14:paraId="517ADCEB" w14:textId="77777777" w:rsidR="00475ED8" w:rsidRPr="00D53C43" w:rsidRDefault="00475ED8" w:rsidP="00475ED8">
      <w:pPr>
        <w:spacing w:before="240" w:after="240"/>
        <w:jc w:val="both"/>
        <w:rPr>
          <w:rFonts w:ascii="IRANYekan" w:hAnsi="IRANYekan" w:cs="B Mitra"/>
          <w:sz w:val="28"/>
          <w:szCs w:val="28"/>
          <w:lang w:bidi="fa-IR"/>
        </w:rPr>
      </w:pPr>
      <w:r w:rsidRPr="00D53C43">
        <w:rPr>
          <w:rFonts w:ascii="IRANYekan" w:hAnsi="IRANYekan" w:cs="B Mitra"/>
          <w:sz w:val="28"/>
          <w:szCs w:val="28"/>
          <w:lang w:bidi="fa-IR"/>
        </w:rPr>
        <w:t xml:space="preserve">Malia, J. A., </w:t>
      </w:r>
      <w:proofErr w:type="spellStart"/>
      <w:r w:rsidRPr="00D53C43">
        <w:rPr>
          <w:rFonts w:ascii="IRANYekan" w:hAnsi="IRANYekan" w:cs="B Mitra"/>
          <w:sz w:val="28"/>
          <w:szCs w:val="28"/>
          <w:lang w:bidi="fa-IR"/>
        </w:rPr>
        <w:t>Norem</w:t>
      </w:r>
      <w:proofErr w:type="spellEnd"/>
      <w:r w:rsidRPr="00D53C43">
        <w:rPr>
          <w:rFonts w:ascii="IRANYekan" w:hAnsi="IRANYekan" w:cs="B Mitra"/>
          <w:sz w:val="28"/>
          <w:szCs w:val="28"/>
          <w:lang w:bidi="fa-IR"/>
        </w:rPr>
        <w:t xml:space="preserve">, R. H., and Garrison, M. E. (1988, November). An </w:t>
      </w:r>
      <w:proofErr w:type="spellStart"/>
      <w:r w:rsidRPr="00D53C43">
        <w:rPr>
          <w:rFonts w:ascii="IRANYekan" w:hAnsi="IRANYekan" w:cs="B Mitra"/>
          <w:sz w:val="28"/>
          <w:szCs w:val="28"/>
          <w:lang w:bidi="fa-IR"/>
        </w:rPr>
        <w:t>examina</w:t>
      </w:r>
      <w:proofErr w:type="spellEnd"/>
      <w:r w:rsidRPr="00D53C43">
        <w:rPr>
          <w:rFonts w:ascii="IRANYekan" w:hAnsi="IRANYekan" w:cs="B Mitra"/>
          <w:sz w:val="28"/>
          <w:szCs w:val="28"/>
          <w:rtl/>
          <w:lang w:bidi="fa-IR"/>
        </w:rPr>
        <w:t xml:space="preserve"> </w:t>
      </w:r>
      <w:proofErr w:type="spellStart"/>
      <w:r w:rsidRPr="00D53C43">
        <w:rPr>
          <w:rFonts w:ascii="IRANYekan" w:hAnsi="IRANYekan" w:cs="B Mitra"/>
          <w:sz w:val="28"/>
          <w:szCs w:val="28"/>
          <w:lang w:bidi="fa-IR"/>
        </w:rPr>
        <w:t>tion</w:t>
      </w:r>
      <w:proofErr w:type="spellEnd"/>
      <w:r w:rsidRPr="00D53C43">
        <w:rPr>
          <w:rFonts w:ascii="IRANYekan" w:hAnsi="IRANYekan" w:cs="B Mitra"/>
          <w:sz w:val="28"/>
          <w:szCs w:val="28"/>
          <w:lang w:bidi="fa-IR"/>
        </w:rPr>
        <w:t xml:space="preserve"> of differences in the stress process in balanced, midrange, and extreme families using multi-sample LISREL analysis. Paper presented at annual meet</w:t>
      </w:r>
      <w:r w:rsidRPr="00D53C43">
        <w:rPr>
          <w:rFonts w:ascii="IRANYekan" w:hAnsi="IRANYekan" w:cs="B Mitra"/>
          <w:sz w:val="28"/>
          <w:szCs w:val="28"/>
          <w:rtl/>
          <w:lang w:bidi="fa-IR"/>
        </w:rPr>
        <w:t xml:space="preserve"> </w:t>
      </w:r>
      <w:proofErr w:type="spellStart"/>
      <w:r w:rsidRPr="00D53C43">
        <w:rPr>
          <w:rFonts w:ascii="IRANYekan" w:hAnsi="IRANYekan" w:cs="B Mitra"/>
          <w:sz w:val="28"/>
          <w:szCs w:val="28"/>
          <w:lang w:bidi="fa-IR"/>
        </w:rPr>
        <w:t>ing</w:t>
      </w:r>
      <w:proofErr w:type="spellEnd"/>
      <w:r w:rsidRPr="00D53C43">
        <w:rPr>
          <w:rFonts w:ascii="IRANYekan" w:hAnsi="IRANYekan" w:cs="B Mitra"/>
          <w:sz w:val="28"/>
          <w:szCs w:val="28"/>
          <w:lang w:bidi="fa-IR"/>
        </w:rPr>
        <w:t xml:space="preserve"> of National Council on Family Relations, Philadelphia, PA.</w:t>
      </w:r>
    </w:p>
    <w:p w14:paraId="717A1004" w14:textId="77777777" w:rsidR="00475ED8" w:rsidRPr="00D53C43" w:rsidRDefault="00475ED8" w:rsidP="007704FB">
      <w:pPr>
        <w:spacing w:before="240" w:after="240"/>
        <w:jc w:val="both"/>
        <w:rPr>
          <w:rFonts w:ascii="IRANYekan" w:hAnsi="IRANYekan" w:cs="B Mitra"/>
          <w:sz w:val="28"/>
          <w:szCs w:val="28"/>
          <w:rtl/>
          <w:lang w:bidi="fa-IR"/>
        </w:rPr>
      </w:pPr>
    </w:p>
    <w:p w14:paraId="72C551D3" w14:textId="77777777" w:rsidR="00697350" w:rsidRPr="00D53C43" w:rsidRDefault="00697350">
      <w:pPr>
        <w:rPr>
          <w:rFonts w:ascii="IRANYekan" w:hAnsi="IRANYekan" w:cs="B Mitra"/>
          <w:sz w:val="28"/>
          <w:szCs w:val="28"/>
        </w:rPr>
      </w:pPr>
    </w:p>
    <w:sectPr w:rsidR="00697350" w:rsidRPr="00D53C43" w:rsidSect="007269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1200" w14:textId="77777777" w:rsidR="009C586C" w:rsidRDefault="009C586C" w:rsidP="00841CEA">
      <w:r>
        <w:separator/>
      </w:r>
    </w:p>
  </w:endnote>
  <w:endnote w:type="continuationSeparator" w:id="0">
    <w:p w14:paraId="6FA2E2B7" w14:textId="77777777" w:rsidR="009C586C" w:rsidRDefault="009C586C" w:rsidP="0084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numGothic">
    <w:altName w:val="Batang"/>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8F7A" w14:textId="77777777" w:rsidR="00726906" w:rsidRDefault="00726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4389" w14:textId="77777777" w:rsidR="00726906" w:rsidRDefault="00726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FCBD8" w14:textId="77777777" w:rsidR="00726906" w:rsidRDefault="00726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0D8B2" w14:textId="77777777" w:rsidR="009C586C" w:rsidRDefault="009C586C" w:rsidP="00841CEA">
      <w:r>
        <w:separator/>
      </w:r>
    </w:p>
  </w:footnote>
  <w:footnote w:type="continuationSeparator" w:id="0">
    <w:p w14:paraId="51E4C8C9" w14:textId="77777777" w:rsidR="009C586C" w:rsidRDefault="009C586C" w:rsidP="00841CEA">
      <w:r>
        <w:continuationSeparator/>
      </w:r>
    </w:p>
  </w:footnote>
  <w:footnote w:id="1">
    <w:p w14:paraId="375FAA3A" w14:textId="77777777" w:rsidR="00841CEA" w:rsidRPr="00BE100D" w:rsidRDefault="00841CEA" w:rsidP="00841CEA">
      <w:pPr>
        <w:pStyle w:val="FootnoteText"/>
        <w:rPr>
          <w:rFonts w:asciiTheme="majorBidi" w:hAnsiTheme="majorBidi" w:cstheme="majorBidi"/>
          <w:rtl/>
          <w:lang w:bidi="fa-IR"/>
        </w:rPr>
      </w:pPr>
      <w:r w:rsidRPr="00BE100D">
        <w:rPr>
          <w:rStyle w:val="FootnoteReference"/>
          <w:rFonts w:asciiTheme="majorBidi" w:hAnsiTheme="majorBidi" w:cstheme="majorBidi"/>
          <w:vertAlign w:val="baseline"/>
        </w:rPr>
        <w:footnoteRef/>
      </w:r>
      <w:r w:rsidRPr="00BE100D">
        <w:rPr>
          <w:rFonts w:asciiTheme="majorBidi" w:hAnsiTheme="majorBidi" w:cstheme="majorBidi"/>
        </w:rPr>
        <w:t xml:space="preserve"> </w:t>
      </w:r>
      <w:r w:rsidRPr="00BE100D">
        <w:rPr>
          <w:rFonts w:asciiTheme="majorBidi" w:hAnsiTheme="majorBidi" w:cstheme="majorBidi"/>
          <w:lang w:bidi="fa-IR"/>
        </w:rPr>
        <w:t>Family Health Status Inventory (FHSI)</w:t>
      </w:r>
    </w:p>
  </w:footnote>
  <w:footnote w:id="2">
    <w:p w14:paraId="6C125599" w14:textId="77777777" w:rsidR="00841CEA" w:rsidRPr="00BE100D" w:rsidRDefault="00841CEA" w:rsidP="00841CEA">
      <w:pPr>
        <w:pStyle w:val="FootnoteText"/>
        <w:rPr>
          <w:rFonts w:asciiTheme="majorBidi" w:hAnsiTheme="majorBidi" w:cstheme="majorBidi"/>
          <w:rtl/>
          <w:lang w:bidi="fa-IR"/>
        </w:rPr>
      </w:pPr>
      <w:r w:rsidRPr="00BE100D">
        <w:rPr>
          <w:rStyle w:val="FootnoteReference"/>
          <w:rFonts w:asciiTheme="majorBidi" w:hAnsiTheme="majorBidi" w:cstheme="majorBidi"/>
          <w:vertAlign w:val="baseline"/>
        </w:rPr>
        <w:footnoteRef/>
      </w:r>
      <w:r w:rsidRPr="00BE100D">
        <w:rPr>
          <w:rFonts w:asciiTheme="majorBidi" w:hAnsiTheme="majorBidi" w:cstheme="majorBidi"/>
        </w:rPr>
        <w:t xml:space="preserve"> </w:t>
      </w:r>
      <w:proofErr w:type="spellStart"/>
      <w:r w:rsidRPr="00BE100D">
        <w:rPr>
          <w:rFonts w:asciiTheme="majorBidi" w:hAnsiTheme="majorBidi" w:cstheme="majorBidi"/>
          <w:lang w:bidi="fa-IR"/>
        </w:rPr>
        <w:t>Norem</w:t>
      </w:r>
      <w:proofErr w:type="spellEnd"/>
      <w:r w:rsidRPr="00BE100D">
        <w:rPr>
          <w:rFonts w:asciiTheme="majorBidi" w:hAnsiTheme="majorBidi" w:cstheme="majorBidi"/>
          <w:lang w:bidi="fa-IR"/>
        </w:rPr>
        <w:t>, Malia &amp; Garrison</w:t>
      </w:r>
    </w:p>
  </w:footnote>
  <w:footnote w:id="3">
    <w:p w14:paraId="166AC951" w14:textId="77777777" w:rsidR="00841CEA" w:rsidRPr="00BE100D" w:rsidRDefault="00841CEA" w:rsidP="00841CEA">
      <w:pPr>
        <w:pStyle w:val="FootnoteText"/>
        <w:rPr>
          <w:rFonts w:asciiTheme="majorBidi" w:hAnsiTheme="majorBidi" w:cstheme="majorBidi"/>
          <w:rtl/>
          <w:lang w:bidi="fa-IR"/>
        </w:rPr>
      </w:pPr>
      <w:r w:rsidRPr="00BE100D">
        <w:rPr>
          <w:rStyle w:val="FootnoteReference"/>
          <w:rFonts w:asciiTheme="majorBidi" w:hAnsiTheme="majorBidi" w:cstheme="majorBidi"/>
          <w:vertAlign w:val="baseline"/>
        </w:rPr>
        <w:footnoteRef/>
      </w:r>
      <w:r w:rsidRPr="00BE100D">
        <w:rPr>
          <w:rFonts w:asciiTheme="majorBidi" w:hAnsiTheme="majorBidi" w:cstheme="majorBidi"/>
        </w:rPr>
        <w:t xml:space="preserve"> </w:t>
      </w:r>
      <w:r w:rsidRPr="00BE100D">
        <w:rPr>
          <w:rFonts w:asciiTheme="majorBidi" w:hAnsiTheme="majorBidi" w:cstheme="majorBidi"/>
          <w:lang w:bidi="fa-IR"/>
        </w:rPr>
        <w:t>Hira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6000" w14:textId="69C88EE6" w:rsidR="00726906" w:rsidRDefault="007269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538F" w14:textId="4E1EF9FA" w:rsidR="00726906" w:rsidRDefault="007269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2875" w14:textId="6D9E379E" w:rsidR="00726906" w:rsidRDefault="007269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1D"/>
    <w:rsid w:val="000C1A86"/>
    <w:rsid w:val="001C4EC6"/>
    <w:rsid w:val="00475ED8"/>
    <w:rsid w:val="004B27F8"/>
    <w:rsid w:val="004F0BDD"/>
    <w:rsid w:val="00543AF6"/>
    <w:rsid w:val="005902C7"/>
    <w:rsid w:val="00697350"/>
    <w:rsid w:val="006F6F4E"/>
    <w:rsid w:val="00726906"/>
    <w:rsid w:val="0075341D"/>
    <w:rsid w:val="0076238D"/>
    <w:rsid w:val="007704FB"/>
    <w:rsid w:val="007A6FEB"/>
    <w:rsid w:val="00824552"/>
    <w:rsid w:val="00841CEA"/>
    <w:rsid w:val="009C586C"/>
    <w:rsid w:val="00A65DB5"/>
    <w:rsid w:val="00B815E7"/>
    <w:rsid w:val="00BE100D"/>
    <w:rsid w:val="00D04960"/>
    <w:rsid w:val="00D53C43"/>
    <w:rsid w:val="00D641D6"/>
    <w:rsid w:val="00D76213"/>
    <w:rsid w:val="00F37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8CF67"/>
  <w15:chartTrackingRefBased/>
  <w15:docId w15:val="{2E89D2BE-560C-44BF-A626-09B117C3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Theme="minorHAnsi" w:hAnsi="NanumGothic" w:cs="NanumGoth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1CEA"/>
  </w:style>
  <w:style w:type="character" w:customStyle="1" w:styleId="FootnoteTextChar">
    <w:name w:val="Footnote Text Char"/>
    <w:basedOn w:val="DefaultParagraphFont"/>
    <w:link w:val="FootnoteText"/>
    <w:uiPriority w:val="99"/>
    <w:semiHidden/>
    <w:rsid w:val="00841CEA"/>
  </w:style>
  <w:style w:type="character" w:styleId="FootnoteReference">
    <w:name w:val="footnote reference"/>
    <w:basedOn w:val="DefaultParagraphFont"/>
    <w:uiPriority w:val="99"/>
    <w:semiHidden/>
    <w:unhideWhenUsed/>
    <w:rsid w:val="00841CEA"/>
    <w:rPr>
      <w:vertAlign w:val="superscript"/>
    </w:rPr>
  </w:style>
  <w:style w:type="paragraph" w:styleId="Header">
    <w:name w:val="header"/>
    <w:basedOn w:val="Normal"/>
    <w:link w:val="HeaderChar"/>
    <w:uiPriority w:val="99"/>
    <w:unhideWhenUsed/>
    <w:rsid w:val="00726906"/>
    <w:pPr>
      <w:tabs>
        <w:tab w:val="center" w:pos="4680"/>
        <w:tab w:val="right" w:pos="9360"/>
      </w:tabs>
    </w:pPr>
  </w:style>
  <w:style w:type="character" w:customStyle="1" w:styleId="HeaderChar">
    <w:name w:val="Header Char"/>
    <w:basedOn w:val="DefaultParagraphFont"/>
    <w:link w:val="Header"/>
    <w:uiPriority w:val="99"/>
    <w:rsid w:val="00726906"/>
  </w:style>
  <w:style w:type="paragraph" w:styleId="Footer">
    <w:name w:val="footer"/>
    <w:basedOn w:val="Normal"/>
    <w:link w:val="FooterChar"/>
    <w:uiPriority w:val="99"/>
    <w:unhideWhenUsed/>
    <w:rsid w:val="00726906"/>
    <w:pPr>
      <w:tabs>
        <w:tab w:val="center" w:pos="4680"/>
        <w:tab w:val="right" w:pos="9360"/>
      </w:tabs>
    </w:pPr>
  </w:style>
  <w:style w:type="character" w:customStyle="1" w:styleId="FooterChar">
    <w:name w:val="Footer Char"/>
    <w:basedOn w:val="DefaultParagraphFont"/>
    <w:link w:val="Footer"/>
    <w:uiPriority w:val="99"/>
    <w:rsid w:val="0072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1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2023-04-24T06:11:00Z</cp:lastPrinted>
  <dcterms:created xsi:type="dcterms:W3CDTF">2018-11-21T17:47:00Z</dcterms:created>
  <dcterms:modified xsi:type="dcterms:W3CDTF">2024-04-22T09:00:00Z</dcterms:modified>
</cp:coreProperties>
</file>