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C1FF5" w14:textId="77777777" w:rsidR="00E57EA9" w:rsidRPr="003E46A3" w:rsidRDefault="00E57EA9" w:rsidP="00E57EA9">
      <w:pPr>
        <w:bidi/>
        <w:spacing w:line="240" w:lineRule="auto"/>
        <w:jc w:val="center"/>
        <w:rPr>
          <w:rFonts w:ascii="IRANSans" w:hAnsi="IRANSans" w:cs="B Mitra"/>
          <w:b/>
          <w:bCs/>
          <w:sz w:val="28"/>
          <w:szCs w:val="28"/>
          <w:rtl/>
          <w:lang w:bidi="fa-IR"/>
        </w:rPr>
      </w:pPr>
      <w:r w:rsidRPr="003E46A3">
        <w:rPr>
          <w:rFonts w:ascii="IRANSans" w:hAnsi="IRANSans" w:cs="B Mitra"/>
          <w:b/>
          <w:bCs/>
          <w:sz w:val="28"/>
          <w:szCs w:val="28"/>
          <w:rtl/>
        </w:rPr>
        <w:t>پرسشنامه کوتاه امنیت شغلی (پرایس 1997)</w:t>
      </w:r>
    </w:p>
    <w:p w14:paraId="5C72CDEC" w14:textId="77777777" w:rsidR="00E57EA9" w:rsidRPr="003E46A3" w:rsidRDefault="00E57EA9" w:rsidP="00E57EA9">
      <w:pPr>
        <w:bidi/>
        <w:spacing w:line="240" w:lineRule="auto"/>
        <w:jc w:val="both"/>
        <w:rPr>
          <w:rFonts w:ascii="IRANSans" w:hAnsi="IRANSans" w:cs="B Mitra"/>
          <w:sz w:val="28"/>
          <w:szCs w:val="28"/>
          <w:rtl/>
          <w:lang w:bidi="fa-IR"/>
        </w:rPr>
      </w:pPr>
      <w:r w:rsidRPr="003E46A3">
        <w:rPr>
          <w:rFonts w:ascii="IRANSans" w:hAnsi="IRANSans" w:cs="B Mitra"/>
          <w:b/>
          <w:bCs/>
          <w:sz w:val="28"/>
          <w:szCs w:val="28"/>
          <w:rtl/>
          <w:lang w:bidi="fa-IR"/>
        </w:rPr>
        <w:t>هدف</w:t>
      </w:r>
      <w:r w:rsidRPr="003E46A3">
        <w:rPr>
          <w:rFonts w:ascii="IRANSans" w:hAnsi="IRANSans" w:cs="B Mitra"/>
          <w:sz w:val="28"/>
          <w:szCs w:val="28"/>
          <w:rtl/>
          <w:lang w:bidi="fa-IR"/>
        </w:rPr>
        <w:t>: ارزیابی میزان امنیت شغلی</w:t>
      </w:r>
    </w:p>
    <w:tbl>
      <w:tblPr>
        <w:tblStyle w:val="TableGrid"/>
        <w:bidiVisual/>
        <w:tblW w:w="10885" w:type="dxa"/>
        <w:jc w:val="center"/>
        <w:tblLook w:val="04A0" w:firstRow="1" w:lastRow="0" w:firstColumn="1" w:lastColumn="0" w:noHBand="0" w:noVBand="1"/>
      </w:tblPr>
      <w:tblGrid>
        <w:gridCol w:w="613"/>
        <w:gridCol w:w="7032"/>
        <w:gridCol w:w="648"/>
        <w:gridCol w:w="648"/>
        <w:gridCol w:w="648"/>
        <w:gridCol w:w="648"/>
        <w:gridCol w:w="648"/>
      </w:tblGrid>
      <w:tr w:rsidR="00E57EA9" w:rsidRPr="003E46A3" w14:paraId="450E2C9C" w14:textId="77777777" w:rsidTr="0069738F">
        <w:trPr>
          <w:trHeight w:val="2123"/>
          <w:jc w:val="center"/>
        </w:trPr>
        <w:tc>
          <w:tcPr>
            <w:tcW w:w="586" w:type="dxa"/>
            <w:textDirection w:val="btLr"/>
          </w:tcPr>
          <w:p w14:paraId="3B52C15C" w14:textId="77777777" w:rsidR="00E57EA9" w:rsidRPr="003E46A3" w:rsidRDefault="00E57EA9" w:rsidP="0069738F">
            <w:pPr>
              <w:bidi/>
              <w:ind w:left="113" w:right="113"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249" w:type="dxa"/>
            <w:vAlign w:val="center"/>
          </w:tcPr>
          <w:p w14:paraId="70D0AC1A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b/>
                <w:bCs/>
                <w:sz w:val="28"/>
                <w:szCs w:val="28"/>
                <w:rtl/>
                <w:lang w:bidi="fa-IR"/>
              </w:rPr>
            </w:pPr>
            <w:r w:rsidRPr="003E46A3">
              <w:rPr>
                <w:rFonts w:ascii="IRANSans" w:hAnsi="IRANSans" w:cs="B Mitra"/>
                <w:b/>
                <w:bCs/>
                <w:sz w:val="28"/>
                <w:szCs w:val="28"/>
                <w:rtl/>
              </w:rPr>
              <w:t>عبارات</w:t>
            </w:r>
          </w:p>
        </w:tc>
        <w:tc>
          <w:tcPr>
            <w:tcW w:w="610" w:type="dxa"/>
            <w:textDirection w:val="btLr"/>
          </w:tcPr>
          <w:p w14:paraId="10675ECE" w14:textId="77777777" w:rsidR="00E57EA9" w:rsidRPr="003E46A3" w:rsidRDefault="00E57EA9" w:rsidP="0069738F">
            <w:pPr>
              <w:shd w:val="clear" w:color="auto" w:fill="FFFFFF"/>
              <w:bidi/>
              <w:ind w:left="113" w:right="113"/>
              <w:jc w:val="center"/>
              <w:rPr>
                <w:rFonts w:ascii="IRANSans" w:eastAsia="Times New Roman" w:hAnsi="IRANSans" w:cs="B Mitra"/>
                <w:b/>
                <w:bCs/>
                <w:sz w:val="28"/>
                <w:szCs w:val="28"/>
                <w:bdr w:val="none" w:sz="0" w:space="0" w:color="auto" w:frame="1"/>
                <w:rtl/>
                <w:lang w:bidi="fa-IR"/>
              </w:rPr>
            </w:pPr>
            <w:r w:rsidRPr="003E46A3">
              <w:rPr>
                <w:rFonts w:ascii="IRANSans" w:eastAsia="Times New Roman" w:hAnsi="IRANSans" w:cs="B Mitra"/>
                <w:b/>
                <w:bCs/>
                <w:sz w:val="28"/>
                <w:szCs w:val="28"/>
                <w:bdr w:val="none" w:sz="0" w:space="0" w:color="auto" w:frame="1"/>
                <w:rtl/>
                <w:lang w:bidi="fa-IR"/>
              </w:rPr>
              <w:t>خیلی کم</w:t>
            </w:r>
          </w:p>
        </w:tc>
        <w:tc>
          <w:tcPr>
            <w:tcW w:w="610" w:type="dxa"/>
            <w:textDirection w:val="btLr"/>
          </w:tcPr>
          <w:p w14:paraId="68ACB3F7" w14:textId="77777777" w:rsidR="00E57EA9" w:rsidRPr="003E46A3" w:rsidRDefault="00E57EA9" w:rsidP="0069738F">
            <w:pPr>
              <w:shd w:val="clear" w:color="auto" w:fill="FFFFFF"/>
              <w:bidi/>
              <w:ind w:left="113" w:right="113"/>
              <w:jc w:val="center"/>
              <w:rPr>
                <w:rFonts w:ascii="IRANSans" w:eastAsia="Times New Roman" w:hAnsi="IRANSans" w:cs="B Mitra"/>
                <w:b/>
                <w:bCs/>
                <w:sz w:val="28"/>
                <w:szCs w:val="28"/>
                <w:bdr w:val="none" w:sz="0" w:space="0" w:color="auto" w:frame="1"/>
                <w:rtl/>
                <w:lang w:bidi="fa-IR"/>
              </w:rPr>
            </w:pPr>
            <w:r w:rsidRPr="003E46A3">
              <w:rPr>
                <w:rFonts w:ascii="IRANSans" w:eastAsia="Times New Roman" w:hAnsi="IRANSans" w:cs="B Mitra"/>
                <w:b/>
                <w:bCs/>
                <w:sz w:val="28"/>
                <w:szCs w:val="28"/>
                <w:bdr w:val="none" w:sz="0" w:space="0" w:color="auto" w:frame="1"/>
                <w:rtl/>
                <w:lang w:bidi="fa-IR"/>
              </w:rPr>
              <w:t>کم</w:t>
            </w:r>
          </w:p>
        </w:tc>
        <w:tc>
          <w:tcPr>
            <w:tcW w:w="610" w:type="dxa"/>
            <w:textDirection w:val="btLr"/>
          </w:tcPr>
          <w:p w14:paraId="4480EE3C" w14:textId="77777777" w:rsidR="00E57EA9" w:rsidRPr="003E46A3" w:rsidRDefault="00E57EA9" w:rsidP="0069738F">
            <w:pPr>
              <w:shd w:val="clear" w:color="auto" w:fill="FFFFFF"/>
              <w:bidi/>
              <w:ind w:left="113" w:right="113"/>
              <w:jc w:val="center"/>
              <w:rPr>
                <w:rFonts w:ascii="IRANSans" w:eastAsia="Times New Roman" w:hAnsi="IRANSans" w:cs="B Mitra"/>
                <w:b/>
                <w:bCs/>
                <w:sz w:val="28"/>
                <w:szCs w:val="28"/>
                <w:bdr w:val="none" w:sz="0" w:space="0" w:color="auto" w:frame="1"/>
                <w:rtl/>
                <w:lang w:bidi="fa-IR"/>
              </w:rPr>
            </w:pPr>
            <w:r w:rsidRPr="003E46A3">
              <w:rPr>
                <w:rFonts w:ascii="IRANSans" w:eastAsia="Times New Roman" w:hAnsi="IRANSans" w:cs="B Mitra"/>
                <w:b/>
                <w:bCs/>
                <w:sz w:val="28"/>
                <w:szCs w:val="28"/>
                <w:bdr w:val="none" w:sz="0" w:space="0" w:color="auto" w:frame="1"/>
                <w:rtl/>
                <w:lang w:bidi="fa-IR"/>
              </w:rPr>
              <w:t>نه کم نه زیاد</w:t>
            </w:r>
          </w:p>
        </w:tc>
        <w:tc>
          <w:tcPr>
            <w:tcW w:w="610" w:type="dxa"/>
            <w:textDirection w:val="btLr"/>
          </w:tcPr>
          <w:p w14:paraId="21405608" w14:textId="77777777" w:rsidR="00E57EA9" w:rsidRPr="003E46A3" w:rsidRDefault="00E57EA9" w:rsidP="0069738F">
            <w:pPr>
              <w:shd w:val="clear" w:color="auto" w:fill="FFFFFF"/>
              <w:bidi/>
              <w:ind w:left="113" w:right="113"/>
              <w:jc w:val="center"/>
              <w:rPr>
                <w:rFonts w:ascii="IRANSans" w:eastAsia="Times New Roman" w:hAnsi="IRANSans" w:cs="B Mitra"/>
                <w:b/>
                <w:bCs/>
                <w:sz w:val="28"/>
                <w:szCs w:val="28"/>
                <w:bdr w:val="none" w:sz="0" w:space="0" w:color="auto" w:frame="1"/>
                <w:rtl/>
                <w:lang w:bidi="fa-IR"/>
              </w:rPr>
            </w:pPr>
            <w:r w:rsidRPr="003E46A3">
              <w:rPr>
                <w:rFonts w:ascii="IRANSans" w:eastAsia="Times New Roman" w:hAnsi="IRANSans" w:cs="B Mitra"/>
                <w:b/>
                <w:bCs/>
                <w:sz w:val="28"/>
                <w:szCs w:val="28"/>
                <w:bdr w:val="none" w:sz="0" w:space="0" w:color="auto" w:frame="1"/>
                <w:rtl/>
                <w:lang w:bidi="fa-IR"/>
              </w:rPr>
              <w:t>زیاد</w:t>
            </w:r>
          </w:p>
        </w:tc>
        <w:tc>
          <w:tcPr>
            <w:tcW w:w="610" w:type="dxa"/>
            <w:textDirection w:val="btLr"/>
          </w:tcPr>
          <w:p w14:paraId="3C312967" w14:textId="77777777" w:rsidR="00E57EA9" w:rsidRPr="003E46A3" w:rsidRDefault="00E57EA9" w:rsidP="0069738F">
            <w:pPr>
              <w:shd w:val="clear" w:color="auto" w:fill="FFFFFF"/>
              <w:bidi/>
              <w:ind w:left="113" w:right="113"/>
              <w:jc w:val="center"/>
              <w:rPr>
                <w:rFonts w:ascii="IRANSans" w:eastAsia="Times New Roman" w:hAnsi="IRANSans" w:cs="B Mitra"/>
                <w:b/>
                <w:bCs/>
                <w:sz w:val="28"/>
                <w:szCs w:val="28"/>
                <w:bdr w:val="none" w:sz="0" w:space="0" w:color="auto" w:frame="1"/>
                <w:rtl/>
                <w:lang w:bidi="fa-IR"/>
              </w:rPr>
            </w:pPr>
            <w:r w:rsidRPr="003E46A3">
              <w:rPr>
                <w:rFonts w:ascii="IRANSans" w:eastAsia="Times New Roman" w:hAnsi="IRANSans" w:cs="B Mitra"/>
                <w:b/>
                <w:bCs/>
                <w:sz w:val="28"/>
                <w:szCs w:val="28"/>
                <w:bdr w:val="none" w:sz="0" w:space="0" w:color="auto" w:frame="1"/>
                <w:rtl/>
                <w:lang w:bidi="fa-IR"/>
              </w:rPr>
              <w:t>خیلی زیاد</w:t>
            </w:r>
          </w:p>
        </w:tc>
      </w:tr>
      <w:tr w:rsidR="00E57EA9" w:rsidRPr="003E46A3" w14:paraId="4DF3CC87" w14:textId="77777777" w:rsidTr="0069738F">
        <w:trPr>
          <w:trHeight w:val="227"/>
          <w:jc w:val="center"/>
        </w:trPr>
        <w:tc>
          <w:tcPr>
            <w:tcW w:w="586" w:type="dxa"/>
          </w:tcPr>
          <w:p w14:paraId="4BD22E7E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249" w:type="dxa"/>
          </w:tcPr>
          <w:p w14:paraId="594E7F19" w14:textId="77777777" w:rsidR="00E57EA9" w:rsidRPr="003E46A3" w:rsidRDefault="00E57EA9" w:rsidP="0069738F">
            <w:pPr>
              <w:autoSpaceDE w:val="0"/>
              <w:autoSpaceDN w:val="0"/>
              <w:bidi/>
              <w:adjustRightInd w:val="0"/>
              <w:rPr>
                <w:rFonts w:ascii="IRANSans" w:hAnsi="IRANSans" w:cs="B Mitra"/>
                <w:sz w:val="28"/>
                <w:szCs w:val="28"/>
                <w:lang w:bidi="fa-IR"/>
              </w:rPr>
            </w:pP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مطمئن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هستم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تا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زمانی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که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بخواهم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بتوانم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برای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این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سازمان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کار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کنم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610" w:type="dxa"/>
          </w:tcPr>
          <w:p w14:paraId="336ECE6E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CF21E77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F87802A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C4CA94A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4077A83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</w:tr>
      <w:tr w:rsidR="00E57EA9" w:rsidRPr="003E46A3" w14:paraId="42970108" w14:textId="77777777" w:rsidTr="0069738F">
        <w:trPr>
          <w:trHeight w:val="227"/>
          <w:jc w:val="center"/>
        </w:trPr>
        <w:tc>
          <w:tcPr>
            <w:tcW w:w="586" w:type="dxa"/>
          </w:tcPr>
          <w:p w14:paraId="1CFA4830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249" w:type="dxa"/>
          </w:tcPr>
          <w:p w14:paraId="48B0178E" w14:textId="77777777" w:rsidR="00E57EA9" w:rsidRPr="003E46A3" w:rsidRDefault="00E57EA9" w:rsidP="0069738F">
            <w:pPr>
              <w:autoSpaceDE w:val="0"/>
              <w:autoSpaceDN w:val="0"/>
              <w:bidi/>
              <w:adjustRightInd w:val="0"/>
              <w:rPr>
                <w:rFonts w:ascii="IRANSans" w:hAnsi="IRANSans" w:cs="B Mitra"/>
                <w:sz w:val="28"/>
                <w:szCs w:val="28"/>
                <w:lang w:bidi="fa-IR"/>
              </w:rPr>
            </w:pP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شغل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من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امن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است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610" w:type="dxa"/>
          </w:tcPr>
          <w:p w14:paraId="26846C51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13C2F13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CE6C8F7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CB87622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B98DE5A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</w:tr>
      <w:tr w:rsidR="00E57EA9" w:rsidRPr="003E46A3" w14:paraId="3E0CC48C" w14:textId="77777777" w:rsidTr="0069738F">
        <w:trPr>
          <w:trHeight w:val="227"/>
          <w:jc w:val="center"/>
        </w:trPr>
        <w:tc>
          <w:tcPr>
            <w:tcW w:w="586" w:type="dxa"/>
          </w:tcPr>
          <w:p w14:paraId="360F5DAF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249" w:type="dxa"/>
          </w:tcPr>
          <w:p w14:paraId="0689CAE2" w14:textId="77777777" w:rsidR="00E57EA9" w:rsidRPr="003E46A3" w:rsidRDefault="00E57EA9" w:rsidP="0069738F">
            <w:pPr>
              <w:bidi/>
              <w:rPr>
                <w:rFonts w:ascii="IRANSans" w:hAnsi="IRANSans" w:cs="B Mitra"/>
                <w:sz w:val="28"/>
                <w:szCs w:val="28"/>
                <w:lang w:bidi="fa-IR"/>
              </w:rPr>
            </w:pP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اگر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شغل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فعلی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من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حذف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شود،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شغل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دیگری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در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این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سازمان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به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من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پیشنهاد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خواهد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 xml:space="preserve"> </w:t>
            </w: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شد</w:t>
            </w:r>
            <w:r w:rsidRPr="003E46A3">
              <w:rPr>
                <w:rFonts w:ascii="IRANSans" w:hAnsi="IRANSans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610" w:type="dxa"/>
          </w:tcPr>
          <w:p w14:paraId="6F38FE70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88613AF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AAE0A4C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1CDEAD7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3B6FCCB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0ADD0FAC" w14:textId="77777777" w:rsidR="00E57EA9" w:rsidRPr="003E46A3" w:rsidRDefault="00E57EA9" w:rsidP="00E57EA9">
      <w:pPr>
        <w:bidi/>
        <w:spacing w:after="0" w:line="240" w:lineRule="auto"/>
        <w:jc w:val="center"/>
        <w:rPr>
          <w:rFonts w:ascii="IRANSans" w:hAnsi="IRANSans" w:cs="B Mitra"/>
          <w:b/>
          <w:bCs/>
          <w:sz w:val="28"/>
          <w:szCs w:val="28"/>
          <w:rtl/>
          <w:lang w:bidi="fa-IR"/>
        </w:rPr>
      </w:pPr>
    </w:p>
    <w:p w14:paraId="5DAEE0AC" w14:textId="77777777" w:rsidR="00E57EA9" w:rsidRPr="003E46A3" w:rsidRDefault="00E57EA9" w:rsidP="00E57EA9">
      <w:pPr>
        <w:bidi/>
        <w:spacing w:after="0" w:line="240" w:lineRule="auto"/>
        <w:jc w:val="center"/>
        <w:rPr>
          <w:rFonts w:ascii="IRANSans" w:hAnsi="IRANSans" w:cs="B Mitra"/>
          <w:b/>
          <w:bCs/>
          <w:sz w:val="28"/>
          <w:szCs w:val="28"/>
          <w:rtl/>
          <w:lang w:bidi="fa-IR"/>
        </w:rPr>
      </w:pPr>
    </w:p>
    <w:p w14:paraId="18EE0040" w14:textId="77777777" w:rsidR="00E57EA9" w:rsidRPr="003E46A3" w:rsidRDefault="00E57EA9" w:rsidP="00E57EA9">
      <w:pPr>
        <w:bidi/>
        <w:spacing w:after="0" w:line="240" w:lineRule="auto"/>
        <w:jc w:val="center"/>
        <w:rPr>
          <w:rFonts w:ascii="IRANSans" w:hAnsi="IRANSans" w:cs="B Mitra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3E46A3">
        <w:rPr>
          <w:rFonts w:ascii="IRANSans" w:hAnsi="IRANSans" w:cs="B Mitra"/>
          <w:b/>
          <w:bCs/>
          <w:sz w:val="28"/>
          <w:szCs w:val="28"/>
          <w:rtl/>
          <w:lang w:bidi="fa-IR"/>
        </w:rPr>
        <w:br w:type="column"/>
      </w:r>
    </w:p>
    <w:p w14:paraId="7D8C61F3" w14:textId="77777777" w:rsidR="00E57EA9" w:rsidRPr="003E46A3" w:rsidRDefault="00E57EA9" w:rsidP="00E57EA9">
      <w:pPr>
        <w:bidi/>
        <w:spacing w:after="0" w:line="240" w:lineRule="auto"/>
        <w:jc w:val="center"/>
        <w:rPr>
          <w:rFonts w:ascii="IRANSans" w:hAnsi="IRANSans" w:cs="B Mitra"/>
          <w:b/>
          <w:bCs/>
          <w:sz w:val="28"/>
          <w:szCs w:val="28"/>
          <w:rtl/>
          <w:lang w:bidi="fa-IR"/>
        </w:rPr>
      </w:pPr>
      <w:r w:rsidRPr="003E46A3">
        <w:rPr>
          <w:rFonts w:ascii="IRANSans" w:hAnsi="IRANSans" w:cs="B Mitra"/>
          <w:b/>
          <w:bCs/>
          <w:sz w:val="28"/>
          <w:szCs w:val="28"/>
          <w:rtl/>
          <w:lang w:bidi="fa-IR"/>
        </w:rPr>
        <w:t>*****************************************</w:t>
      </w:r>
    </w:p>
    <w:p w14:paraId="0D96AB28" w14:textId="77777777" w:rsidR="00E57EA9" w:rsidRPr="003E46A3" w:rsidRDefault="00E57EA9" w:rsidP="00E57EA9">
      <w:pPr>
        <w:bidi/>
        <w:spacing w:after="0" w:line="240" w:lineRule="auto"/>
        <w:jc w:val="both"/>
        <w:rPr>
          <w:rFonts w:ascii="IRANSans" w:hAnsi="IRANSans" w:cs="B Mitra"/>
          <w:b/>
          <w:bCs/>
          <w:sz w:val="28"/>
          <w:szCs w:val="28"/>
          <w:rtl/>
        </w:rPr>
      </w:pPr>
      <w:r w:rsidRPr="003E46A3">
        <w:rPr>
          <w:rFonts w:ascii="IRANSans" w:hAnsi="IRANSans" w:cs="B Mitra"/>
          <w:b/>
          <w:bCs/>
          <w:sz w:val="28"/>
          <w:szCs w:val="28"/>
          <w:rtl/>
        </w:rPr>
        <w:t>روش نمره گذاری</w:t>
      </w:r>
    </w:p>
    <w:p w14:paraId="6830C504" w14:textId="77777777" w:rsidR="00E57EA9" w:rsidRPr="003E46A3" w:rsidRDefault="00E57EA9" w:rsidP="00E57EA9">
      <w:pPr>
        <w:bidi/>
        <w:spacing w:after="0" w:line="240" w:lineRule="auto"/>
        <w:jc w:val="both"/>
        <w:rPr>
          <w:rFonts w:ascii="IRANSans" w:hAnsi="IRANSans" w:cs="B Mitra"/>
          <w:sz w:val="28"/>
          <w:szCs w:val="28"/>
          <w:rtl/>
          <w:lang w:bidi="fa-IR"/>
        </w:rPr>
      </w:pPr>
      <w:r w:rsidRPr="003E46A3">
        <w:rPr>
          <w:rFonts w:ascii="IRANSans" w:hAnsi="IRANSans" w:cs="B Mitra"/>
          <w:sz w:val="28"/>
          <w:szCs w:val="28"/>
          <w:rtl/>
          <w:lang w:bidi="fa-IR"/>
        </w:rPr>
        <w:t>این پرسشنامه دارای 3 سوال بوده و هدف آن ارزیابی میزان امنیت شغلی می باشد. نمره گذاری پرسشنامه بصورت طیف لیکرت 5 نقطه ای می باشد که امتیاز مربوط به هر گزینه در جدول زیر ارائه شده است:</w:t>
      </w:r>
    </w:p>
    <w:p w14:paraId="32032017" w14:textId="77777777" w:rsidR="00E57EA9" w:rsidRPr="003E46A3" w:rsidRDefault="00E57EA9" w:rsidP="00E57EA9">
      <w:pPr>
        <w:bidi/>
        <w:spacing w:after="0" w:line="240" w:lineRule="auto"/>
        <w:jc w:val="both"/>
        <w:rPr>
          <w:rFonts w:ascii="IRANSans" w:hAnsi="IRANSans"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3757" w:type="dxa"/>
        <w:jc w:val="center"/>
        <w:tblLook w:val="04A0" w:firstRow="1" w:lastRow="0" w:firstColumn="1" w:lastColumn="0" w:noHBand="0" w:noVBand="1"/>
      </w:tblPr>
      <w:tblGrid>
        <w:gridCol w:w="768"/>
        <w:gridCol w:w="597"/>
        <w:gridCol w:w="598"/>
        <w:gridCol w:w="598"/>
        <w:gridCol w:w="598"/>
        <w:gridCol w:w="598"/>
      </w:tblGrid>
      <w:tr w:rsidR="00E57EA9" w:rsidRPr="003E46A3" w14:paraId="5477D2FC" w14:textId="77777777" w:rsidTr="0069738F">
        <w:trPr>
          <w:trHeight w:val="1475"/>
          <w:jc w:val="center"/>
        </w:trPr>
        <w:tc>
          <w:tcPr>
            <w:tcW w:w="707" w:type="dxa"/>
            <w:vAlign w:val="center"/>
          </w:tcPr>
          <w:p w14:paraId="3CF2F2F0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b/>
                <w:bCs/>
                <w:sz w:val="28"/>
                <w:szCs w:val="28"/>
                <w:rtl/>
                <w:lang w:bidi="fa-IR"/>
              </w:rPr>
            </w:pPr>
            <w:r w:rsidRPr="003E46A3">
              <w:rPr>
                <w:rFonts w:ascii="IRANSans" w:hAnsi="IRANSans" w:cs="B Mitra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10" w:type="dxa"/>
            <w:textDirection w:val="btLr"/>
          </w:tcPr>
          <w:p w14:paraId="4F5EC032" w14:textId="77777777" w:rsidR="00E57EA9" w:rsidRPr="003E46A3" w:rsidRDefault="00E57EA9" w:rsidP="0069738F">
            <w:pPr>
              <w:shd w:val="clear" w:color="auto" w:fill="FFFFFF"/>
              <w:bidi/>
              <w:ind w:left="113" w:right="113"/>
              <w:jc w:val="center"/>
              <w:rPr>
                <w:rFonts w:ascii="IRANSans" w:eastAsia="Times New Roman" w:hAnsi="IRANSans" w:cs="B Mitra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  <w:r w:rsidRPr="003E46A3">
              <w:rPr>
                <w:rFonts w:ascii="IRANSans" w:eastAsia="Times New Roman" w:hAnsi="IRANSans" w:cs="B Mitra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خیلی کم</w:t>
            </w:r>
          </w:p>
        </w:tc>
        <w:tc>
          <w:tcPr>
            <w:tcW w:w="610" w:type="dxa"/>
            <w:textDirection w:val="btLr"/>
          </w:tcPr>
          <w:p w14:paraId="0100244C" w14:textId="77777777" w:rsidR="00E57EA9" w:rsidRPr="003E46A3" w:rsidRDefault="00E57EA9" w:rsidP="0069738F">
            <w:pPr>
              <w:shd w:val="clear" w:color="auto" w:fill="FFFFFF"/>
              <w:bidi/>
              <w:ind w:left="113" w:right="113"/>
              <w:jc w:val="center"/>
              <w:rPr>
                <w:rFonts w:ascii="IRANSans" w:eastAsia="Times New Roman" w:hAnsi="IRANSans" w:cs="B Mitra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  <w:r w:rsidRPr="003E46A3">
              <w:rPr>
                <w:rFonts w:ascii="IRANSans" w:eastAsia="Times New Roman" w:hAnsi="IRANSans" w:cs="B Mitra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کم</w:t>
            </w:r>
          </w:p>
        </w:tc>
        <w:tc>
          <w:tcPr>
            <w:tcW w:w="610" w:type="dxa"/>
            <w:textDirection w:val="btLr"/>
          </w:tcPr>
          <w:p w14:paraId="7D7D1AD2" w14:textId="77777777" w:rsidR="00E57EA9" w:rsidRPr="003E46A3" w:rsidRDefault="00E57EA9" w:rsidP="0069738F">
            <w:pPr>
              <w:shd w:val="clear" w:color="auto" w:fill="FFFFFF"/>
              <w:bidi/>
              <w:ind w:left="113" w:right="113"/>
              <w:jc w:val="center"/>
              <w:rPr>
                <w:rFonts w:ascii="IRANSans" w:eastAsia="Times New Roman" w:hAnsi="IRANSans" w:cs="B Mitra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  <w:r w:rsidRPr="003E46A3">
              <w:rPr>
                <w:rFonts w:ascii="IRANSans" w:eastAsia="Times New Roman" w:hAnsi="IRANSans" w:cs="B Mitra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نه کم نه زیاد</w:t>
            </w:r>
          </w:p>
        </w:tc>
        <w:tc>
          <w:tcPr>
            <w:tcW w:w="610" w:type="dxa"/>
            <w:textDirection w:val="btLr"/>
          </w:tcPr>
          <w:p w14:paraId="437AF8BB" w14:textId="77777777" w:rsidR="00E57EA9" w:rsidRPr="003E46A3" w:rsidRDefault="00E57EA9" w:rsidP="0069738F">
            <w:pPr>
              <w:shd w:val="clear" w:color="auto" w:fill="FFFFFF"/>
              <w:bidi/>
              <w:ind w:left="113" w:right="113"/>
              <w:jc w:val="center"/>
              <w:rPr>
                <w:rFonts w:ascii="IRANSans" w:eastAsia="Times New Roman" w:hAnsi="IRANSans" w:cs="B Mitra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  <w:r w:rsidRPr="003E46A3">
              <w:rPr>
                <w:rFonts w:ascii="IRANSans" w:eastAsia="Times New Roman" w:hAnsi="IRANSans" w:cs="B Mitra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زیاد</w:t>
            </w:r>
          </w:p>
        </w:tc>
        <w:tc>
          <w:tcPr>
            <w:tcW w:w="610" w:type="dxa"/>
            <w:textDirection w:val="btLr"/>
          </w:tcPr>
          <w:p w14:paraId="5FA4E87C" w14:textId="77777777" w:rsidR="00E57EA9" w:rsidRPr="003E46A3" w:rsidRDefault="00E57EA9" w:rsidP="0069738F">
            <w:pPr>
              <w:shd w:val="clear" w:color="auto" w:fill="FFFFFF"/>
              <w:bidi/>
              <w:ind w:left="113" w:right="113"/>
              <w:jc w:val="center"/>
              <w:rPr>
                <w:rFonts w:ascii="IRANSans" w:eastAsia="Times New Roman" w:hAnsi="IRANSans" w:cs="B Mitra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</w:pPr>
            <w:r w:rsidRPr="003E46A3">
              <w:rPr>
                <w:rFonts w:ascii="IRANSans" w:eastAsia="Times New Roman" w:hAnsi="IRANSans" w:cs="B Mitra"/>
                <w:b/>
                <w:bCs/>
                <w:sz w:val="20"/>
                <w:szCs w:val="20"/>
                <w:bdr w:val="none" w:sz="0" w:space="0" w:color="auto" w:frame="1"/>
                <w:rtl/>
                <w:lang w:bidi="fa-IR"/>
              </w:rPr>
              <w:t>خیلی زیاد</w:t>
            </w:r>
          </w:p>
        </w:tc>
      </w:tr>
      <w:tr w:rsidR="00E57EA9" w:rsidRPr="003E46A3" w14:paraId="7CF4D977" w14:textId="77777777" w:rsidTr="0069738F">
        <w:trPr>
          <w:trHeight w:val="77"/>
          <w:jc w:val="center"/>
        </w:trPr>
        <w:tc>
          <w:tcPr>
            <w:tcW w:w="707" w:type="dxa"/>
            <w:vAlign w:val="center"/>
          </w:tcPr>
          <w:p w14:paraId="13E5E3A4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b/>
                <w:bCs/>
                <w:sz w:val="28"/>
                <w:szCs w:val="28"/>
                <w:rtl/>
                <w:lang w:bidi="fa-IR"/>
              </w:rPr>
            </w:pPr>
            <w:r w:rsidRPr="003E46A3">
              <w:rPr>
                <w:rFonts w:ascii="IRANSans" w:hAnsi="IRANSans" w:cs="B Mitra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610" w:type="dxa"/>
          </w:tcPr>
          <w:p w14:paraId="755AD91A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10" w:type="dxa"/>
          </w:tcPr>
          <w:p w14:paraId="3947A212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0" w:type="dxa"/>
          </w:tcPr>
          <w:p w14:paraId="0C216E79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10" w:type="dxa"/>
          </w:tcPr>
          <w:p w14:paraId="7997DAF1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10" w:type="dxa"/>
          </w:tcPr>
          <w:p w14:paraId="51B7383A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5</w:t>
            </w:r>
          </w:p>
        </w:tc>
      </w:tr>
    </w:tbl>
    <w:p w14:paraId="5847A69C" w14:textId="77777777" w:rsidR="00E57EA9" w:rsidRPr="003E46A3" w:rsidRDefault="00E57EA9" w:rsidP="00E57EA9">
      <w:pPr>
        <w:bidi/>
        <w:spacing w:after="0" w:line="240" w:lineRule="auto"/>
        <w:jc w:val="both"/>
        <w:rPr>
          <w:rFonts w:ascii="IRANSans" w:hAnsi="IRANSans" w:cs="B Mitra"/>
          <w:sz w:val="28"/>
          <w:szCs w:val="28"/>
          <w:rtl/>
          <w:lang w:bidi="fa-IR"/>
        </w:rPr>
      </w:pPr>
    </w:p>
    <w:p w14:paraId="4FCF9C97" w14:textId="77777777" w:rsidR="00E57EA9" w:rsidRPr="003E46A3" w:rsidRDefault="00E57EA9" w:rsidP="00E57EA9">
      <w:pPr>
        <w:bidi/>
        <w:spacing w:after="0" w:line="240" w:lineRule="auto"/>
        <w:jc w:val="both"/>
        <w:rPr>
          <w:rFonts w:ascii="IRANSans" w:hAnsi="IRANSans" w:cs="B Mitra"/>
          <w:sz w:val="28"/>
          <w:szCs w:val="28"/>
          <w:rtl/>
          <w:lang w:bidi="fa-IR"/>
        </w:rPr>
      </w:pPr>
    </w:p>
    <w:p w14:paraId="6AB7389A" w14:textId="77777777" w:rsidR="00E57EA9" w:rsidRPr="003E46A3" w:rsidRDefault="00E57EA9" w:rsidP="00E57EA9">
      <w:pPr>
        <w:bidi/>
        <w:spacing w:after="0" w:line="240" w:lineRule="auto"/>
        <w:jc w:val="both"/>
        <w:rPr>
          <w:rFonts w:ascii="IRANSans" w:hAnsi="IRANSans" w:cs="B Mitra"/>
          <w:sz w:val="28"/>
          <w:szCs w:val="28"/>
          <w:rtl/>
          <w:lang w:bidi="fa-IR"/>
        </w:rPr>
      </w:pPr>
      <w:r w:rsidRPr="003E46A3">
        <w:rPr>
          <w:rFonts w:ascii="IRANSans" w:hAnsi="IRANSans" w:cs="B Mitra"/>
          <w:sz w:val="28"/>
          <w:szCs w:val="28"/>
          <w:rtl/>
          <w:lang w:bidi="fa-IR"/>
        </w:rPr>
        <w:t>برای بدست آوردن امتیاز پرسشنامه، مجموع امتیازات مربوط به تک تک سوالات را با هم محاسبه نمائید. این امتیاز دامنه ای از 3 تا 15 خواهد داشت. امتیازات کلی بالاتر نشان دهنده  امنیت شغلی بالاتر خواهد بود و برعکس.</w:t>
      </w:r>
    </w:p>
    <w:p w14:paraId="12034D6E" w14:textId="77777777" w:rsidR="00E57EA9" w:rsidRPr="003E46A3" w:rsidRDefault="00E57EA9" w:rsidP="00E57EA9">
      <w:pPr>
        <w:bidi/>
        <w:spacing w:line="240" w:lineRule="auto"/>
        <w:jc w:val="both"/>
        <w:rPr>
          <w:rFonts w:ascii="IRANSans" w:hAnsi="IRANSans" w:cs="B Mitra"/>
          <w:sz w:val="28"/>
          <w:szCs w:val="28"/>
          <w:rtl/>
          <w:lang w:bidi="fa-IR"/>
        </w:rPr>
      </w:pPr>
      <w:r w:rsidRPr="003E46A3">
        <w:rPr>
          <w:rFonts w:ascii="IRANSans" w:hAnsi="IRANSans" w:cs="B Mitra"/>
          <w:sz w:val="28"/>
          <w:szCs w:val="28"/>
          <w:rtl/>
          <w:lang w:bidi="fa-IR"/>
        </w:rPr>
        <w:t xml:space="preserve">برای تفسیر بیشتر به جدول زیر رجوع فرمایید: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393"/>
        <w:gridCol w:w="1574"/>
      </w:tblGrid>
      <w:tr w:rsidR="00E57EA9" w:rsidRPr="003E46A3" w14:paraId="7FD59534" w14:textId="77777777" w:rsidTr="0069738F">
        <w:trPr>
          <w:jc w:val="center"/>
        </w:trPr>
        <w:tc>
          <w:tcPr>
            <w:tcW w:w="3393" w:type="dxa"/>
          </w:tcPr>
          <w:p w14:paraId="23BE3481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b/>
                <w:bCs/>
                <w:sz w:val="28"/>
                <w:szCs w:val="28"/>
                <w:rtl/>
                <w:lang w:bidi="fa-IR"/>
              </w:rPr>
            </w:pPr>
            <w:r w:rsidRPr="003E46A3">
              <w:rPr>
                <w:rFonts w:ascii="IRANSans" w:hAnsi="IRANSans" w:cs="B Mitra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574" w:type="dxa"/>
          </w:tcPr>
          <w:p w14:paraId="52F0ED89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b/>
                <w:bCs/>
                <w:sz w:val="28"/>
                <w:szCs w:val="28"/>
                <w:rtl/>
                <w:lang w:bidi="fa-IR"/>
              </w:rPr>
            </w:pPr>
            <w:r w:rsidRPr="003E46A3">
              <w:rPr>
                <w:rFonts w:ascii="IRANSans" w:hAnsi="IRANSans" w:cs="B Mitra"/>
                <w:b/>
                <w:bCs/>
                <w:sz w:val="28"/>
                <w:szCs w:val="28"/>
                <w:rtl/>
                <w:lang w:bidi="fa-IR"/>
              </w:rPr>
              <w:t>تفسیر</w:t>
            </w:r>
          </w:p>
        </w:tc>
      </w:tr>
      <w:tr w:rsidR="00E57EA9" w:rsidRPr="003E46A3" w14:paraId="0E8C9881" w14:textId="77777777" w:rsidTr="0069738F">
        <w:trPr>
          <w:jc w:val="center"/>
        </w:trPr>
        <w:tc>
          <w:tcPr>
            <w:tcW w:w="3393" w:type="dxa"/>
          </w:tcPr>
          <w:p w14:paraId="3FC9F66F" w14:textId="77777777" w:rsidR="00E57EA9" w:rsidRPr="003E46A3" w:rsidRDefault="00E57EA9" w:rsidP="0069738F">
            <w:pPr>
              <w:tabs>
                <w:tab w:val="right" w:pos="714"/>
              </w:tabs>
              <w:bidi/>
              <w:jc w:val="center"/>
              <w:rPr>
                <w:rFonts w:ascii="IRANSans" w:hAnsi="IRANSans" w:cs="B Mitra"/>
                <w:sz w:val="28"/>
                <w:szCs w:val="28"/>
              </w:rPr>
            </w:pP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امنیت شغلی اندک</w:t>
            </w:r>
          </w:p>
        </w:tc>
        <w:tc>
          <w:tcPr>
            <w:tcW w:w="1574" w:type="dxa"/>
          </w:tcPr>
          <w:p w14:paraId="41FFD49E" w14:textId="77777777" w:rsidR="00E57EA9" w:rsidRPr="003E46A3" w:rsidRDefault="00E57EA9" w:rsidP="00E57EA9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کمتر از 5</w:t>
            </w:r>
          </w:p>
        </w:tc>
      </w:tr>
      <w:tr w:rsidR="00E57EA9" w:rsidRPr="003E46A3" w14:paraId="52BE0FAE" w14:textId="77777777" w:rsidTr="0069738F">
        <w:trPr>
          <w:jc w:val="center"/>
        </w:trPr>
        <w:tc>
          <w:tcPr>
            <w:tcW w:w="3393" w:type="dxa"/>
          </w:tcPr>
          <w:p w14:paraId="42C33DF1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sz w:val="28"/>
                <w:szCs w:val="28"/>
              </w:rPr>
            </w:pP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امنیت شغلی متوسط</w:t>
            </w:r>
          </w:p>
        </w:tc>
        <w:tc>
          <w:tcPr>
            <w:tcW w:w="1574" w:type="dxa"/>
          </w:tcPr>
          <w:p w14:paraId="572C1F6A" w14:textId="77777777" w:rsidR="00E57EA9" w:rsidRPr="003E46A3" w:rsidRDefault="00E57EA9" w:rsidP="00E57EA9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بین 10-6</w:t>
            </w:r>
          </w:p>
        </w:tc>
      </w:tr>
      <w:tr w:rsidR="00E57EA9" w:rsidRPr="003E46A3" w14:paraId="54B80C8A" w14:textId="77777777" w:rsidTr="0069738F">
        <w:trPr>
          <w:jc w:val="center"/>
        </w:trPr>
        <w:tc>
          <w:tcPr>
            <w:tcW w:w="3393" w:type="dxa"/>
          </w:tcPr>
          <w:p w14:paraId="606C6ECF" w14:textId="77777777" w:rsidR="00E57EA9" w:rsidRPr="003E46A3" w:rsidRDefault="00E57EA9" w:rsidP="0069738F">
            <w:pPr>
              <w:bidi/>
              <w:jc w:val="center"/>
              <w:rPr>
                <w:rFonts w:ascii="IRANSans" w:hAnsi="IRANSans" w:cs="B Mitra"/>
                <w:sz w:val="28"/>
                <w:szCs w:val="28"/>
              </w:rPr>
            </w:pP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امنیت شغلی زیاد</w:t>
            </w:r>
          </w:p>
        </w:tc>
        <w:tc>
          <w:tcPr>
            <w:tcW w:w="1574" w:type="dxa"/>
          </w:tcPr>
          <w:p w14:paraId="3AE3EAEB" w14:textId="77777777" w:rsidR="00E57EA9" w:rsidRPr="003E46A3" w:rsidRDefault="00E57EA9" w:rsidP="00E57EA9">
            <w:pPr>
              <w:bidi/>
              <w:jc w:val="center"/>
              <w:rPr>
                <w:rFonts w:ascii="IRANSans" w:hAnsi="IRANSans" w:cs="B Mitra"/>
                <w:sz w:val="28"/>
                <w:szCs w:val="28"/>
                <w:rtl/>
                <w:lang w:bidi="fa-IR"/>
              </w:rPr>
            </w:pPr>
            <w:r w:rsidRPr="003E46A3">
              <w:rPr>
                <w:rFonts w:ascii="IRANSans" w:hAnsi="IRANSans" w:cs="B Mitra"/>
                <w:sz w:val="28"/>
                <w:szCs w:val="28"/>
                <w:rtl/>
                <w:lang w:bidi="fa-IR"/>
              </w:rPr>
              <w:t>بالاتر از 11</w:t>
            </w:r>
          </w:p>
        </w:tc>
      </w:tr>
    </w:tbl>
    <w:p w14:paraId="33C5FBCD" w14:textId="77777777" w:rsidR="00E57EA9" w:rsidRPr="003E46A3" w:rsidRDefault="00E57EA9" w:rsidP="00E57EA9">
      <w:pPr>
        <w:bidi/>
        <w:spacing w:after="0" w:line="240" w:lineRule="auto"/>
        <w:jc w:val="both"/>
        <w:rPr>
          <w:rFonts w:ascii="IRANSans" w:hAnsi="IRANSans" w:cs="B Mitra"/>
          <w:b/>
          <w:bCs/>
          <w:sz w:val="28"/>
          <w:szCs w:val="28"/>
          <w:rtl/>
          <w:lang w:bidi="fa-IR"/>
        </w:rPr>
      </w:pPr>
      <w:r w:rsidRPr="003E46A3">
        <w:rPr>
          <w:rFonts w:ascii="IRANSans" w:hAnsi="IRANSans" w:cs="B Mitra"/>
          <w:b/>
          <w:bCs/>
          <w:sz w:val="28"/>
          <w:szCs w:val="28"/>
          <w:rtl/>
          <w:lang w:bidi="fa-IR"/>
        </w:rPr>
        <w:t>روایی و پایایی</w:t>
      </w:r>
    </w:p>
    <w:p w14:paraId="4D59B001" w14:textId="77777777" w:rsidR="00E57EA9" w:rsidRPr="003E46A3" w:rsidRDefault="00E57EA9" w:rsidP="00E57EA9">
      <w:pPr>
        <w:bidi/>
        <w:spacing w:after="0" w:line="240" w:lineRule="auto"/>
        <w:jc w:val="both"/>
        <w:rPr>
          <w:rFonts w:ascii="IRANSans" w:hAnsi="IRANSans" w:cs="B Mitra"/>
          <w:sz w:val="28"/>
          <w:szCs w:val="28"/>
          <w:rtl/>
          <w:lang w:bidi="fa-IR"/>
        </w:rPr>
      </w:pPr>
      <w:r w:rsidRPr="003E46A3">
        <w:rPr>
          <w:rFonts w:ascii="IRANSans" w:hAnsi="IRANSans" w:cs="B Mitra"/>
          <w:sz w:val="28"/>
          <w:szCs w:val="28"/>
          <w:rtl/>
          <w:lang w:bidi="fa-IR"/>
        </w:rPr>
        <w:t>در پژوهش میرزایی الموتی و همکاران (1400) روایی صوری و محتوایی این مقیاس توسط اساتید دانشگاه مورد تایید قرار گرفت. برای بررسی اعتبار مقیاس از روش آلفای کرونباخ استفاده شد که میزان ان 74/0 گزارش شد</w:t>
      </w:r>
    </w:p>
    <w:p w14:paraId="1E2BD7F2" w14:textId="77777777" w:rsidR="00E57EA9" w:rsidRPr="003E46A3" w:rsidRDefault="00E57EA9" w:rsidP="00E57EA9">
      <w:pPr>
        <w:bidi/>
        <w:spacing w:after="0" w:line="240" w:lineRule="auto"/>
        <w:jc w:val="both"/>
        <w:rPr>
          <w:rFonts w:ascii="IRANSans" w:hAnsi="IRANSans" w:cs="B Mitra"/>
          <w:sz w:val="28"/>
          <w:szCs w:val="28"/>
          <w:rtl/>
          <w:lang w:bidi="fa-IR"/>
        </w:rPr>
      </w:pPr>
    </w:p>
    <w:p w14:paraId="13082354" w14:textId="77777777" w:rsidR="00E57EA9" w:rsidRPr="003E46A3" w:rsidRDefault="00E57EA9" w:rsidP="00E57EA9">
      <w:pPr>
        <w:bidi/>
        <w:spacing w:after="0" w:line="240" w:lineRule="auto"/>
        <w:jc w:val="center"/>
        <w:rPr>
          <w:rFonts w:ascii="IRANSans" w:hAnsi="IRANSans" w:cs="B Mitra"/>
          <w:b/>
          <w:bCs/>
          <w:sz w:val="28"/>
          <w:szCs w:val="28"/>
          <w:rtl/>
          <w:lang w:bidi="fa-IR"/>
        </w:rPr>
      </w:pPr>
      <w:r w:rsidRPr="003E46A3">
        <w:rPr>
          <w:rFonts w:ascii="IRANSans" w:hAnsi="IRANSans" w:cs="B Mitra"/>
          <w:b/>
          <w:bCs/>
          <w:sz w:val="28"/>
          <w:szCs w:val="28"/>
          <w:rtl/>
          <w:lang w:bidi="fa-IR"/>
        </w:rPr>
        <w:t>************************************</w:t>
      </w:r>
    </w:p>
    <w:p w14:paraId="3A3FFAC6" w14:textId="77777777" w:rsidR="00E57EA9" w:rsidRPr="003E46A3" w:rsidRDefault="00E57EA9" w:rsidP="00E57EA9">
      <w:pPr>
        <w:pStyle w:val="Heading5"/>
        <w:shd w:val="clear" w:color="auto" w:fill="FFFFFF"/>
        <w:bidi/>
        <w:spacing w:before="0" w:beforeAutospacing="0"/>
        <w:rPr>
          <w:rFonts w:ascii="IRANSans" w:eastAsiaTheme="minorHAnsi" w:hAnsi="IRANSans" w:cs="B Mitra"/>
          <w:b w:val="0"/>
          <w:bCs w:val="0"/>
          <w:sz w:val="28"/>
          <w:szCs w:val="28"/>
          <w:rtl/>
          <w:lang w:bidi="fa-IR"/>
        </w:rPr>
      </w:pPr>
      <w:r w:rsidRPr="003E46A3">
        <w:rPr>
          <w:rFonts w:ascii="IRANSans" w:eastAsiaTheme="minorHAnsi" w:hAnsi="IRANSans" w:cs="B Mitra"/>
          <w:b w:val="0"/>
          <w:bCs w:val="0"/>
          <w:sz w:val="28"/>
          <w:szCs w:val="28"/>
          <w:rtl/>
          <w:lang w:bidi="fa-IR"/>
        </w:rPr>
        <w:t>منبع: میرزایی الموتی ولی اله، عطایی محمد، مقدس زهره. مدل تبیین آثار مدیریت منابع انسانی متعهدانه. فرایند مدیریت و توسعه. ۱۴۰۰; ۳۴ (۱) :۱۴۰-۱۱۳</w:t>
      </w:r>
    </w:p>
    <w:p w14:paraId="43844CAE" w14:textId="77777777" w:rsidR="00E57EA9" w:rsidRPr="003E46A3" w:rsidRDefault="00E57EA9" w:rsidP="00E57EA9">
      <w:pPr>
        <w:autoSpaceDE w:val="0"/>
        <w:autoSpaceDN w:val="0"/>
        <w:adjustRightInd w:val="0"/>
        <w:spacing w:after="0" w:line="240" w:lineRule="auto"/>
        <w:rPr>
          <w:rFonts w:ascii="IRANSans" w:hAnsi="IRANSans" w:cs="B Mitra"/>
          <w:sz w:val="28"/>
          <w:szCs w:val="28"/>
          <w:rtl/>
        </w:rPr>
      </w:pPr>
      <w:r w:rsidRPr="003E46A3">
        <w:rPr>
          <w:rFonts w:ascii="IRANSans" w:hAnsi="IRANSans" w:cs="B Mitra"/>
          <w:sz w:val="28"/>
          <w:szCs w:val="28"/>
        </w:rPr>
        <w:t xml:space="preserve">Price, J. L. (1997). Handbook of Organizational </w:t>
      </w:r>
      <w:proofErr w:type="spellStart"/>
      <w:r w:rsidRPr="003E46A3">
        <w:rPr>
          <w:rFonts w:ascii="IRANSans" w:hAnsi="IRANSans" w:cs="B Mitra"/>
          <w:sz w:val="28"/>
          <w:szCs w:val="28"/>
        </w:rPr>
        <w:t>Measurement.</w:t>
      </w:r>
      <w:r w:rsidRPr="003E46A3">
        <w:rPr>
          <w:rFonts w:ascii="IRANSans" w:hAnsi="IRANSans" w:cs="B Mitra"/>
          <w:i/>
          <w:iCs/>
          <w:sz w:val="28"/>
          <w:szCs w:val="28"/>
        </w:rPr>
        <w:t>International</w:t>
      </w:r>
      <w:proofErr w:type="spellEnd"/>
      <w:r w:rsidRPr="003E46A3">
        <w:rPr>
          <w:rFonts w:ascii="IRANSans" w:hAnsi="IRANSans" w:cs="B Mitra"/>
          <w:i/>
          <w:iCs/>
          <w:sz w:val="28"/>
          <w:szCs w:val="28"/>
        </w:rPr>
        <w:t xml:space="preserve"> Journal of Manpower, 18</w:t>
      </w:r>
      <w:r w:rsidRPr="003E46A3">
        <w:rPr>
          <w:rFonts w:ascii="IRANSans" w:hAnsi="IRANSans" w:cs="B Mitra"/>
          <w:sz w:val="28"/>
          <w:szCs w:val="28"/>
        </w:rPr>
        <w:t>(4/5/6), 305-558</w:t>
      </w:r>
      <w:proofErr w:type="gramStart"/>
      <w:r w:rsidRPr="003E46A3">
        <w:rPr>
          <w:rFonts w:ascii="IRANSans" w:hAnsi="IRANSans" w:cs="B Mitra"/>
          <w:sz w:val="28"/>
          <w:szCs w:val="28"/>
        </w:rPr>
        <w:t>..</w:t>
      </w:r>
      <w:proofErr w:type="gramEnd"/>
      <w:r w:rsidRPr="003E46A3">
        <w:rPr>
          <w:rFonts w:ascii="IRANSans" w:hAnsi="IRANSans" w:cs="B Mitra"/>
          <w:b/>
          <w:bCs/>
          <w:sz w:val="28"/>
          <w:szCs w:val="28"/>
          <w:rtl/>
          <w:lang w:bidi="fa-IR"/>
        </w:rPr>
        <w:t xml:space="preserve"> </w:t>
      </w:r>
    </w:p>
    <w:p w14:paraId="6D36E9CA" w14:textId="738F3420" w:rsidR="00E25E09" w:rsidRPr="003E46A3" w:rsidRDefault="00E57EA9" w:rsidP="00495A8B">
      <w:pPr>
        <w:autoSpaceDE w:val="0"/>
        <w:autoSpaceDN w:val="0"/>
        <w:adjustRightInd w:val="0"/>
        <w:spacing w:after="0" w:line="240" w:lineRule="auto"/>
        <w:jc w:val="center"/>
        <w:rPr>
          <w:rFonts w:ascii="IRANSans" w:hAnsi="IRANSans" w:cs="B Mitra"/>
          <w:i/>
          <w:iCs/>
          <w:color w:val="000000"/>
          <w:sz w:val="28"/>
          <w:szCs w:val="28"/>
        </w:rPr>
      </w:pPr>
      <w:r w:rsidRPr="003E46A3">
        <w:rPr>
          <w:rFonts w:ascii="IRANSans" w:hAnsi="IRANSans" w:cs="B Mitra"/>
          <w:b/>
          <w:bCs/>
          <w:sz w:val="28"/>
          <w:szCs w:val="28"/>
          <w:rtl/>
          <w:lang w:bidi="fa-IR"/>
        </w:rPr>
        <w:t>************************************</w:t>
      </w:r>
    </w:p>
    <w:sectPr w:rsidR="00E25E09" w:rsidRPr="003E46A3" w:rsidSect="00C20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40" w:right="1440" w:bottom="540" w:left="1440" w:header="144" w:footer="14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0BE76" w14:textId="77777777" w:rsidR="00355C3D" w:rsidRDefault="00355C3D">
      <w:pPr>
        <w:spacing w:after="0" w:line="240" w:lineRule="auto"/>
      </w:pPr>
      <w:r>
        <w:separator/>
      </w:r>
    </w:p>
  </w:endnote>
  <w:endnote w:type="continuationSeparator" w:id="0">
    <w:p w14:paraId="5A5E7F56" w14:textId="77777777" w:rsidR="00355C3D" w:rsidRDefault="00355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FEC9C" w14:textId="77777777" w:rsidR="00495A8B" w:rsidRDefault="00495A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C87C0" w14:textId="77777777" w:rsidR="00495A8B" w:rsidRDefault="00495A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5F53F" w14:textId="77777777" w:rsidR="00495A8B" w:rsidRDefault="00495A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F67A5" w14:textId="77777777" w:rsidR="00355C3D" w:rsidRDefault="00355C3D">
      <w:pPr>
        <w:spacing w:after="0" w:line="240" w:lineRule="auto"/>
      </w:pPr>
      <w:r>
        <w:separator/>
      </w:r>
    </w:p>
  </w:footnote>
  <w:footnote w:type="continuationSeparator" w:id="0">
    <w:p w14:paraId="0BEAB635" w14:textId="77777777" w:rsidR="00355C3D" w:rsidRDefault="00355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50A53" w14:textId="3C7B74D1" w:rsidR="00D95CB9" w:rsidRDefault="00D95C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76A55" w14:textId="673D5648" w:rsidR="00D95CB9" w:rsidRPr="00FF6420" w:rsidRDefault="00E57EA9" w:rsidP="00C205D6">
    <w:pPr>
      <w:pStyle w:val="Header"/>
      <w:tabs>
        <w:tab w:val="left" w:pos="2940"/>
      </w:tabs>
      <w:bidi/>
      <w:rPr>
        <w:rFonts w:cs="B Zar"/>
        <w:b/>
        <w:bCs/>
        <w:color w:val="0000FF"/>
        <w:sz w:val="20"/>
        <w:szCs w:val="20"/>
        <w:lang w:bidi="fa-IR"/>
      </w:rPr>
    </w:pPr>
    <w:r>
      <w:rPr>
        <w:rFonts w:cs="B Zar"/>
        <w:b/>
        <w:bCs/>
        <w:color w:val="0000FF"/>
        <w:sz w:val="20"/>
        <w:szCs w:val="20"/>
        <w:rtl/>
        <w:lang w:bidi="fa-IR"/>
      </w:rPr>
      <w:tab/>
    </w:r>
    <w:r>
      <w:rPr>
        <w:rFonts w:cs="B Zar"/>
        <w:b/>
        <w:bCs/>
        <w:color w:val="0000FF"/>
        <w:sz w:val="20"/>
        <w:szCs w:val="20"/>
        <w:rtl/>
        <w:lang w:bidi="fa-I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306AC" w14:textId="3C0F92B1" w:rsidR="00D95CB9" w:rsidRDefault="00D95C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EA9"/>
    <w:rsid w:val="0007721C"/>
    <w:rsid w:val="00355C3D"/>
    <w:rsid w:val="003E46A3"/>
    <w:rsid w:val="00495A8B"/>
    <w:rsid w:val="00D95CB9"/>
    <w:rsid w:val="00E25E09"/>
    <w:rsid w:val="00E5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815334"/>
  <w15:docId w15:val="{3B1684B6-F64D-41B9-84CD-A6E1B51F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EA9"/>
  </w:style>
  <w:style w:type="paragraph" w:styleId="Heading5">
    <w:name w:val="heading 5"/>
    <w:basedOn w:val="Normal"/>
    <w:link w:val="Heading5Char"/>
    <w:uiPriority w:val="9"/>
    <w:qFormat/>
    <w:rsid w:val="00E57EA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57EA9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57E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semiHidden/>
    <w:unhideWhenUsed/>
    <w:rsid w:val="00E57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E57EA9"/>
  </w:style>
  <w:style w:type="paragraph" w:styleId="Footer">
    <w:name w:val="footer"/>
    <w:basedOn w:val="Normal"/>
    <w:link w:val="FooterChar"/>
    <w:uiPriority w:val="99"/>
    <w:unhideWhenUsed/>
    <w:rsid w:val="00495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4</cp:revision>
  <cp:lastPrinted>2023-12-12T20:02:00Z</cp:lastPrinted>
  <dcterms:created xsi:type="dcterms:W3CDTF">2022-07-25T18:24:00Z</dcterms:created>
  <dcterms:modified xsi:type="dcterms:W3CDTF">2024-04-21T07:48:00Z</dcterms:modified>
</cp:coreProperties>
</file>