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3FC5A" w14:textId="77777777" w:rsidR="00C73C0F" w:rsidRPr="00721555" w:rsidRDefault="00C73C0F">
      <w:pPr>
        <w:rPr>
          <w:rFonts w:ascii="IRANYekan" w:hAnsi="IRANYekan" w:cs="B Mitra"/>
          <w:sz w:val="28"/>
          <w:szCs w:val="28"/>
          <w:rtl/>
          <w:lang w:bidi="fa-IR"/>
        </w:rPr>
      </w:pPr>
      <w:bookmarkStart w:id="0" w:name="_GoBack"/>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626"/>
        <w:gridCol w:w="626"/>
        <w:gridCol w:w="626"/>
        <w:gridCol w:w="626"/>
        <w:gridCol w:w="626"/>
      </w:tblGrid>
      <w:tr w:rsidR="00146486" w:rsidRPr="00721555" w14:paraId="76BCFF8E" w14:textId="77777777" w:rsidTr="00146486">
        <w:trPr>
          <w:cantSplit/>
          <w:trHeight w:val="1344"/>
          <w:jc w:val="center"/>
        </w:trPr>
        <w:tc>
          <w:tcPr>
            <w:tcW w:w="6663" w:type="dxa"/>
            <w:shd w:val="clear" w:color="auto" w:fill="D9D9D9"/>
            <w:vAlign w:val="center"/>
          </w:tcPr>
          <w:p w14:paraId="4CA4C756" w14:textId="77777777" w:rsidR="00146486" w:rsidRPr="00721555" w:rsidRDefault="00146486" w:rsidP="00146486">
            <w:pPr>
              <w:spacing w:line="360" w:lineRule="auto"/>
              <w:jc w:val="center"/>
              <w:rPr>
                <w:rFonts w:ascii="IRANYekan" w:hAnsi="IRANYekan" w:cs="B Mitra"/>
                <w:b/>
                <w:bCs/>
                <w:sz w:val="28"/>
                <w:szCs w:val="28"/>
              </w:rPr>
            </w:pPr>
            <w:r w:rsidRPr="00721555">
              <w:rPr>
                <w:rFonts w:ascii="IRANYekan" w:hAnsi="IRANYekan" w:cs="B Mitra"/>
                <w:b/>
                <w:bCs/>
                <w:sz w:val="28"/>
                <w:szCs w:val="28"/>
                <w:rtl/>
              </w:rPr>
              <w:t>لطفاً با توجه به موارد ذکر شده نظر خود را با یکی از گزینه های روبرو انتخاب کنید:</w:t>
            </w:r>
          </w:p>
        </w:tc>
        <w:tc>
          <w:tcPr>
            <w:tcW w:w="626" w:type="dxa"/>
            <w:shd w:val="clear" w:color="auto" w:fill="D9D9D9"/>
            <w:textDirection w:val="btLr"/>
            <w:vAlign w:val="center"/>
          </w:tcPr>
          <w:p w14:paraId="68800262" w14:textId="77777777" w:rsidR="00146486" w:rsidRPr="00721555" w:rsidRDefault="00146486" w:rsidP="00146486">
            <w:pPr>
              <w:ind w:left="113" w:right="113"/>
              <w:jc w:val="center"/>
              <w:rPr>
                <w:rFonts w:ascii="IRANYekan" w:hAnsi="IRANYekan" w:cs="B Mitra"/>
                <w:b/>
                <w:bCs/>
                <w:sz w:val="22"/>
                <w:szCs w:val="22"/>
                <w:rtl/>
              </w:rPr>
            </w:pPr>
            <w:r w:rsidRPr="00721555">
              <w:rPr>
                <w:rFonts w:ascii="IRANYekan" w:hAnsi="IRANYekan" w:cs="B Mitra"/>
                <w:b/>
                <w:bCs/>
                <w:sz w:val="22"/>
                <w:szCs w:val="22"/>
                <w:rtl/>
              </w:rPr>
              <w:t>تادرست</w:t>
            </w:r>
          </w:p>
        </w:tc>
        <w:tc>
          <w:tcPr>
            <w:tcW w:w="626" w:type="dxa"/>
            <w:shd w:val="clear" w:color="auto" w:fill="D9D9D9"/>
            <w:textDirection w:val="btLr"/>
            <w:vAlign w:val="center"/>
          </w:tcPr>
          <w:p w14:paraId="11E86922" w14:textId="77777777" w:rsidR="00146486" w:rsidRPr="00721555" w:rsidRDefault="00146486" w:rsidP="00146486">
            <w:pPr>
              <w:ind w:left="113" w:right="113"/>
              <w:jc w:val="center"/>
              <w:rPr>
                <w:rFonts w:ascii="IRANYekan" w:hAnsi="IRANYekan" w:cs="B Mitra"/>
                <w:b/>
                <w:bCs/>
                <w:sz w:val="22"/>
                <w:szCs w:val="22"/>
                <w:rtl/>
              </w:rPr>
            </w:pPr>
            <w:r w:rsidRPr="00721555">
              <w:rPr>
                <w:rFonts w:ascii="IRANYekan" w:hAnsi="IRANYekan" w:cs="B Mitra"/>
                <w:b/>
                <w:bCs/>
                <w:sz w:val="22"/>
                <w:szCs w:val="22"/>
                <w:rtl/>
              </w:rPr>
              <w:t>کاملا نادرست</w:t>
            </w:r>
          </w:p>
        </w:tc>
        <w:tc>
          <w:tcPr>
            <w:tcW w:w="626" w:type="dxa"/>
            <w:shd w:val="clear" w:color="auto" w:fill="D9D9D9"/>
            <w:textDirection w:val="btLr"/>
            <w:vAlign w:val="center"/>
          </w:tcPr>
          <w:p w14:paraId="1C15F6AD" w14:textId="77777777" w:rsidR="00146486" w:rsidRPr="00721555" w:rsidRDefault="00146486" w:rsidP="00146486">
            <w:pPr>
              <w:ind w:left="113" w:right="113"/>
              <w:jc w:val="center"/>
              <w:rPr>
                <w:rFonts w:ascii="IRANYekan" w:hAnsi="IRANYekan" w:cs="B Mitra"/>
                <w:b/>
                <w:bCs/>
                <w:sz w:val="22"/>
                <w:szCs w:val="22"/>
                <w:rtl/>
              </w:rPr>
            </w:pPr>
            <w:r w:rsidRPr="00721555">
              <w:rPr>
                <w:rFonts w:ascii="IRANYekan" w:hAnsi="IRANYekan" w:cs="B Mitra"/>
                <w:b/>
                <w:bCs/>
                <w:sz w:val="22"/>
                <w:szCs w:val="22"/>
                <w:rtl/>
              </w:rPr>
              <w:t>نامشخص</w:t>
            </w:r>
          </w:p>
        </w:tc>
        <w:tc>
          <w:tcPr>
            <w:tcW w:w="626" w:type="dxa"/>
            <w:shd w:val="clear" w:color="auto" w:fill="D9D9D9"/>
            <w:textDirection w:val="btLr"/>
            <w:vAlign w:val="center"/>
          </w:tcPr>
          <w:p w14:paraId="11A4FC9A" w14:textId="77777777" w:rsidR="00146486" w:rsidRPr="00721555" w:rsidRDefault="00146486" w:rsidP="00146486">
            <w:pPr>
              <w:ind w:left="113" w:right="113"/>
              <w:jc w:val="center"/>
              <w:rPr>
                <w:rFonts w:ascii="IRANYekan" w:hAnsi="IRANYekan" w:cs="B Mitra"/>
                <w:b/>
                <w:bCs/>
                <w:sz w:val="22"/>
                <w:szCs w:val="22"/>
                <w:rtl/>
              </w:rPr>
            </w:pPr>
            <w:r w:rsidRPr="00721555">
              <w:rPr>
                <w:rFonts w:ascii="IRANYekan" w:hAnsi="IRANYekan" w:cs="B Mitra"/>
                <w:b/>
                <w:bCs/>
                <w:sz w:val="22"/>
                <w:szCs w:val="22"/>
                <w:rtl/>
              </w:rPr>
              <w:t>درست</w:t>
            </w:r>
          </w:p>
        </w:tc>
        <w:tc>
          <w:tcPr>
            <w:tcW w:w="626" w:type="dxa"/>
            <w:shd w:val="clear" w:color="auto" w:fill="D9D9D9"/>
            <w:textDirection w:val="btLr"/>
            <w:vAlign w:val="center"/>
          </w:tcPr>
          <w:p w14:paraId="017B6ACE" w14:textId="77777777" w:rsidR="00146486" w:rsidRPr="00721555" w:rsidRDefault="00146486" w:rsidP="00146486">
            <w:pPr>
              <w:ind w:left="113" w:right="113"/>
              <w:jc w:val="center"/>
              <w:rPr>
                <w:rFonts w:ascii="IRANYekan" w:hAnsi="IRANYekan" w:cs="B Mitra"/>
                <w:b/>
                <w:bCs/>
                <w:sz w:val="22"/>
                <w:szCs w:val="22"/>
              </w:rPr>
            </w:pPr>
            <w:r w:rsidRPr="00721555">
              <w:rPr>
                <w:rFonts w:ascii="IRANYekan" w:hAnsi="IRANYekan" w:cs="B Mitra"/>
                <w:b/>
                <w:bCs/>
                <w:sz w:val="22"/>
                <w:szCs w:val="22"/>
                <w:rtl/>
              </w:rPr>
              <w:t>کاملا درست</w:t>
            </w:r>
          </w:p>
        </w:tc>
      </w:tr>
      <w:tr w:rsidR="00146486" w:rsidRPr="00721555" w14:paraId="06ABEED9" w14:textId="77777777" w:rsidTr="00146486">
        <w:trPr>
          <w:trHeight w:val="70"/>
          <w:jc w:val="center"/>
        </w:trPr>
        <w:tc>
          <w:tcPr>
            <w:tcW w:w="6663" w:type="dxa"/>
            <w:shd w:val="clear" w:color="auto" w:fill="auto"/>
          </w:tcPr>
          <w:p w14:paraId="4BA4D68F" w14:textId="77777777" w:rsidR="00146486" w:rsidRPr="00721555" w:rsidRDefault="00146486" w:rsidP="00146486">
            <w:pPr>
              <w:pStyle w:val="ListParagraph"/>
              <w:numPr>
                <w:ilvl w:val="0"/>
                <w:numId w:val="3"/>
              </w:numPr>
              <w:ind w:left="394" w:right="113"/>
              <w:jc w:val="both"/>
              <w:rPr>
                <w:rFonts w:ascii="IRANYekan" w:hAnsi="IRANYekan" w:cs="B Mitra"/>
                <w:sz w:val="28"/>
                <w:szCs w:val="28"/>
                <w:rtl/>
              </w:rPr>
            </w:pPr>
            <w:r w:rsidRPr="00721555">
              <w:rPr>
                <w:rFonts w:ascii="IRANYekan" w:hAnsi="IRANYekan" w:cs="B Mitra"/>
                <w:sz w:val="28"/>
                <w:szCs w:val="28"/>
                <w:rtl/>
              </w:rPr>
              <w:t>این شغل به کارکنانی با مهارت های پیچیده و سطح بالا نیاز دارد.</w:t>
            </w:r>
          </w:p>
        </w:tc>
        <w:tc>
          <w:tcPr>
            <w:tcW w:w="626" w:type="dxa"/>
            <w:shd w:val="clear" w:color="auto" w:fill="auto"/>
            <w:vAlign w:val="center"/>
          </w:tcPr>
          <w:p w14:paraId="0DC80797"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4DD7E4F3"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6E7727D9"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6C40AD69"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08497F79" w14:textId="77777777" w:rsidR="00146486" w:rsidRPr="00721555" w:rsidRDefault="00146486" w:rsidP="00146486">
            <w:pPr>
              <w:ind w:left="113" w:right="113"/>
              <w:jc w:val="center"/>
              <w:rPr>
                <w:rFonts w:ascii="IRANYekan" w:hAnsi="IRANYekan" w:cs="B Mitra"/>
                <w:sz w:val="28"/>
                <w:szCs w:val="28"/>
                <w:rtl/>
              </w:rPr>
            </w:pPr>
          </w:p>
        </w:tc>
      </w:tr>
      <w:tr w:rsidR="00146486" w:rsidRPr="00721555" w14:paraId="6E5F595A" w14:textId="77777777" w:rsidTr="00146486">
        <w:trPr>
          <w:jc w:val="center"/>
        </w:trPr>
        <w:tc>
          <w:tcPr>
            <w:tcW w:w="6663" w:type="dxa"/>
            <w:shd w:val="clear" w:color="auto" w:fill="auto"/>
          </w:tcPr>
          <w:p w14:paraId="0CF69C8E" w14:textId="77777777" w:rsidR="00146486" w:rsidRPr="00721555" w:rsidRDefault="00146486" w:rsidP="00146486">
            <w:pPr>
              <w:pStyle w:val="ListParagraph"/>
              <w:numPr>
                <w:ilvl w:val="0"/>
                <w:numId w:val="3"/>
              </w:numPr>
              <w:ind w:left="394" w:right="113"/>
              <w:jc w:val="both"/>
              <w:rPr>
                <w:rFonts w:ascii="IRANYekan" w:hAnsi="IRANYekan" w:cs="B Mitra"/>
                <w:sz w:val="28"/>
                <w:szCs w:val="28"/>
                <w:rtl/>
              </w:rPr>
            </w:pPr>
            <w:r w:rsidRPr="00721555">
              <w:rPr>
                <w:rFonts w:ascii="IRANYekan" w:hAnsi="IRANYekan" w:cs="B Mitra"/>
                <w:sz w:val="28"/>
                <w:szCs w:val="28"/>
                <w:rtl/>
              </w:rPr>
              <w:t>شغل نیازمند کارگر و یا کارمندی است که کارهای مختلفی انجام دهد و از یک مهارت متنوع و استعداد بالا برخوردار باشد.</w:t>
            </w:r>
          </w:p>
        </w:tc>
        <w:tc>
          <w:tcPr>
            <w:tcW w:w="626" w:type="dxa"/>
            <w:shd w:val="clear" w:color="auto" w:fill="auto"/>
            <w:vAlign w:val="center"/>
          </w:tcPr>
          <w:p w14:paraId="6BE09D05"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22F4B3D1"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20A31B17"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2C5303BE"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07C36752" w14:textId="77777777" w:rsidR="00146486" w:rsidRPr="00721555" w:rsidRDefault="00146486" w:rsidP="00146486">
            <w:pPr>
              <w:ind w:left="113" w:right="113"/>
              <w:jc w:val="center"/>
              <w:rPr>
                <w:rFonts w:ascii="IRANYekan" w:hAnsi="IRANYekan" w:cs="B Mitra"/>
                <w:sz w:val="28"/>
                <w:szCs w:val="28"/>
                <w:rtl/>
              </w:rPr>
            </w:pPr>
          </w:p>
        </w:tc>
      </w:tr>
      <w:tr w:rsidR="00146486" w:rsidRPr="00721555" w14:paraId="4E278E44" w14:textId="77777777" w:rsidTr="00146486">
        <w:trPr>
          <w:jc w:val="center"/>
        </w:trPr>
        <w:tc>
          <w:tcPr>
            <w:tcW w:w="6663" w:type="dxa"/>
            <w:shd w:val="clear" w:color="auto" w:fill="auto"/>
          </w:tcPr>
          <w:p w14:paraId="5AF3C41C" w14:textId="77777777" w:rsidR="00146486" w:rsidRPr="00721555" w:rsidRDefault="00146486" w:rsidP="00146486">
            <w:pPr>
              <w:pStyle w:val="ListParagraph"/>
              <w:numPr>
                <w:ilvl w:val="0"/>
                <w:numId w:val="3"/>
              </w:numPr>
              <w:ind w:left="394" w:right="113"/>
              <w:jc w:val="both"/>
              <w:rPr>
                <w:rFonts w:ascii="IRANYekan" w:hAnsi="IRANYekan" w:cs="B Mitra"/>
                <w:sz w:val="28"/>
                <w:szCs w:val="28"/>
                <w:rtl/>
              </w:rPr>
            </w:pPr>
            <w:r w:rsidRPr="00721555">
              <w:rPr>
                <w:rFonts w:ascii="IRANYekan" w:hAnsi="IRANYekan" w:cs="B Mitra"/>
                <w:sz w:val="28"/>
                <w:szCs w:val="28"/>
                <w:rtl/>
              </w:rPr>
              <w:t>شغل تقریبا ساده و تکراری است.</w:t>
            </w:r>
          </w:p>
        </w:tc>
        <w:tc>
          <w:tcPr>
            <w:tcW w:w="626" w:type="dxa"/>
            <w:shd w:val="clear" w:color="auto" w:fill="auto"/>
            <w:vAlign w:val="center"/>
          </w:tcPr>
          <w:p w14:paraId="54B74E19"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173BEC74"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70EAC9AC"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7A47B9C7"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2CAEEF85" w14:textId="77777777" w:rsidR="00146486" w:rsidRPr="00721555" w:rsidRDefault="00146486" w:rsidP="00146486">
            <w:pPr>
              <w:ind w:left="113" w:right="113"/>
              <w:jc w:val="center"/>
              <w:rPr>
                <w:rFonts w:ascii="IRANYekan" w:hAnsi="IRANYekan" w:cs="B Mitra"/>
                <w:sz w:val="28"/>
                <w:szCs w:val="28"/>
                <w:rtl/>
              </w:rPr>
            </w:pPr>
          </w:p>
        </w:tc>
      </w:tr>
      <w:tr w:rsidR="00146486" w:rsidRPr="00721555" w14:paraId="098910EB" w14:textId="77777777" w:rsidTr="00146486">
        <w:trPr>
          <w:jc w:val="center"/>
        </w:trPr>
        <w:tc>
          <w:tcPr>
            <w:tcW w:w="6663" w:type="dxa"/>
            <w:shd w:val="clear" w:color="auto" w:fill="auto"/>
          </w:tcPr>
          <w:p w14:paraId="5E89B572" w14:textId="36DCDD79" w:rsidR="00146486" w:rsidRPr="00721555" w:rsidRDefault="00146486" w:rsidP="00146486">
            <w:pPr>
              <w:pStyle w:val="ListParagraph"/>
              <w:numPr>
                <w:ilvl w:val="0"/>
                <w:numId w:val="3"/>
              </w:numPr>
              <w:ind w:left="394" w:right="113"/>
              <w:jc w:val="both"/>
              <w:rPr>
                <w:rFonts w:ascii="IRANYekan" w:hAnsi="IRANYekan" w:cs="B Mitra"/>
                <w:sz w:val="28"/>
                <w:szCs w:val="28"/>
                <w:rtl/>
              </w:rPr>
            </w:pPr>
            <w:r w:rsidRPr="00721555">
              <w:rPr>
                <w:rFonts w:ascii="IRANYekan" w:hAnsi="IRANYekan" w:cs="B Mitra"/>
                <w:sz w:val="28"/>
                <w:szCs w:val="28"/>
                <w:rtl/>
              </w:rPr>
              <w:t>تشر</w:t>
            </w:r>
            <w:r w:rsidR="00420951" w:rsidRPr="00721555">
              <w:rPr>
                <w:rFonts w:ascii="IRANYekan" w:hAnsi="IRANYekan" w:cs="B Mitra"/>
                <w:sz w:val="28"/>
                <w:szCs w:val="28"/>
                <w:rtl/>
              </w:rPr>
              <w:t>ی</w:t>
            </w:r>
            <w:r w:rsidRPr="00721555">
              <w:rPr>
                <w:rFonts w:ascii="IRANYekan" w:hAnsi="IRANYekan" w:cs="B Mitra"/>
                <w:sz w:val="28"/>
                <w:szCs w:val="28"/>
                <w:rtl/>
              </w:rPr>
              <w:t>ح دق</w:t>
            </w:r>
            <w:r w:rsidR="00420951" w:rsidRPr="00721555">
              <w:rPr>
                <w:rFonts w:ascii="IRANYekan" w:hAnsi="IRANYekan" w:cs="B Mitra"/>
                <w:sz w:val="28"/>
                <w:szCs w:val="28"/>
                <w:rtl/>
              </w:rPr>
              <w:t>ی</w:t>
            </w:r>
            <w:r w:rsidRPr="00721555">
              <w:rPr>
                <w:rFonts w:ascii="IRANYekan" w:hAnsi="IRANYekan" w:cs="B Mitra"/>
                <w:sz w:val="28"/>
                <w:szCs w:val="28"/>
                <w:rtl/>
              </w:rPr>
              <w:t>ق شغل این فرصت را برای فرد بوجود می آورد که چگونگی انجام کار را بخوبی درک کند</w:t>
            </w:r>
          </w:p>
        </w:tc>
        <w:tc>
          <w:tcPr>
            <w:tcW w:w="626" w:type="dxa"/>
            <w:shd w:val="clear" w:color="auto" w:fill="auto"/>
            <w:vAlign w:val="center"/>
          </w:tcPr>
          <w:p w14:paraId="6402C216"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58DCA081"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23065EE4"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46730521"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45989496" w14:textId="77777777" w:rsidR="00146486" w:rsidRPr="00721555" w:rsidRDefault="00146486" w:rsidP="00146486">
            <w:pPr>
              <w:ind w:left="113" w:right="113"/>
              <w:jc w:val="center"/>
              <w:rPr>
                <w:rFonts w:ascii="IRANYekan" w:hAnsi="IRANYekan" w:cs="B Mitra"/>
                <w:sz w:val="28"/>
                <w:szCs w:val="28"/>
                <w:rtl/>
              </w:rPr>
            </w:pPr>
          </w:p>
        </w:tc>
      </w:tr>
      <w:tr w:rsidR="00146486" w:rsidRPr="00721555" w14:paraId="31218824" w14:textId="77777777" w:rsidTr="00146486">
        <w:trPr>
          <w:jc w:val="center"/>
        </w:trPr>
        <w:tc>
          <w:tcPr>
            <w:tcW w:w="6663" w:type="dxa"/>
            <w:shd w:val="clear" w:color="auto" w:fill="auto"/>
          </w:tcPr>
          <w:p w14:paraId="6A5AB35A" w14:textId="77777777" w:rsidR="00146486" w:rsidRPr="00721555" w:rsidRDefault="00146486" w:rsidP="00146486">
            <w:pPr>
              <w:pStyle w:val="ListParagraph"/>
              <w:numPr>
                <w:ilvl w:val="0"/>
                <w:numId w:val="3"/>
              </w:numPr>
              <w:ind w:left="394" w:right="113"/>
              <w:jc w:val="both"/>
              <w:rPr>
                <w:rFonts w:ascii="IRANYekan" w:hAnsi="IRANYekan" w:cs="B Mitra"/>
                <w:sz w:val="28"/>
                <w:szCs w:val="28"/>
                <w:rtl/>
              </w:rPr>
            </w:pPr>
            <w:r w:rsidRPr="00721555">
              <w:rPr>
                <w:rFonts w:ascii="IRANYekan" w:hAnsi="IRANYekan" w:cs="B Mitra"/>
                <w:sz w:val="28"/>
                <w:szCs w:val="28"/>
                <w:rtl/>
              </w:rPr>
              <w:t>این شغل به کارمند با کارگر هیچ شانسی برای استفاده از خلاقیتش با قضاوت شخصی اش در انجام کار نمی دهد.</w:t>
            </w:r>
          </w:p>
        </w:tc>
        <w:tc>
          <w:tcPr>
            <w:tcW w:w="626" w:type="dxa"/>
            <w:shd w:val="clear" w:color="auto" w:fill="auto"/>
            <w:vAlign w:val="center"/>
          </w:tcPr>
          <w:p w14:paraId="349F7570"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6469192F"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2EF81590"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7E6007F4"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451E2941" w14:textId="77777777" w:rsidR="00146486" w:rsidRPr="00721555" w:rsidRDefault="00146486" w:rsidP="00146486">
            <w:pPr>
              <w:ind w:left="113" w:right="113"/>
              <w:jc w:val="center"/>
              <w:rPr>
                <w:rFonts w:ascii="IRANYekan" w:hAnsi="IRANYekan" w:cs="B Mitra"/>
                <w:sz w:val="28"/>
                <w:szCs w:val="28"/>
                <w:rtl/>
              </w:rPr>
            </w:pPr>
          </w:p>
        </w:tc>
      </w:tr>
      <w:tr w:rsidR="00146486" w:rsidRPr="00721555" w14:paraId="3AD82063" w14:textId="77777777" w:rsidTr="00146486">
        <w:trPr>
          <w:jc w:val="center"/>
        </w:trPr>
        <w:tc>
          <w:tcPr>
            <w:tcW w:w="6663" w:type="dxa"/>
            <w:shd w:val="clear" w:color="auto" w:fill="auto"/>
          </w:tcPr>
          <w:p w14:paraId="6E70ABA3" w14:textId="77777777" w:rsidR="00146486" w:rsidRPr="00721555" w:rsidRDefault="00146486" w:rsidP="00146486">
            <w:pPr>
              <w:pStyle w:val="ListParagraph"/>
              <w:numPr>
                <w:ilvl w:val="0"/>
                <w:numId w:val="3"/>
              </w:numPr>
              <w:ind w:left="394" w:right="113"/>
              <w:jc w:val="both"/>
              <w:rPr>
                <w:rFonts w:ascii="IRANYekan" w:hAnsi="IRANYekan" w:cs="B Mitra"/>
                <w:sz w:val="28"/>
                <w:szCs w:val="28"/>
                <w:rtl/>
              </w:rPr>
            </w:pPr>
            <w:r w:rsidRPr="00721555">
              <w:rPr>
                <w:rFonts w:ascii="IRANYekan" w:hAnsi="IRANYekan" w:cs="B Mitra"/>
                <w:sz w:val="28"/>
                <w:szCs w:val="28"/>
                <w:rtl/>
              </w:rPr>
              <w:t>خود شغل راهنمایی های خیلی کمی برای فرد در جهت خوب عمل کردن فراهم می آورد.</w:t>
            </w:r>
          </w:p>
        </w:tc>
        <w:tc>
          <w:tcPr>
            <w:tcW w:w="626" w:type="dxa"/>
            <w:shd w:val="clear" w:color="auto" w:fill="auto"/>
            <w:vAlign w:val="center"/>
          </w:tcPr>
          <w:p w14:paraId="73756EE5"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7B2C2992"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6843B2E8"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08336BA4"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37B521A2" w14:textId="77777777" w:rsidR="00146486" w:rsidRPr="00721555" w:rsidRDefault="00146486" w:rsidP="00146486">
            <w:pPr>
              <w:ind w:left="113" w:right="113"/>
              <w:jc w:val="center"/>
              <w:rPr>
                <w:rFonts w:ascii="IRANYekan" w:hAnsi="IRANYekan" w:cs="B Mitra"/>
                <w:sz w:val="28"/>
                <w:szCs w:val="28"/>
                <w:rtl/>
              </w:rPr>
            </w:pPr>
          </w:p>
        </w:tc>
      </w:tr>
      <w:tr w:rsidR="00146486" w:rsidRPr="00721555" w14:paraId="1E888D29" w14:textId="77777777" w:rsidTr="00146486">
        <w:trPr>
          <w:jc w:val="center"/>
        </w:trPr>
        <w:tc>
          <w:tcPr>
            <w:tcW w:w="6663" w:type="dxa"/>
            <w:shd w:val="clear" w:color="auto" w:fill="auto"/>
          </w:tcPr>
          <w:p w14:paraId="105F5C52" w14:textId="77777777" w:rsidR="00146486" w:rsidRPr="00721555" w:rsidRDefault="00146486" w:rsidP="00146486">
            <w:pPr>
              <w:pStyle w:val="ListParagraph"/>
              <w:numPr>
                <w:ilvl w:val="0"/>
                <w:numId w:val="3"/>
              </w:numPr>
              <w:ind w:left="394" w:right="113"/>
              <w:jc w:val="both"/>
              <w:rPr>
                <w:rFonts w:ascii="IRANYekan" w:hAnsi="IRANYekan" w:cs="B Mitra"/>
                <w:sz w:val="28"/>
                <w:szCs w:val="28"/>
                <w:rtl/>
              </w:rPr>
            </w:pPr>
            <w:r w:rsidRPr="00721555">
              <w:rPr>
                <w:rFonts w:ascii="IRANYekan" w:hAnsi="IRANYekan" w:cs="B Mitra"/>
                <w:sz w:val="28"/>
                <w:szCs w:val="28"/>
                <w:rtl/>
              </w:rPr>
              <w:t>شغل دارای اهمیت زیادی نمیباشد و یا در مجموعه سازمان اهمیت چندانی ندارد.</w:t>
            </w:r>
          </w:p>
        </w:tc>
        <w:tc>
          <w:tcPr>
            <w:tcW w:w="626" w:type="dxa"/>
            <w:shd w:val="clear" w:color="auto" w:fill="auto"/>
            <w:vAlign w:val="center"/>
          </w:tcPr>
          <w:p w14:paraId="35656DE9"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0F365F5C"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33F50C7D"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5AECD680"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4AEDC417" w14:textId="77777777" w:rsidR="00146486" w:rsidRPr="00721555" w:rsidRDefault="00146486" w:rsidP="00146486">
            <w:pPr>
              <w:ind w:left="113" w:right="113"/>
              <w:jc w:val="center"/>
              <w:rPr>
                <w:rFonts w:ascii="IRANYekan" w:hAnsi="IRANYekan" w:cs="B Mitra"/>
                <w:sz w:val="28"/>
                <w:szCs w:val="28"/>
                <w:rtl/>
              </w:rPr>
            </w:pPr>
          </w:p>
        </w:tc>
      </w:tr>
      <w:tr w:rsidR="00146486" w:rsidRPr="00721555" w14:paraId="5C8BA9F1" w14:textId="77777777" w:rsidTr="00146486">
        <w:trPr>
          <w:jc w:val="center"/>
        </w:trPr>
        <w:tc>
          <w:tcPr>
            <w:tcW w:w="6663" w:type="dxa"/>
            <w:shd w:val="clear" w:color="auto" w:fill="auto"/>
          </w:tcPr>
          <w:p w14:paraId="779C1976" w14:textId="77777777" w:rsidR="00146486" w:rsidRPr="00721555" w:rsidRDefault="00146486" w:rsidP="00146486">
            <w:pPr>
              <w:pStyle w:val="ListParagraph"/>
              <w:numPr>
                <w:ilvl w:val="0"/>
                <w:numId w:val="3"/>
              </w:numPr>
              <w:ind w:left="394" w:right="113"/>
              <w:jc w:val="both"/>
              <w:rPr>
                <w:rFonts w:ascii="IRANYekan" w:hAnsi="IRANYekan" w:cs="B Mitra"/>
                <w:sz w:val="28"/>
                <w:szCs w:val="28"/>
                <w:rtl/>
              </w:rPr>
            </w:pPr>
            <w:r w:rsidRPr="00721555">
              <w:rPr>
                <w:rFonts w:ascii="IRANYekan" w:hAnsi="IRANYekan" w:cs="B Mitra"/>
                <w:sz w:val="28"/>
                <w:szCs w:val="28"/>
                <w:rtl/>
              </w:rPr>
              <w:t>تعداد زیادی از افراد دیگر با خوب کار کردن خود می توانند روی این شغل تاثیر بگذارند.</w:t>
            </w:r>
          </w:p>
        </w:tc>
        <w:tc>
          <w:tcPr>
            <w:tcW w:w="626" w:type="dxa"/>
            <w:shd w:val="clear" w:color="auto" w:fill="auto"/>
            <w:vAlign w:val="center"/>
          </w:tcPr>
          <w:p w14:paraId="3A89AD38"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4EC6FFCE"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43506019"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7D8365E3"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34E8A842" w14:textId="77777777" w:rsidR="00146486" w:rsidRPr="00721555" w:rsidRDefault="00146486" w:rsidP="00146486">
            <w:pPr>
              <w:ind w:left="113" w:right="113"/>
              <w:jc w:val="center"/>
              <w:rPr>
                <w:rFonts w:ascii="IRANYekan" w:hAnsi="IRANYekan" w:cs="B Mitra"/>
                <w:sz w:val="28"/>
                <w:szCs w:val="28"/>
                <w:rtl/>
              </w:rPr>
            </w:pPr>
          </w:p>
        </w:tc>
      </w:tr>
      <w:tr w:rsidR="00146486" w:rsidRPr="00721555" w14:paraId="68CC76AC" w14:textId="77777777" w:rsidTr="00146486">
        <w:trPr>
          <w:jc w:val="center"/>
        </w:trPr>
        <w:tc>
          <w:tcPr>
            <w:tcW w:w="6663" w:type="dxa"/>
            <w:shd w:val="clear" w:color="auto" w:fill="auto"/>
          </w:tcPr>
          <w:p w14:paraId="750364B4" w14:textId="77777777" w:rsidR="00146486" w:rsidRPr="00721555" w:rsidRDefault="00146486" w:rsidP="00146486">
            <w:pPr>
              <w:pStyle w:val="ListParagraph"/>
              <w:numPr>
                <w:ilvl w:val="0"/>
                <w:numId w:val="3"/>
              </w:numPr>
              <w:ind w:left="394" w:right="113"/>
              <w:jc w:val="both"/>
              <w:rPr>
                <w:rFonts w:ascii="IRANYekan" w:hAnsi="IRANYekan" w:cs="B Mitra"/>
                <w:sz w:val="28"/>
                <w:szCs w:val="28"/>
                <w:rtl/>
              </w:rPr>
            </w:pPr>
            <w:r w:rsidRPr="00721555">
              <w:rPr>
                <w:rFonts w:ascii="IRANYekan" w:hAnsi="IRANYekan" w:cs="B Mitra"/>
                <w:sz w:val="28"/>
                <w:szCs w:val="28"/>
                <w:rtl/>
              </w:rPr>
              <w:t>این شغل به کارگر و با کارمند این اجازه را می دهد که هر قسمتی از کار را شروع می کنند بتوانند بطور کامل آن را به پایان رساند.</w:t>
            </w:r>
          </w:p>
        </w:tc>
        <w:tc>
          <w:tcPr>
            <w:tcW w:w="626" w:type="dxa"/>
            <w:shd w:val="clear" w:color="auto" w:fill="auto"/>
            <w:vAlign w:val="center"/>
          </w:tcPr>
          <w:p w14:paraId="1E3B4BA6"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63D1D553"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03F1CFEF"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6EC2C42F"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40ED4067" w14:textId="77777777" w:rsidR="00146486" w:rsidRPr="00721555" w:rsidRDefault="00146486" w:rsidP="00146486">
            <w:pPr>
              <w:ind w:left="113" w:right="113"/>
              <w:jc w:val="center"/>
              <w:rPr>
                <w:rFonts w:ascii="IRANYekan" w:hAnsi="IRANYekan" w:cs="B Mitra"/>
                <w:sz w:val="28"/>
                <w:szCs w:val="28"/>
                <w:rtl/>
              </w:rPr>
            </w:pPr>
          </w:p>
        </w:tc>
      </w:tr>
      <w:tr w:rsidR="00146486" w:rsidRPr="00721555" w14:paraId="0CE348E5" w14:textId="77777777" w:rsidTr="00146486">
        <w:trPr>
          <w:jc w:val="center"/>
        </w:trPr>
        <w:tc>
          <w:tcPr>
            <w:tcW w:w="6663" w:type="dxa"/>
            <w:shd w:val="clear" w:color="auto" w:fill="auto"/>
          </w:tcPr>
          <w:p w14:paraId="06F19ABA" w14:textId="1207F164" w:rsidR="00146486" w:rsidRPr="00721555" w:rsidRDefault="00146486" w:rsidP="00146486">
            <w:pPr>
              <w:pStyle w:val="ListParagraph"/>
              <w:numPr>
                <w:ilvl w:val="0"/>
                <w:numId w:val="3"/>
              </w:numPr>
              <w:ind w:left="394" w:right="113"/>
              <w:jc w:val="both"/>
              <w:rPr>
                <w:rFonts w:ascii="IRANYekan" w:hAnsi="IRANYekan" w:cs="B Mitra"/>
                <w:sz w:val="28"/>
                <w:szCs w:val="28"/>
                <w:rtl/>
              </w:rPr>
            </w:pPr>
            <w:r w:rsidRPr="00721555">
              <w:rPr>
                <w:rFonts w:ascii="IRANYekan" w:hAnsi="IRANYekan" w:cs="B Mitra"/>
                <w:sz w:val="28"/>
                <w:szCs w:val="28"/>
                <w:rtl/>
              </w:rPr>
              <w:t>طر</w:t>
            </w:r>
            <w:r w:rsidR="00420951" w:rsidRPr="00721555">
              <w:rPr>
                <w:rFonts w:ascii="IRANYekan" w:hAnsi="IRANYekan" w:cs="B Mitra"/>
                <w:sz w:val="28"/>
                <w:szCs w:val="28"/>
                <w:rtl/>
              </w:rPr>
              <w:t>ی</w:t>
            </w:r>
            <w:r w:rsidRPr="00721555">
              <w:rPr>
                <w:rFonts w:ascii="IRANYekan" w:hAnsi="IRANYekan" w:cs="B Mitra"/>
                <w:sz w:val="28"/>
                <w:szCs w:val="28"/>
                <w:rtl/>
              </w:rPr>
              <w:t>قه انجام کار ساختار یافته می باشد و کارگر و یا کارمند از شروع تاپایان کار فرصت هیچگونه اعمال نظر را ندارد.</w:t>
            </w:r>
          </w:p>
        </w:tc>
        <w:tc>
          <w:tcPr>
            <w:tcW w:w="626" w:type="dxa"/>
            <w:shd w:val="clear" w:color="auto" w:fill="auto"/>
            <w:vAlign w:val="center"/>
          </w:tcPr>
          <w:p w14:paraId="7DC976CE"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34DFC79B"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07F94813"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014EAE50"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4281E963" w14:textId="77777777" w:rsidR="00146486" w:rsidRPr="00721555" w:rsidRDefault="00146486" w:rsidP="00146486">
            <w:pPr>
              <w:ind w:left="113" w:right="113"/>
              <w:jc w:val="center"/>
              <w:rPr>
                <w:rFonts w:ascii="IRANYekan" w:hAnsi="IRANYekan" w:cs="B Mitra"/>
                <w:sz w:val="28"/>
                <w:szCs w:val="28"/>
                <w:rtl/>
              </w:rPr>
            </w:pPr>
          </w:p>
        </w:tc>
      </w:tr>
      <w:tr w:rsidR="00146486" w:rsidRPr="00721555" w14:paraId="656C2529" w14:textId="77777777" w:rsidTr="00146486">
        <w:trPr>
          <w:jc w:val="center"/>
        </w:trPr>
        <w:tc>
          <w:tcPr>
            <w:tcW w:w="6663" w:type="dxa"/>
            <w:shd w:val="clear" w:color="auto" w:fill="auto"/>
          </w:tcPr>
          <w:p w14:paraId="0670348A" w14:textId="77777777" w:rsidR="00146486" w:rsidRPr="00721555" w:rsidRDefault="00146486" w:rsidP="00146486">
            <w:pPr>
              <w:pStyle w:val="ListParagraph"/>
              <w:numPr>
                <w:ilvl w:val="0"/>
                <w:numId w:val="3"/>
              </w:numPr>
              <w:ind w:left="394" w:right="113"/>
              <w:jc w:val="both"/>
              <w:rPr>
                <w:rFonts w:ascii="IRANYekan" w:hAnsi="IRANYekan" w:cs="B Mitra"/>
                <w:sz w:val="28"/>
                <w:szCs w:val="28"/>
                <w:rtl/>
              </w:rPr>
            </w:pPr>
            <w:r w:rsidRPr="00721555">
              <w:rPr>
                <w:rFonts w:ascii="IRANYekan" w:hAnsi="IRANYekan" w:cs="B Mitra"/>
                <w:sz w:val="28"/>
                <w:szCs w:val="28"/>
                <w:rtl/>
              </w:rPr>
              <w:t>شغل به کار گر و یا کارمند این اجازه را می دهد تا خودش تصمیم بگیرد که چه چیزی برای انجام دادن نیاز است.</w:t>
            </w:r>
          </w:p>
        </w:tc>
        <w:tc>
          <w:tcPr>
            <w:tcW w:w="626" w:type="dxa"/>
            <w:shd w:val="clear" w:color="auto" w:fill="auto"/>
            <w:vAlign w:val="center"/>
          </w:tcPr>
          <w:p w14:paraId="199C4037"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1A584CA8"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4881983B"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2EB9E90D"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2D2E547E" w14:textId="77777777" w:rsidR="00146486" w:rsidRPr="00721555" w:rsidRDefault="00146486" w:rsidP="00146486">
            <w:pPr>
              <w:ind w:left="113" w:right="113"/>
              <w:jc w:val="center"/>
              <w:rPr>
                <w:rFonts w:ascii="IRANYekan" w:hAnsi="IRANYekan" w:cs="B Mitra"/>
                <w:sz w:val="28"/>
                <w:szCs w:val="28"/>
                <w:rtl/>
              </w:rPr>
            </w:pPr>
          </w:p>
        </w:tc>
      </w:tr>
      <w:tr w:rsidR="00146486" w:rsidRPr="00721555" w14:paraId="7EF15573" w14:textId="77777777" w:rsidTr="00146486">
        <w:trPr>
          <w:jc w:val="center"/>
        </w:trPr>
        <w:tc>
          <w:tcPr>
            <w:tcW w:w="6663" w:type="dxa"/>
            <w:shd w:val="clear" w:color="auto" w:fill="auto"/>
          </w:tcPr>
          <w:p w14:paraId="00DA895D" w14:textId="77777777" w:rsidR="00146486" w:rsidRPr="00721555" w:rsidRDefault="00146486" w:rsidP="00146486">
            <w:pPr>
              <w:pStyle w:val="ListParagraph"/>
              <w:numPr>
                <w:ilvl w:val="0"/>
                <w:numId w:val="3"/>
              </w:numPr>
              <w:ind w:left="394" w:right="113"/>
              <w:jc w:val="both"/>
              <w:rPr>
                <w:rFonts w:ascii="IRANYekan" w:hAnsi="IRANYekan" w:cs="B Mitra"/>
                <w:sz w:val="28"/>
                <w:szCs w:val="28"/>
                <w:rtl/>
              </w:rPr>
            </w:pPr>
            <w:r w:rsidRPr="00721555">
              <w:rPr>
                <w:rFonts w:ascii="IRANYekan" w:hAnsi="IRANYekan" w:cs="B Mitra"/>
                <w:sz w:val="28"/>
                <w:szCs w:val="28"/>
                <w:rtl/>
              </w:rPr>
              <w:t>شغل به کارگر و یا کارمند در انتخاب روش انجام کار استقلال و آزادی قابل توجهی را اعطا می کند.</w:t>
            </w:r>
          </w:p>
        </w:tc>
        <w:tc>
          <w:tcPr>
            <w:tcW w:w="626" w:type="dxa"/>
            <w:shd w:val="clear" w:color="auto" w:fill="auto"/>
            <w:vAlign w:val="center"/>
          </w:tcPr>
          <w:p w14:paraId="5AD464BD"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21298A18"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51A37B15"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07B5AF98"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601E2153" w14:textId="77777777" w:rsidR="00146486" w:rsidRPr="00721555" w:rsidRDefault="00146486" w:rsidP="00146486">
            <w:pPr>
              <w:ind w:left="113" w:right="113"/>
              <w:jc w:val="center"/>
              <w:rPr>
                <w:rFonts w:ascii="IRANYekan" w:hAnsi="IRANYekan" w:cs="B Mitra"/>
                <w:sz w:val="28"/>
                <w:szCs w:val="28"/>
                <w:rtl/>
              </w:rPr>
            </w:pPr>
          </w:p>
        </w:tc>
      </w:tr>
      <w:tr w:rsidR="00146486" w:rsidRPr="00721555" w14:paraId="44DB034F" w14:textId="77777777" w:rsidTr="00146486">
        <w:trPr>
          <w:jc w:val="center"/>
        </w:trPr>
        <w:tc>
          <w:tcPr>
            <w:tcW w:w="6663" w:type="dxa"/>
            <w:shd w:val="clear" w:color="auto" w:fill="auto"/>
          </w:tcPr>
          <w:p w14:paraId="0B6816FD" w14:textId="77777777" w:rsidR="00146486" w:rsidRPr="00721555" w:rsidRDefault="00146486" w:rsidP="00146486">
            <w:pPr>
              <w:pStyle w:val="ListParagraph"/>
              <w:numPr>
                <w:ilvl w:val="0"/>
                <w:numId w:val="3"/>
              </w:numPr>
              <w:ind w:left="394" w:right="113"/>
              <w:jc w:val="both"/>
              <w:rPr>
                <w:rFonts w:ascii="IRANYekan" w:hAnsi="IRANYekan" w:cs="B Mitra"/>
                <w:sz w:val="28"/>
                <w:szCs w:val="28"/>
                <w:rtl/>
              </w:rPr>
            </w:pPr>
            <w:r w:rsidRPr="00721555">
              <w:rPr>
                <w:rFonts w:ascii="IRANYekan" w:hAnsi="IRANYekan" w:cs="B Mitra"/>
                <w:sz w:val="28"/>
                <w:szCs w:val="28"/>
                <w:rtl/>
              </w:rPr>
              <w:t>شغل تنها بخش کوچکی از کل کار است که بوسیله افراد دیگر و با ماشین های خودکار انجام می گیرد.</w:t>
            </w:r>
          </w:p>
        </w:tc>
        <w:tc>
          <w:tcPr>
            <w:tcW w:w="626" w:type="dxa"/>
            <w:shd w:val="clear" w:color="auto" w:fill="auto"/>
            <w:vAlign w:val="center"/>
          </w:tcPr>
          <w:p w14:paraId="3346A547"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383F6591"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73283E2B"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69E5F74C"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364D0C3B" w14:textId="77777777" w:rsidR="00146486" w:rsidRPr="00721555" w:rsidRDefault="00146486" w:rsidP="00146486">
            <w:pPr>
              <w:ind w:left="113" w:right="113"/>
              <w:jc w:val="center"/>
              <w:rPr>
                <w:rFonts w:ascii="IRANYekan" w:hAnsi="IRANYekan" w:cs="B Mitra"/>
                <w:sz w:val="28"/>
                <w:szCs w:val="28"/>
                <w:rtl/>
              </w:rPr>
            </w:pPr>
          </w:p>
        </w:tc>
      </w:tr>
      <w:tr w:rsidR="00146486" w:rsidRPr="00721555" w14:paraId="72DC075F" w14:textId="77777777" w:rsidTr="00146486">
        <w:trPr>
          <w:jc w:val="center"/>
        </w:trPr>
        <w:tc>
          <w:tcPr>
            <w:tcW w:w="6663" w:type="dxa"/>
            <w:shd w:val="clear" w:color="auto" w:fill="auto"/>
          </w:tcPr>
          <w:p w14:paraId="211AB94E" w14:textId="77777777" w:rsidR="00146486" w:rsidRPr="00721555" w:rsidRDefault="00146486" w:rsidP="00146486">
            <w:pPr>
              <w:pStyle w:val="ListParagraph"/>
              <w:numPr>
                <w:ilvl w:val="0"/>
                <w:numId w:val="3"/>
              </w:numPr>
              <w:ind w:left="394" w:right="113"/>
              <w:jc w:val="both"/>
              <w:rPr>
                <w:rFonts w:ascii="IRANYekan" w:hAnsi="IRANYekan" w:cs="B Mitra"/>
                <w:sz w:val="28"/>
                <w:szCs w:val="28"/>
                <w:rtl/>
              </w:rPr>
            </w:pPr>
            <w:r w:rsidRPr="00721555">
              <w:rPr>
                <w:rFonts w:ascii="IRANYekan" w:hAnsi="IRANYekan" w:cs="B Mitra"/>
                <w:sz w:val="28"/>
                <w:szCs w:val="28"/>
                <w:rtl/>
              </w:rPr>
              <w:t xml:space="preserve">خود شغل راهنمایی های ارزشمندی در جهت خوب انجام دادن کار به کارگر و </w:t>
            </w:r>
            <w:r w:rsidRPr="00721555">
              <w:rPr>
                <w:rFonts w:ascii="IRANYekan" w:hAnsi="IRANYekan" w:cs="B Mitra"/>
                <w:sz w:val="28"/>
                <w:szCs w:val="28"/>
                <w:rtl/>
              </w:rPr>
              <w:lastRenderedPageBreak/>
              <w:t>یا کارمند می دهد و نیازی به بازخورد گرفتن از همکاران و سرپرستان نیست.</w:t>
            </w:r>
          </w:p>
        </w:tc>
        <w:tc>
          <w:tcPr>
            <w:tcW w:w="626" w:type="dxa"/>
            <w:shd w:val="clear" w:color="auto" w:fill="auto"/>
            <w:vAlign w:val="center"/>
          </w:tcPr>
          <w:p w14:paraId="1943A361"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52DF8300"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63B16AC5"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2859E441"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1B965F8B" w14:textId="77777777" w:rsidR="00146486" w:rsidRPr="00721555" w:rsidRDefault="00146486" w:rsidP="00146486">
            <w:pPr>
              <w:ind w:left="113" w:right="113"/>
              <w:jc w:val="center"/>
              <w:rPr>
                <w:rFonts w:ascii="IRANYekan" w:hAnsi="IRANYekan" w:cs="B Mitra"/>
                <w:sz w:val="28"/>
                <w:szCs w:val="28"/>
                <w:rtl/>
              </w:rPr>
            </w:pPr>
          </w:p>
        </w:tc>
      </w:tr>
      <w:tr w:rsidR="00146486" w:rsidRPr="00721555" w14:paraId="0F5CDBB5" w14:textId="77777777" w:rsidTr="00146486">
        <w:trPr>
          <w:jc w:val="center"/>
        </w:trPr>
        <w:tc>
          <w:tcPr>
            <w:tcW w:w="6663" w:type="dxa"/>
            <w:shd w:val="clear" w:color="auto" w:fill="auto"/>
          </w:tcPr>
          <w:p w14:paraId="7E13CA55" w14:textId="77777777" w:rsidR="00146486" w:rsidRPr="00721555" w:rsidRDefault="00146486" w:rsidP="00146486">
            <w:pPr>
              <w:pStyle w:val="ListParagraph"/>
              <w:numPr>
                <w:ilvl w:val="0"/>
                <w:numId w:val="3"/>
              </w:numPr>
              <w:ind w:left="394" w:right="113"/>
              <w:jc w:val="both"/>
              <w:rPr>
                <w:rFonts w:ascii="IRANYekan" w:hAnsi="IRANYekan" w:cs="B Mitra"/>
                <w:sz w:val="28"/>
                <w:szCs w:val="28"/>
              </w:rPr>
            </w:pPr>
            <w:r w:rsidRPr="00721555">
              <w:rPr>
                <w:rFonts w:ascii="IRANYekan" w:hAnsi="IRANYekan" w:cs="B Mitra"/>
                <w:sz w:val="28"/>
                <w:szCs w:val="28"/>
                <w:rtl/>
              </w:rPr>
              <w:t>نتایج حاصل از شغل، اثرات مهمی بر روی زندگی و رفاه افراد دیگر بر جای می گذارد.</w:t>
            </w:r>
          </w:p>
        </w:tc>
        <w:tc>
          <w:tcPr>
            <w:tcW w:w="626" w:type="dxa"/>
            <w:shd w:val="clear" w:color="auto" w:fill="auto"/>
            <w:vAlign w:val="center"/>
          </w:tcPr>
          <w:p w14:paraId="584624C6"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15FDB08D"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406AC4EC"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5B11784F" w14:textId="77777777" w:rsidR="00146486" w:rsidRPr="00721555" w:rsidRDefault="00146486" w:rsidP="00146486">
            <w:pPr>
              <w:ind w:left="113" w:right="113"/>
              <w:jc w:val="center"/>
              <w:rPr>
                <w:rFonts w:ascii="IRANYekan" w:hAnsi="IRANYekan" w:cs="B Mitra"/>
                <w:sz w:val="28"/>
                <w:szCs w:val="28"/>
                <w:rtl/>
              </w:rPr>
            </w:pPr>
          </w:p>
        </w:tc>
        <w:tc>
          <w:tcPr>
            <w:tcW w:w="626" w:type="dxa"/>
            <w:shd w:val="clear" w:color="auto" w:fill="auto"/>
            <w:vAlign w:val="center"/>
          </w:tcPr>
          <w:p w14:paraId="48416217" w14:textId="77777777" w:rsidR="00146486" w:rsidRPr="00721555" w:rsidRDefault="00146486" w:rsidP="00146486">
            <w:pPr>
              <w:ind w:left="113" w:right="113"/>
              <w:jc w:val="center"/>
              <w:rPr>
                <w:rFonts w:ascii="IRANYekan" w:hAnsi="IRANYekan" w:cs="B Mitra"/>
                <w:sz w:val="28"/>
                <w:szCs w:val="28"/>
                <w:rtl/>
              </w:rPr>
            </w:pPr>
          </w:p>
        </w:tc>
      </w:tr>
    </w:tbl>
    <w:p w14:paraId="78656FF0" w14:textId="77777777" w:rsidR="002304B9" w:rsidRPr="00721555" w:rsidRDefault="002304B9" w:rsidP="0070414D">
      <w:pPr>
        <w:spacing w:before="240" w:line="288" w:lineRule="auto"/>
        <w:ind w:left="567" w:right="567"/>
        <w:jc w:val="both"/>
        <w:rPr>
          <w:rFonts w:ascii="IRANYekan" w:hAnsi="IRANYekan" w:cs="B Mitra"/>
          <w:sz w:val="28"/>
          <w:szCs w:val="28"/>
          <w:rtl/>
        </w:rPr>
      </w:pPr>
    </w:p>
    <w:p w14:paraId="66844B70" w14:textId="77777777" w:rsidR="009F4A23" w:rsidRPr="00721555" w:rsidRDefault="009F4A23" w:rsidP="0070414D">
      <w:pPr>
        <w:spacing w:before="240" w:line="288" w:lineRule="auto"/>
        <w:ind w:left="567" w:right="567"/>
        <w:jc w:val="both"/>
        <w:rPr>
          <w:rFonts w:ascii="IRANYekan" w:hAnsi="IRANYekan" w:cs="B Mitra"/>
          <w:sz w:val="28"/>
          <w:szCs w:val="28"/>
          <w:rtl/>
        </w:rPr>
      </w:pPr>
    </w:p>
    <w:p w14:paraId="7C4EEE43" w14:textId="77777777" w:rsidR="00FE4BEC" w:rsidRPr="00721555" w:rsidRDefault="00FE4BEC" w:rsidP="009F4A23">
      <w:pPr>
        <w:pStyle w:val="Titrhaaaaaa"/>
        <w:ind w:right="1418"/>
        <w:rPr>
          <w:rFonts w:ascii="IRANYekan" w:hAnsi="IRANYekan"/>
          <w:rtl/>
        </w:rPr>
      </w:pPr>
      <w:r w:rsidRPr="00721555">
        <w:rPr>
          <w:rFonts w:ascii="IRANYekan" w:hAnsi="IRANYekan"/>
          <w:rtl/>
        </w:rPr>
        <w:t xml:space="preserve">هدف پرسشنامه: </w:t>
      </w:r>
      <w:r w:rsidR="009F4A23" w:rsidRPr="00721555">
        <w:rPr>
          <w:rFonts w:ascii="IRANYekan" w:hAnsi="IRANYekan"/>
          <w:rtl/>
        </w:rPr>
        <w:t>شناخت شغل و ویژگی های پنگانه آن</w:t>
      </w:r>
    </w:p>
    <w:p w14:paraId="7B1773BA" w14:textId="1A59694E" w:rsidR="00EA137E" w:rsidRPr="00721555" w:rsidRDefault="00EA137E" w:rsidP="00BA6B9F">
      <w:pPr>
        <w:spacing w:after="240" w:line="276" w:lineRule="auto"/>
        <w:ind w:left="567" w:right="567"/>
        <w:jc w:val="both"/>
        <w:rPr>
          <w:rFonts w:ascii="IRANYekan" w:hAnsi="IRANYekan" w:cs="B Mitra"/>
          <w:sz w:val="28"/>
          <w:szCs w:val="28"/>
          <w:rtl/>
          <w:lang w:bidi="fa-IR"/>
        </w:rPr>
      </w:pPr>
      <w:r w:rsidRPr="00721555">
        <w:rPr>
          <w:rFonts w:ascii="IRANYekan" w:hAnsi="IRANYekan" w:cs="B Mitra"/>
          <w:sz w:val="28"/>
          <w:szCs w:val="28"/>
          <w:rtl/>
          <w:lang w:bidi="fa-IR"/>
        </w:rPr>
        <w:t>ﺑﺮا</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ﺗﻌﻴﻴﻦ وﻳﮋﮔﻲ</w:t>
      </w:r>
      <w:r w:rsidR="00BA6B9F" w:rsidRPr="00721555">
        <w:rPr>
          <w:rFonts w:ascii="IRANYekan" w:hAnsi="IRANYekan" w:cs="B Mitra"/>
          <w:sz w:val="28"/>
          <w:szCs w:val="28"/>
          <w:rtl/>
          <w:lang w:bidi="fa-IR"/>
        </w:rPr>
        <w:t>‌</w:t>
      </w:r>
      <w:r w:rsidRPr="00721555">
        <w:rPr>
          <w:rFonts w:ascii="IRANYekan" w:hAnsi="IRANYekan" w:cs="B Mitra"/>
          <w:sz w:val="28"/>
          <w:szCs w:val="28"/>
          <w:rtl/>
          <w:lang w:bidi="fa-IR"/>
        </w:rPr>
        <w:t>ﻫﺎ</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ﺷﻐﻠﻲ از ﭘﺮﺳﺸﻨﺎﻣﻪ «ﺷﻨﺎﺧﺖ ﺷﻐﻞ ﺟﺎن واﮔﻨﺮ» اﺳﺘﻔﺎده کرد ﻛﻪ ﭘﺮﺳﺸﻨﺎﻣﻪ ا</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اﺳﺖ ﻛﻪ ﺗﻮﺳﻂ ﺟﺎن واﮔﻨﺮ ﺗﺪوﻳﻦ ﺷﺪه و دارا</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15 ﺳﺆال در ﻣﻘﻴﺎس ﭘﻨﺞ درﺟﻪ ا</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لی</w:t>
      </w:r>
      <w:r w:rsidR="00BA6B9F" w:rsidRPr="00721555">
        <w:rPr>
          <w:rFonts w:ascii="IRANYekan" w:hAnsi="IRANYekan" w:cs="B Mitra"/>
          <w:sz w:val="28"/>
          <w:szCs w:val="28"/>
          <w:rtl/>
          <w:lang w:bidi="fa-IR"/>
        </w:rPr>
        <w:t>کر</w:t>
      </w:r>
      <w:r w:rsidRPr="00721555">
        <w:rPr>
          <w:rFonts w:ascii="IRANYekan" w:hAnsi="IRANYekan" w:cs="B Mitra"/>
          <w:sz w:val="28"/>
          <w:szCs w:val="28"/>
          <w:rtl/>
          <w:lang w:bidi="fa-IR"/>
        </w:rPr>
        <w:t>ت است ﻛﻪ در ﭘﻴﻮﺳﺘﺎر</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از ﻛﺎﻣﻼً ﻧﺎدرﺳﺖ ﺗﺎ ﻛﺎﻣﻼً درﺳﺖ اﻣﺘﺪاد دارد. این ﭘﺮﺳﺸﻨﺎﻣﻪ ﭘﻨﺞ ﻣﺆﻟﻔﻪ ﺗﻨﻮع ﺷﻐﻠﻲ، ﻣﺎﻫﻴﺖ ﺷﻐﻠﻲ، اﻫﻤﻴﺖ ﺷﻐﻠﻲ، آزاد</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ﻋﻤﻞ در ﻛﺎر و ﺑﺎزﺧﻮرد ﺷﻐﻠﻲ را ﻣﻲ ﺳﻨﺠﺪ ﻛﻪ ﻣﺠﻤﻮﻋﺎً ﺑﻪ ﻋﻨﻮان اﻣﺘﻴﺎز ﺗﻮان ﺑﺎﻟﻘﻮه اﻧﮕﺰﺷﻲ (</w:t>
      </w:r>
      <w:r w:rsidRPr="00721555">
        <w:rPr>
          <w:rFonts w:ascii="IRANYekan" w:hAnsi="IRANYekan" w:cs="B Mitra"/>
          <w:sz w:val="28"/>
          <w:szCs w:val="28"/>
          <w:lang w:bidi="fa-IR"/>
        </w:rPr>
        <w:t>MPS=Motivational Potential Score</w:t>
      </w:r>
      <w:r w:rsidRPr="00721555">
        <w:rPr>
          <w:rFonts w:ascii="IRANYekan" w:hAnsi="IRANYekan" w:cs="B Mitra"/>
          <w:sz w:val="28"/>
          <w:szCs w:val="28"/>
          <w:rtl/>
          <w:lang w:bidi="fa-IR"/>
        </w:rPr>
        <w:t xml:space="preserve">) در ﻧﻈﺮ ﮔﺮﻓﺘﻪ ﻣﻲ ﺷﻮد. روش ﻧﻤﺮه دﻫﻲ اﻳﻦ ﭘﺮﺳﺸﻨﺎﻣﻪ ﺑﻪ این ﺻﻮرت اﺳﺖ ﻛﻪ ﺑﻪ ﮔﺰﻳﻨﻪ ﻛﺎﻣﻼً ﻧﺎدرﺳﺖ ﻧﻤﺮه 1 ﺑﻪ ﮔﺰﻳﻨﻪ ﺗﺎﺣﺪود </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ﻧﺎدرﺳﺖ ﻧﻤﺮه 2، ﺑﻪ ﮔﺰﻳﻨﻪ ﻧﺎﻣﺸﺨﺺ ﻧﻤﺮه 3، ﺑﻪ ﮔﺰﻳﻨﻪ ﺗﺎﺣﺪود </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درﺳﺖ ﻧﻤﺮه 4 و ﺑﻪ ﮔﺰﻳﻨﻪ ﻛﺎﻣﻼً درﺳﺖ ﻧﻤﺮه 5 داده ﻣﻲ ﺷﻮد. ﻫﻤﭽﻨﻴﻦ در ا ﻳﻦ ﭘﺮﺳﺸﻨﺎﻣﻪ ﺳﺆاﻻت 2، 4، 6، 7، 9، 10 و 15 ﺟﻬﺖ ﻣﻌﻜﻮس دارﻧﺪ و ﺑﻨﺎﺑﺮاین روش ﻧﻤﺮه دﻫﻲ ﻫﻢ ﺑﺮﻋﻜﺲ دﻳﮕﺮ ﺳﺆاﻻت اﺳﺖ. ﺣﺪاﻗﻞ ﻧﻤﺮه در اﻳﻦ ﭘﺮﺳﺸﻨﺎﻣﻪ 1 و ﺣﺪاﻛﺜﺮ ﻧﻤﺮه 125 ﻣﻲ ﺑﺎﺷﺪ ﻛﻪ ﻧﻤﺮه زیر 50 را ﺑﻪ ﻋﻨﻮان ﮔﺮوه ﺑﺎ </w:t>
      </w:r>
      <w:r w:rsidRPr="00721555">
        <w:rPr>
          <w:rFonts w:ascii="IRANYekan" w:hAnsi="IRANYekan" w:cs="B Mitra"/>
          <w:sz w:val="28"/>
          <w:szCs w:val="28"/>
          <w:lang w:bidi="fa-IR"/>
        </w:rPr>
        <w:t>MPS</w:t>
      </w:r>
      <w:r w:rsidRPr="00721555">
        <w:rPr>
          <w:rFonts w:ascii="IRANYekan" w:hAnsi="IRANYekan" w:cs="B Mitra"/>
          <w:sz w:val="28"/>
          <w:szCs w:val="28"/>
          <w:rtl/>
          <w:lang w:bidi="fa-IR"/>
        </w:rPr>
        <w:t xml:space="preserve"> ﭘﺎ ﻳﻴﻦ، ﻧﻤﺮه بین 50 تا 87.5 را ﺑﻪ ﻋﻨﻮان ﮔﺮوه ﺑﺎ </w:t>
      </w:r>
      <w:r w:rsidRPr="00721555">
        <w:rPr>
          <w:rFonts w:ascii="IRANYekan" w:hAnsi="IRANYekan" w:cs="B Mitra"/>
          <w:sz w:val="28"/>
          <w:szCs w:val="28"/>
          <w:lang w:bidi="fa-IR"/>
        </w:rPr>
        <w:t>MPS</w:t>
      </w:r>
      <w:r w:rsidRPr="00721555">
        <w:rPr>
          <w:rFonts w:ascii="IRANYekan" w:hAnsi="IRANYekan" w:cs="B Mitra"/>
          <w:sz w:val="28"/>
          <w:szCs w:val="28"/>
          <w:rtl/>
          <w:lang w:bidi="fa-IR"/>
        </w:rPr>
        <w:t xml:space="preserve"> ﻣﺘﻮﺳﻂ و ﻧﻤﺮه ﺑﺎﻻﺗﺮ از 87.5 ﺑﻪ ﻋﻨﻮان ﮔﺮوه ﺑﺎ </w:t>
      </w:r>
      <w:r w:rsidRPr="00721555">
        <w:rPr>
          <w:rFonts w:ascii="IRANYekan" w:hAnsi="IRANYekan" w:cs="B Mitra"/>
          <w:sz w:val="28"/>
          <w:szCs w:val="28"/>
          <w:lang w:bidi="fa-IR"/>
        </w:rPr>
        <w:t>MPS</w:t>
      </w:r>
      <w:r w:rsidRPr="00721555">
        <w:rPr>
          <w:rFonts w:ascii="IRANYekan" w:hAnsi="IRANYekan" w:cs="B Mitra"/>
          <w:sz w:val="28"/>
          <w:szCs w:val="28"/>
          <w:rtl/>
          <w:lang w:bidi="fa-IR"/>
        </w:rPr>
        <w:t xml:space="preserve"> ﺑﺎﻻ در ﻧﻈﺮﮔﺮﻓﺘﻪ ﺷﺪ و روش ﻧﻤﺮه دﻫﻲ ﺑﺮا</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ﻫ ﺮ ﺑﻌﺪ از وﻳﮋﮔﻲ ﻫﺎ</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ﺷﻐﻠﻲ نیز ﺑﻪ ﺻﻮرت روش ﻧﻤﺮه دﻫﻲ </w:t>
      </w:r>
      <w:r w:rsidRPr="00721555">
        <w:rPr>
          <w:rFonts w:ascii="IRANYekan" w:hAnsi="IRANYekan" w:cs="B Mitra"/>
          <w:sz w:val="28"/>
          <w:szCs w:val="28"/>
          <w:lang w:bidi="fa-IR"/>
        </w:rPr>
        <w:t>MPS</w:t>
      </w:r>
      <w:r w:rsidRPr="00721555">
        <w:rPr>
          <w:rFonts w:ascii="IRANYekan" w:hAnsi="IRANYekan" w:cs="B Mitra"/>
          <w:sz w:val="28"/>
          <w:szCs w:val="28"/>
          <w:rtl/>
          <w:lang w:bidi="fa-IR"/>
        </w:rPr>
        <w:t xml:space="preserve"> در ﻧﻈﺮ ﮔﺮﻓﺘﻪ ﺷﺪ و ﭘﺎﻳﺎﻳﻲ و رواﻳﻲ اﻳﻦ ﭘﺮﺳﺸﻨﺎﻣﻪ در ﻣﻄﺎﻟﻌﺎت ﻣﺨﺘﻠﻒ در ﻛﺸﻮرﻣﺎن ﺗﺄﻳﻴﺪ ﮔﺮدﻳﺪه اﺳﺖ (به نقل از فرج</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و همکاران، 1391).</w:t>
      </w:r>
    </w:p>
    <w:p w14:paraId="4DBF9C48" w14:textId="77777777" w:rsidR="00B10D26" w:rsidRPr="00721555" w:rsidRDefault="00B10D26" w:rsidP="00B10D26">
      <w:pPr>
        <w:pStyle w:val="Titrhaaaaaa"/>
        <w:rPr>
          <w:rFonts w:ascii="IRANYekan" w:hAnsi="IRANYekan"/>
          <w:rtl/>
        </w:rPr>
      </w:pPr>
      <w:r w:rsidRPr="00721555">
        <w:rPr>
          <w:rFonts w:ascii="IRANYekan" w:hAnsi="IRANYekan"/>
          <w:rtl/>
        </w:rPr>
        <w:t>روایی و پایایی</w:t>
      </w:r>
    </w:p>
    <w:p w14:paraId="4ADB5DC8" w14:textId="39E91C67" w:rsidR="00197F7C" w:rsidRPr="00721555" w:rsidRDefault="00197F7C" w:rsidP="00492A7C">
      <w:pPr>
        <w:spacing w:after="240" w:line="276" w:lineRule="auto"/>
        <w:ind w:left="567" w:right="567"/>
        <w:jc w:val="both"/>
        <w:rPr>
          <w:rFonts w:ascii="IRANYekan" w:hAnsi="IRANYekan" w:cs="B Mitra"/>
          <w:sz w:val="28"/>
          <w:szCs w:val="28"/>
          <w:rtl/>
          <w:lang w:bidi="fa-IR"/>
        </w:rPr>
      </w:pPr>
      <w:r w:rsidRPr="00721555">
        <w:rPr>
          <w:rFonts w:ascii="IRANYekan" w:hAnsi="IRANYekan" w:cs="B Mitra"/>
          <w:sz w:val="28"/>
          <w:szCs w:val="28"/>
          <w:rtl/>
          <w:lang w:bidi="fa-IR"/>
        </w:rPr>
        <w:t>در پژوهش فرج</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و همکاران (1391) ﺟﻬﺖ ﺗﻌﻴﻴﻦ ﭘﺎﻳﺎﻳﻲ اﺑﺰار از روش ﺳﻨﺠﺶ ﭘﺎﻳﺎﻳﻲ دروﻧﻲ اﺳﺘﻔﺎده ﮔﺮدﻳﺪ ﺑﺪﻳﻦ ﺗﺮﺗﻴﺐ ﻛﻪ ﻫﻤﺒﺴﺘﮕﻲ دروﻧﻲ ﺑﻴﻦ ﺳﺆاﻻت ﭘﺮﺳﺸﻨﺎﻣﻪ ﺗﻜﻤﻴﻞ ﺷﺪه ﺗﻮﺳﻂ 20 ﻧﻔﺮ از ﻧﻤﻮﻧﻪ ها ﺑﺎ اﺳﺘﻔﺎده از ﺿﺮﻳﺐ آﻟﻔﺎ</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ﻛﺮوﻧﺒﺎخ ﺳﻨﺠﻴﺪه ﺷﺪ ﻛﻪ ﻫﻤﺒﺴﺘﮕﻲ ﺑﻴﻦ آیتم ﻫﺎ</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ﭘﺮﺳﺸﻨﺎﻣﻪ ﺷﻨﺎﺧﺖ ﺷﻐﻞ 0.86 به دﺳﺖ آﻣﺪ.</w:t>
      </w:r>
    </w:p>
    <w:p w14:paraId="5CA9A383" w14:textId="77777777" w:rsidR="00B10D26" w:rsidRPr="00721555" w:rsidRDefault="00B10D26" w:rsidP="00B10D26">
      <w:pPr>
        <w:ind w:left="567" w:right="567"/>
        <w:jc w:val="both"/>
        <w:rPr>
          <w:rFonts w:ascii="IRANYekan" w:hAnsi="IRANYekan" w:cs="B Mitra"/>
          <w:sz w:val="28"/>
          <w:szCs w:val="28"/>
          <w:rtl/>
          <w:lang w:bidi="fa-IR"/>
        </w:rPr>
      </w:pPr>
    </w:p>
    <w:p w14:paraId="72F2BAF8" w14:textId="77777777" w:rsidR="00F5257D" w:rsidRPr="00721555" w:rsidRDefault="00F5257D" w:rsidP="00F5257D">
      <w:pPr>
        <w:pStyle w:val="Titrhaaaaaa"/>
        <w:rPr>
          <w:rFonts w:ascii="IRANYekan" w:hAnsi="IRANYekan"/>
          <w:rtl/>
        </w:rPr>
      </w:pPr>
      <w:r w:rsidRPr="00721555">
        <w:rPr>
          <w:rFonts w:ascii="IRANYekan" w:hAnsi="IRANYekan"/>
          <w:rtl/>
        </w:rPr>
        <w:t>منابع</w:t>
      </w:r>
    </w:p>
    <w:p w14:paraId="64FBA8E3" w14:textId="0885CC9A" w:rsidR="00F5257D" w:rsidRPr="00721555" w:rsidRDefault="00F5257D" w:rsidP="00B10D26">
      <w:pPr>
        <w:ind w:left="567" w:right="567"/>
        <w:jc w:val="both"/>
        <w:rPr>
          <w:rFonts w:ascii="IRANYekan" w:hAnsi="IRANYekan" w:cs="B Mitra"/>
          <w:sz w:val="28"/>
          <w:szCs w:val="28"/>
          <w:rtl/>
          <w:lang w:bidi="fa-IR"/>
        </w:rPr>
      </w:pPr>
      <w:r w:rsidRPr="00721555">
        <w:rPr>
          <w:rFonts w:ascii="IRANYekan" w:hAnsi="IRANYekan" w:cs="B Mitra"/>
          <w:sz w:val="28"/>
          <w:szCs w:val="28"/>
          <w:rtl/>
          <w:lang w:bidi="fa-IR"/>
        </w:rPr>
        <w:t>عب</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داله فرج</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س</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نا ول</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ئ</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گلرخ مز</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د</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عباسعل</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رمضان</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مصطف</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رضا</w:t>
      </w:r>
      <w:r w:rsidR="00420951" w:rsidRPr="00721555">
        <w:rPr>
          <w:rFonts w:ascii="IRANYekan" w:hAnsi="IRANYekan" w:cs="B Mitra"/>
          <w:sz w:val="28"/>
          <w:szCs w:val="28"/>
          <w:rtl/>
          <w:lang w:bidi="fa-IR"/>
        </w:rPr>
        <w:t>یی</w:t>
      </w:r>
      <w:r w:rsidRPr="00721555">
        <w:rPr>
          <w:rFonts w:ascii="IRANYekan" w:hAnsi="IRANYekan" w:cs="B Mitra"/>
          <w:sz w:val="28"/>
          <w:szCs w:val="28"/>
          <w:rtl/>
          <w:lang w:bidi="fa-IR"/>
        </w:rPr>
        <w:t xml:space="preserve"> فراهان</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(1391). بررس</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رابطه و</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ژگ</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ها</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شغل</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و سطح استرس شغل</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در پرستاران ب</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مارستان ها</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آموزش</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دانشگاه علوم پزشك</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كردستان. پژوهش پرستار</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 xml:space="preserve"> ا</w:t>
      </w:r>
      <w:r w:rsidR="00420951" w:rsidRPr="00721555">
        <w:rPr>
          <w:rFonts w:ascii="IRANYekan" w:hAnsi="IRANYekan" w:cs="B Mitra"/>
          <w:sz w:val="28"/>
          <w:szCs w:val="28"/>
          <w:rtl/>
          <w:lang w:bidi="fa-IR"/>
        </w:rPr>
        <w:t>ی</w:t>
      </w:r>
      <w:r w:rsidRPr="00721555">
        <w:rPr>
          <w:rFonts w:ascii="IRANYekan" w:hAnsi="IRANYekan" w:cs="B Mitra"/>
          <w:sz w:val="28"/>
          <w:szCs w:val="28"/>
          <w:rtl/>
          <w:lang w:bidi="fa-IR"/>
        </w:rPr>
        <w:t>ران. دوره 7. شماره 25. صفحه 54 تا 63.</w:t>
      </w:r>
      <w:bookmarkEnd w:id="0"/>
    </w:p>
    <w:sectPr w:rsidR="00F5257D" w:rsidRPr="00721555" w:rsidSect="00420951">
      <w:headerReference w:type="even" r:id="rId7"/>
      <w:headerReference w:type="default" r:id="rId8"/>
      <w:footerReference w:type="even" r:id="rId9"/>
      <w:footerReference w:type="default" r:id="rId10"/>
      <w:headerReference w:type="first" r:id="rId11"/>
      <w:footerReference w:type="first" r:id="rId12"/>
      <w:pgSz w:w="11906" w:h="16838"/>
      <w:pgMar w:top="1440" w:right="566" w:bottom="1440" w:left="567" w:header="284" w:footer="3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5B0FF" w14:textId="77777777" w:rsidR="00C85FF3" w:rsidRDefault="00C85FF3" w:rsidP="00FA6169">
      <w:r>
        <w:separator/>
      </w:r>
    </w:p>
  </w:endnote>
  <w:endnote w:type="continuationSeparator" w:id="0">
    <w:p w14:paraId="23FA2DC4" w14:textId="77777777" w:rsidR="00C85FF3" w:rsidRDefault="00C85FF3"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5595B" w14:textId="77777777" w:rsidR="00420951" w:rsidRDefault="004209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A4D0C" w14:textId="77777777" w:rsidR="00420951" w:rsidRDefault="004209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0BD4B" w14:textId="77777777" w:rsidR="00420951" w:rsidRDefault="004209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CC69E" w14:textId="77777777" w:rsidR="00C85FF3" w:rsidRDefault="00C85FF3" w:rsidP="00FA6169">
      <w:r>
        <w:separator/>
      </w:r>
    </w:p>
  </w:footnote>
  <w:footnote w:type="continuationSeparator" w:id="0">
    <w:p w14:paraId="04A24933" w14:textId="77777777" w:rsidR="00C85FF3" w:rsidRDefault="00C85FF3"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8FB95" w14:textId="0B85289C" w:rsidR="00420951" w:rsidRDefault="004209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A09F4" w14:textId="0E73957B" w:rsidR="00D151AF" w:rsidRDefault="00D151AF" w:rsidP="00D151AF">
    <w:pPr>
      <w:pStyle w:val="Header"/>
      <w:jc w:val="right"/>
      <w:rPr>
        <w:b/>
        <w:bCs/>
        <w:rtl/>
      </w:rPr>
    </w:pPr>
  </w:p>
  <w:p w14:paraId="101C891F" w14:textId="77777777" w:rsidR="00FC6719" w:rsidRPr="00153A17" w:rsidRDefault="00B10D26" w:rsidP="00420951">
    <w:pPr>
      <w:pStyle w:val="Header"/>
      <w:jc w:val="center"/>
      <w:rPr>
        <w:rFonts w:cs="B Titr"/>
        <w:b/>
        <w:bCs/>
        <w:u w:val="single"/>
        <w:rtl/>
        <w:lang w:bidi="fa-IR"/>
      </w:rPr>
    </w:pPr>
    <w:r>
      <w:rPr>
        <w:rFonts w:cs="B Titr" w:hint="cs"/>
        <w:b/>
        <w:bCs/>
        <w:u w:val="single"/>
        <w:rtl/>
        <w:lang w:bidi="fa-IR"/>
      </w:rPr>
      <w:t xml:space="preserve">پرسشنامه </w:t>
    </w:r>
    <w:r w:rsidR="00146486" w:rsidRPr="00146486">
      <w:rPr>
        <w:rFonts w:cs="B Titr" w:hint="cs"/>
        <w:b/>
        <w:bCs/>
        <w:u w:val="single"/>
        <w:rtl/>
        <w:lang w:bidi="fa-IR"/>
      </w:rPr>
      <w:t>ﺷﻨﺎﺧﺖ</w:t>
    </w:r>
    <w:r w:rsidR="00146486" w:rsidRPr="00146486">
      <w:rPr>
        <w:rFonts w:cs="B Titr"/>
        <w:b/>
        <w:bCs/>
        <w:u w:val="single"/>
        <w:rtl/>
        <w:lang w:bidi="fa-IR"/>
      </w:rPr>
      <w:t xml:space="preserve"> </w:t>
    </w:r>
    <w:r w:rsidR="00146486" w:rsidRPr="00146486">
      <w:rPr>
        <w:rFonts w:cs="B Titr" w:hint="cs"/>
        <w:b/>
        <w:bCs/>
        <w:u w:val="single"/>
        <w:rtl/>
        <w:lang w:bidi="fa-IR"/>
      </w:rPr>
      <w:t>ﺷﻐﻞ</w:t>
    </w:r>
    <w:r w:rsidR="00146486" w:rsidRPr="00146486">
      <w:rPr>
        <w:rFonts w:cs="B Titr"/>
        <w:b/>
        <w:bCs/>
        <w:u w:val="single"/>
        <w:rtl/>
        <w:lang w:bidi="fa-IR"/>
      </w:rPr>
      <w:t xml:space="preserve"> </w:t>
    </w:r>
    <w:r w:rsidR="00146486" w:rsidRPr="00146486">
      <w:rPr>
        <w:rFonts w:cs="B Titr" w:hint="cs"/>
        <w:b/>
        <w:bCs/>
        <w:u w:val="single"/>
        <w:rtl/>
        <w:lang w:bidi="fa-IR"/>
      </w:rPr>
      <w:t>ﺟﺎ</w:t>
    </w:r>
    <w:r w:rsidR="00146486" w:rsidRPr="00146486">
      <w:rPr>
        <w:rFonts w:cs="B Titr" w:hint="eastAsia"/>
        <w:b/>
        <w:bCs/>
        <w:u w:val="single"/>
        <w:rtl/>
        <w:lang w:bidi="fa-IR"/>
      </w:rPr>
      <w:t>ن</w:t>
    </w:r>
    <w:r w:rsidR="00146486" w:rsidRPr="00146486">
      <w:rPr>
        <w:rFonts w:cs="B Titr"/>
        <w:b/>
        <w:bCs/>
        <w:u w:val="single"/>
        <w:rtl/>
        <w:lang w:bidi="fa-IR"/>
      </w:rPr>
      <w:t xml:space="preserve"> وا</w:t>
    </w:r>
    <w:r w:rsidR="00146486" w:rsidRPr="00146486">
      <w:rPr>
        <w:rFonts w:cs="B Titr" w:hint="cs"/>
        <w:b/>
        <w:bCs/>
        <w:u w:val="single"/>
        <w:rtl/>
        <w:lang w:bidi="fa-IR"/>
      </w:rPr>
      <w:t>ﮔﻨﺮ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E437E" w14:textId="04AD6841" w:rsidR="00420951" w:rsidRDefault="004209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6BAC"/>
    <w:multiLevelType w:val="hybridMultilevel"/>
    <w:tmpl w:val="F6FE10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840F9"/>
    <w:multiLevelType w:val="hybridMultilevel"/>
    <w:tmpl w:val="80D86BAA"/>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 w15:restartNumberingAfterBreak="0">
    <w:nsid w:val="1DC00596"/>
    <w:multiLevelType w:val="hybridMultilevel"/>
    <w:tmpl w:val="F15AAC86"/>
    <w:lvl w:ilvl="0" w:tplc="2E888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486"/>
    <w:rsid w:val="00016639"/>
    <w:rsid w:val="00065EBB"/>
    <w:rsid w:val="000671A7"/>
    <w:rsid w:val="000823F3"/>
    <w:rsid w:val="00090999"/>
    <w:rsid w:val="00097F33"/>
    <w:rsid w:val="000F1821"/>
    <w:rsid w:val="00105EBE"/>
    <w:rsid w:val="00110A15"/>
    <w:rsid w:val="0011127E"/>
    <w:rsid w:val="00133BD1"/>
    <w:rsid w:val="001346CC"/>
    <w:rsid w:val="00136EA4"/>
    <w:rsid w:val="00142934"/>
    <w:rsid w:val="00146486"/>
    <w:rsid w:val="00152127"/>
    <w:rsid w:val="00153A17"/>
    <w:rsid w:val="00193AE5"/>
    <w:rsid w:val="00197F7C"/>
    <w:rsid w:val="001A4617"/>
    <w:rsid w:val="001C0A32"/>
    <w:rsid w:val="00201B88"/>
    <w:rsid w:val="002209F0"/>
    <w:rsid w:val="002232F8"/>
    <w:rsid w:val="002304B9"/>
    <w:rsid w:val="00263618"/>
    <w:rsid w:val="00282171"/>
    <w:rsid w:val="00282647"/>
    <w:rsid w:val="002B1DFE"/>
    <w:rsid w:val="00312A3C"/>
    <w:rsid w:val="00325A22"/>
    <w:rsid w:val="0035624B"/>
    <w:rsid w:val="003A354F"/>
    <w:rsid w:val="003A4173"/>
    <w:rsid w:val="003C6648"/>
    <w:rsid w:val="003F1E0B"/>
    <w:rsid w:val="003F4E1D"/>
    <w:rsid w:val="00404B2E"/>
    <w:rsid w:val="004152F6"/>
    <w:rsid w:val="00420951"/>
    <w:rsid w:val="00424967"/>
    <w:rsid w:val="00427659"/>
    <w:rsid w:val="00427D1A"/>
    <w:rsid w:val="00434797"/>
    <w:rsid w:val="0044214A"/>
    <w:rsid w:val="004721A7"/>
    <w:rsid w:val="00492A7C"/>
    <w:rsid w:val="0049701A"/>
    <w:rsid w:val="004974D7"/>
    <w:rsid w:val="004A59DA"/>
    <w:rsid w:val="004A7109"/>
    <w:rsid w:val="005012F1"/>
    <w:rsid w:val="00523925"/>
    <w:rsid w:val="00564217"/>
    <w:rsid w:val="005702A3"/>
    <w:rsid w:val="005B0987"/>
    <w:rsid w:val="005C54FF"/>
    <w:rsid w:val="00601058"/>
    <w:rsid w:val="00610921"/>
    <w:rsid w:val="0061259F"/>
    <w:rsid w:val="006144FE"/>
    <w:rsid w:val="00615E28"/>
    <w:rsid w:val="00661054"/>
    <w:rsid w:val="006743DD"/>
    <w:rsid w:val="00684443"/>
    <w:rsid w:val="00693FB1"/>
    <w:rsid w:val="00697F3C"/>
    <w:rsid w:val="0070414D"/>
    <w:rsid w:val="007069C3"/>
    <w:rsid w:val="00721555"/>
    <w:rsid w:val="00724C61"/>
    <w:rsid w:val="00747DA6"/>
    <w:rsid w:val="0078086B"/>
    <w:rsid w:val="007A5C9F"/>
    <w:rsid w:val="007B04A0"/>
    <w:rsid w:val="007D7E5D"/>
    <w:rsid w:val="007E5891"/>
    <w:rsid w:val="00821F51"/>
    <w:rsid w:val="008227DE"/>
    <w:rsid w:val="0082355A"/>
    <w:rsid w:val="00862115"/>
    <w:rsid w:val="008772AA"/>
    <w:rsid w:val="00892A5C"/>
    <w:rsid w:val="008D4DED"/>
    <w:rsid w:val="008E0249"/>
    <w:rsid w:val="00930F18"/>
    <w:rsid w:val="009455A4"/>
    <w:rsid w:val="0095408A"/>
    <w:rsid w:val="00971D75"/>
    <w:rsid w:val="009C59B9"/>
    <w:rsid w:val="009D3CE7"/>
    <w:rsid w:val="009D6637"/>
    <w:rsid w:val="009F4A23"/>
    <w:rsid w:val="00A061E2"/>
    <w:rsid w:val="00A06A93"/>
    <w:rsid w:val="00A3147F"/>
    <w:rsid w:val="00A3263C"/>
    <w:rsid w:val="00A76AFF"/>
    <w:rsid w:val="00A92386"/>
    <w:rsid w:val="00A95603"/>
    <w:rsid w:val="00AE24A9"/>
    <w:rsid w:val="00B04662"/>
    <w:rsid w:val="00B07F11"/>
    <w:rsid w:val="00B10D26"/>
    <w:rsid w:val="00B32C93"/>
    <w:rsid w:val="00B46020"/>
    <w:rsid w:val="00B75BFD"/>
    <w:rsid w:val="00BA6B9F"/>
    <w:rsid w:val="00BE2E7B"/>
    <w:rsid w:val="00BE3092"/>
    <w:rsid w:val="00C31C0C"/>
    <w:rsid w:val="00C369C8"/>
    <w:rsid w:val="00C44013"/>
    <w:rsid w:val="00C44C4A"/>
    <w:rsid w:val="00C47E88"/>
    <w:rsid w:val="00C55F7D"/>
    <w:rsid w:val="00C73C0F"/>
    <w:rsid w:val="00C85FF3"/>
    <w:rsid w:val="00CB2687"/>
    <w:rsid w:val="00CC3195"/>
    <w:rsid w:val="00CF340C"/>
    <w:rsid w:val="00D0412C"/>
    <w:rsid w:val="00D1181C"/>
    <w:rsid w:val="00D151AF"/>
    <w:rsid w:val="00D55664"/>
    <w:rsid w:val="00D57AB7"/>
    <w:rsid w:val="00D87802"/>
    <w:rsid w:val="00DA1420"/>
    <w:rsid w:val="00DB469F"/>
    <w:rsid w:val="00DC2230"/>
    <w:rsid w:val="00DD6F2C"/>
    <w:rsid w:val="00DE2779"/>
    <w:rsid w:val="00DF67A4"/>
    <w:rsid w:val="00E03C9B"/>
    <w:rsid w:val="00E45020"/>
    <w:rsid w:val="00E51F2A"/>
    <w:rsid w:val="00E710B0"/>
    <w:rsid w:val="00E84B6E"/>
    <w:rsid w:val="00E90AB1"/>
    <w:rsid w:val="00EA137E"/>
    <w:rsid w:val="00EC5D79"/>
    <w:rsid w:val="00ED3738"/>
    <w:rsid w:val="00EE23DE"/>
    <w:rsid w:val="00EF4AC5"/>
    <w:rsid w:val="00F00453"/>
    <w:rsid w:val="00F11962"/>
    <w:rsid w:val="00F27512"/>
    <w:rsid w:val="00F40220"/>
    <w:rsid w:val="00F5257D"/>
    <w:rsid w:val="00F61EB3"/>
    <w:rsid w:val="00FA35C7"/>
    <w:rsid w:val="00FA6169"/>
    <w:rsid w:val="00FA7CE6"/>
    <w:rsid w:val="00FB269C"/>
    <w:rsid w:val="00FC6719"/>
    <w:rsid w:val="00FE4BEC"/>
    <w:rsid w:val="00FF77F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D01CB"/>
  <w15:docId w15:val="{63031DF2-474A-4F7C-A38E-1DC3D95E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BEC"/>
    <w:pPr>
      <w:bidi/>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hAnsi="Tahoma" w:cs="Tahoma"/>
      <w:sz w:val="16"/>
      <w:szCs w:val="16"/>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cs="B Mitra"/>
      <w:b/>
      <w:bCs/>
      <w:color w:val="1F497D"/>
      <w:sz w:val="28"/>
      <w:szCs w:val="28"/>
      <w:lang w:bidi="fa-IR"/>
    </w:rPr>
  </w:style>
  <w:style w:type="character" w:customStyle="1" w:styleId="TitrhaaaaaaChar">
    <w:name w:val="Titrhaaaaaa Char"/>
    <w:link w:val="Titrhaaaaaa"/>
    <w:rsid w:val="00105EBE"/>
    <w:rPr>
      <w:rFonts w:cs="B Mitra"/>
      <w:b/>
      <w:bCs/>
      <w:color w:val="1F497D"/>
      <w:sz w:val="28"/>
      <w:szCs w:val="28"/>
      <w:shd w:val="clear" w:color="auto" w:fill="D9D9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mze\Desktop\Porseshname\&#1602;&#1575;&#1604;&#1576;%20&#1662;&#1585;&#1587;&#1588;&#1606;&#1575;&#1605;&#1607;%20&#1607;&#157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پرسشنامه ها.dotx</Template>
  <TotalTime>156</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2050</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22</cp:revision>
  <cp:lastPrinted>2021-10-09T20:39:00Z</cp:lastPrinted>
  <dcterms:created xsi:type="dcterms:W3CDTF">2018-06-03T16:03:00Z</dcterms:created>
  <dcterms:modified xsi:type="dcterms:W3CDTF">2024-04-21T06:31:00Z</dcterms:modified>
</cp:coreProperties>
</file>